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F5A" w:rsidRDefault="006C511B" w:rsidP="00C650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Alan J. Truelove      </w:t>
      </w:r>
      <w:r w:rsidR="00C65093" w:rsidRPr="00C65093">
        <w:rPr>
          <w:rFonts w:ascii="Times New Roman" w:eastAsia="Times New Roman" w:hAnsi="Times New Roman" w:cs="Times New Roman"/>
          <w:sz w:val="24"/>
          <w:szCs w:val="24"/>
        </w:rPr>
        <w:t>  3326 Elm Terrace</w:t>
      </w:r>
      <w:r>
        <w:rPr>
          <w:rFonts w:ascii="Times New Roman" w:eastAsia="Times New Roman" w:hAnsi="Times New Roman" w:cs="Times New Roman"/>
          <w:sz w:val="24"/>
          <w:szCs w:val="24"/>
        </w:rPr>
        <w:t>, Falls Church, Va. 22042      </w:t>
      </w:r>
      <w:r w:rsidR="00C65093" w:rsidRPr="00C65093">
        <w:rPr>
          <w:rFonts w:ascii="Times New Roman" w:eastAsia="Times New Roman" w:hAnsi="Times New Roman" w:cs="Times New Roman"/>
          <w:sz w:val="24"/>
          <w:szCs w:val="24"/>
        </w:rPr>
        <w:t xml:space="preserve"> </w:t>
      </w:r>
      <w:hyperlink r:id="rId5" w:history="1">
        <w:r w:rsidR="003D1400" w:rsidRPr="00101EF4">
          <w:rPr>
            <w:rStyle w:val="Hyperlink"/>
            <w:rFonts w:ascii="Times New Roman" w:eastAsia="Times New Roman" w:hAnsi="Times New Roman" w:cs="Times New Roman"/>
            <w:sz w:val="24"/>
            <w:szCs w:val="24"/>
          </w:rPr>
          <w:t>truelove.alan@yahoo.com</w:t>
        </w:r>
      </w:hyperlink>
    </w:p>
    <w:p w:rsidR="003D1400" w:rsidRPr="00C65093" w:rsidRDefault="003D1400" w:rsidP="00C65093">
      <w:pPr>
        <w:spacing w:line="240" w:lineRule="auto"/>
        <w:rPr>
          <w:rFonts w:ascii="Tahoma" w:eastAsia="Times New Roman" w:hAnsi="Tahoma" w:cs="Tahoma"/>
          <w:sz w:val="20"/>
          <w:szCs w:val="20"/>
        </w:rPr>
      </w:pPr>
      <w:r>
        <w:rPr>
          <w:rFonts w:ascii="Times New Roman" w:eastAsia="Times New Roman" w:hAnsi="Times New Roman" w:cs="Times New Roman"/>
          <w:sz w:val="24"/>
          <w:szCs w:val="24"/>
        </w:rPr>
        <w:t xml:space="preserve">571 242 </w:t>
      </w:r>
      <w:proofErr w:type="gramStart"/>
      <w:r>
        <w:rPr>
          <w:rFonts w:ascii="Times New Roman" w:eastAsia="Times New Roman" w:hAnsi="Times New Roman" w:cs="Times New Roman"/>
          <w:sz w:val="24"/>
          <w:szCs w:val="24"/>
        </w:rPr>
        <w:t>0153  (</w:t>
      </w:r>
      <w:proofErr w:type="gramEnd"/>
      <w:r>
        <w:rPr>
          <w:rFonts w:ascii="Times New Roman" w:eastAsia="Times New Roman" w:hAnsi="Times New Roman" w:cs="Times New Roman"/>
          <w:sz w:val="24"/>
          <w:szCs w:val="24"/>
        </w:rPr>
        <w:t>cell 24x7)</w:t>
      </w:r>
    </w:p>
    <w:p w:rsidR="00C65093" w:rsidRPr="00C65093" w:rsidRDefault="00C65093" w:rsidP="00C65093">
      <w:pPr>
        <w:spacing w:line="240" w:lineRule="auto"/>
        <w:rPr>
          <w:rFonts w:ascii="Tahoma" w:eastAsia="Times New Roman" w:hAnsi="Tahoma" w:cs="Tahoma"/>
          <w:sz w:val="20"/>
          <w:szCs w:val="20"/>
        </w:rPr>
      </w:pPr>
      <w:proofErr w:type="gramStart"/>
      <w:r w:rsidRPr="00C65093">
        <w:rPr>
          <w:rFonts w:ascii="Times New Roman" w:eastAsia="Times New Roman" w:hAnsi="Times New Roman" w:cs="Times New Roman"/>
          <w:sz w:val="24"/>
          <w:szCs w:val="24"/>
        </w:rPr>
        <w:t>US Citizen.</w:t>
      </w:r>
      <w:proofErr w:type="gramEnd"/>
      <w:r w:rsidRPr="00C65093">
        <w:rPr>
          <w:rFonts w:ascii="Times New Roman" w:eastAsia="Times New Roman" w:hAnsi="Times New Roman" w:cs="Times New Roman"/>
          <w:sz w:val="24"/>
          <w:szCs w:val="24"/>
        </w:rPr>
        <w:t xml:space="preserve"> Activ</w:t>
      </w:r>
      <w:r w:rsidR="00E05D7A">
        <w:rPr>
          <w:rFonts w:ascii="Times New Roman" w:eastAsia="Times New Roman" w:hAnsi="Times New Roman" w:cs="Times New Roman"/>
          <w:sz w:val="24"/>
          <w:szCs w:val="24"/>
        </w:rPr>
        <w:t>e SECRET C</w:t>
      </w:r>
      <w:r w:rsidR="00B0245C">
        <w:rPr>
          <w:rFonts w:ascii="Times New Roman" w:eastAsia="Times New Roman" w:hAnsi="Times New Roman" w:cs="Times New Roman"/>
          <w:sz w:val="24"/>
          <w:szCs w:val="24"/>
        </w:rPr>
        <w:t xml:space="preserve">learance, TOP SECRET on </w:t>
      </w:r>
      <w:proofErr w:type="gramStart"/>
      <w:r w:rsidR="00B0245C">
        <w:rPr>
          <w:rFonts w:ascii="Times New Roman" w:eastAsia="Times New Roman" w:hAnsi="Times New Roman" w:cs="Times New Roman"/>
          <w:sz w:val="24"/>
          <w:szCs w:val="24"/>
        </w:rPr>
        <w:t>hold</w:t>
      </w:r>
      <w:r w:rsidRPr="00C65093">
        <w:rPr>
          <w:rFonts w:ascii="Times New Roman" w:eastAsia="Times New Roman" w:hAnsi="Times New Roman" w:cs="Times New Roman"/>
          <w:sz w:val="24"/>
          <w:szCs w:val="24"/>
        </w:rPr>
        <w:t xml:space="preserve"> </w:t>
      </w:r>
      <w:r w:rsidR="00B0245C">
        <w:rPr>
          <w:rFonts w:ascii="Times New Roman" w:eastAsia="Times New Roman" w:hAnsi="Times New Roman" w:cs="Times New Roman"/>
          <w:sz w:val="24"/>
          <w:szCs w:val="24"/>
        </w:rPr>
        <w:t xml:space="preserve"> as</w:t>
      </w:r>
      <w:proofErr w:type="gramEnd"/>
      <w:r w:rsidR="00B0245C">
        <w:rPr>
          <w:rFonts w:ascii="Times New Roman" w:eastAsia="Times New Roman" w:hAnsi="Times New Roman" w:cs="Times New Roman"/>
          <w:sz w:val="24"/>
          <w:szCs w:val="24"/>
        </w:rPr>
        <w:t xml:space="preserve"> of 3/2012 </w:t>
      </w:r>
    </w:p>
    <w:p w:rsidR="00254109" w:rsidRDefault="00254109" w:rsidP="00C650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Profile: </w:t>
      </w:r>
    </w:p>
    <w:p w:rsidR="00C65093" w:rsidRPr="00C65093" w:rsidRDefault="00254109" w:rsidP="00C65093">
      <w:pPr>
        <w:spacing w:line="240" w:lineRule="auto"/>
        <w:rPr>
          <w:rFonts w:ascii="Tahoma" w:eastAsia="Times New Roman" w:hAnsi="Tahoma" w:cs="Tahoma"/>
          <w:sz w:val="20"/>
          <w:szCs w:val="20"/>
        </w:rPr>
      </w:pPr>
      <w:r>
        <w:rPr>
          <w:rFonts w:ascii="Times New Roman" w:eastAsia="Times New Roman" w:hAnsi="Times New Roman" w:cs="Times New Roman"/>
          <w:sz w:val="24"/>
          <w:szCs w:val="24"/>
        </w:rPr>
        <w:t>16</w:t>
      </w:r>
      <w:r w:rsidR="00C65093" w:rsidRPr="00C65093">
        <w:rPr>
          <w:rFonts w:ascii="Times New Roman" w:eastAsia="Times New Roman" w:hAnsi="Times New Roman" w:cs="Times New Roman"/>
          <w:sz w:val="24"/>
          <w:szCs w:val="24"/>
        </w:rPr>
        <w:t xml:space="preserve"> </w:t>
      </w:r>
      <w:proofErr w:type="spellStart"/>
      <w:r w:rsidR="00C65093" w:rsidRPr="00C65093">
        <w:rPr>
          <w:rFonts w:ascii="Times New Roman" w:eastAsia="Times New Roman" w:hAnsi="Times New Roman" w:cs="Times New Roman"/>
          <w:sz w:val="24"/>
          <w:szCs w:val="24"/>
        </w:rPr>
        <w:t>years experience</w:t>
      </w:r>
      <w:proofErr w:type="spellEnd"/>
      <w:r w:rsidR="00C65093" w:rsidRPr="00C65093">
        <w:rPr>
          <w:rFonts w:ascii="Times New Roman" w:eastAsia="Times New Roman" w:hAnsi="Times New Roman" w:cs="Times New Roman"/>
          <w:sz w:val="24"/>
          <w:szCs w:val="24"/>
        </w:rPr>
        <w:t xml:space="preserve"> in Remedy, Administration and Development, both 1-person projects and team member; </w:t>
      </w:r>
      <w:r w:rsidR="00015930">
        <w:rPr>
          <w:rFonts w:ascii="Times New Roman" w:eastAsia="Times New Roman" w:hAnsi="Times New Roman" w:cs="Times New Roman"/>
          <w:sz w:val="24"/>
          <w:szCs w:val="24"/>
        </w:rPr>
        <w:t xml:space="preserve">3 years experience in SharePoint development and administration; </w:t>
      </w:r>
      <w:r w:rsidR="00C65093" w:rsidRPr="00C65093">
        <w:rPr>
          <w:rFonts w:ascii="Times New Roman" w:eastAsia="Times New Roman" w:hAnsi="Times New Roman" w:cs="Times New Roman"/>
          <w:sz w:val="24"/>
          <w:szCs w:val="24"/>
        </w:rPr>
        <w:t xml:space="preserve">Military and Civilian agencies, and </w:t>
      </w:r>
      <w:proofErr w:type="gramStart"/>
      <w:r w:rsidR="00C65093" w:rsidRPr="00C65093">
        <w:rPr>
          <w:rFonts w:ascii="Times New Roman" w:eastAsia="Times New Roman" w:hAnsi="Times New Roman" w:cs="Times New Roman"/>
          <w:sz w:val="24"/>
          <w:szCs w:val="24"/>
        </w:rPr>
        <w:t>Commercial</w:t>
      </w:r>
      <w:r w:rsidR="00015930">
        <w:rPr>
          <w:rFonts w:ascii="Times New Roman" w:eastAsia="Times New Roman" w:hAnsi="Times New Roman" w:cs="Times New Roman"/>
          <w:sz w:val="24"/>
          <w:szCs w:val="24"/>
        </w:rPr>
        <w:t xml:space="preserve"> </w:t>
      </w:r>
      <w:r w:rsidR="00C65093" w:rsidRPr="00C65093">
        <w:rPr>
          <w:rFonts w:ascii="Times New Roman" w:eastAsia="Times New Roman" w:hAnsi="Times New Roman" w:cs="Times New Roman"/>
          <w:sz w:val="24"/>
          <w:szCs w:val="24"/>
        </w:rPr>
        <w:t>.</w:t>
      </w:r>
      <w:proofErr w:type="gramEnd"/>
      <w:r w:rsidR="00015930">
        <w:rPr>
          <w:rFonts w:ascii="Times New Roman" w:eastAsia="Times New Roman" w:hAnsi="Times New Roman" w:cs="Times New Roman"/>
          <w:sz w:val="24"/>
          <w:szCs w:val="24"/>
        </w:rPr>
        <w:t xml:space="preserve"> </w:t>
      </w:r>
      <w:r w:rsidR="00C65093" w:rsidRPr="00C65093">
        <w:rPr>
          <w:rFonts w:ascii="Times New Roman" w:eastAsia="Times New Roman" w:hAnsi="Times New Roman" w:cs="Times New Roman"/>
          <w:sz w:val="24"/>
          <w:szCs w:val="24"/>
        </w:rPr>
        <w:t xml:space="preserve"> Previous IT experience over 20 years, </w:t>
      </w:r>
    </w:p>
    <w:p w:rsidR="00015930" w:rsidRDefault="00C65093" w:rsidP="004F6177">
      <w:pPr>
        <w:spacing w:after="0" w:line="240" w:lineRule="auto"/>
        <w:rPr>
          <w:rFonts w:ascii="Times New Roman" w:eastAsia="Times New Roman" w:hAnsi="Times New Roman" w:cs="Times New Roman"/>
          <w:sz w:val="24"/>
          <w:szCs w:val="24"/>
        </w:rPr>
      </w:pPr>
      <w:r w:rsidRPr="00C65093">
        <w:rPr>
          <w:rFonts w:ascii="Times New Roman" w:eastAsia="Times New Roman" w:hAnsi="Times New Roman" w:cs="Times New Roman"/>
          <w:sz w:val="24"/>
          <w:szCs w:val="24"/>
        </w:rPr>
        <w:t>REMEDY</w:t>
      </w:r>
      <w:r w:rsidR="001B4364">
        <w:rPr>
          <w:rFonts w:ascii="Times New Roman" w:eastAsia="Times New Roman" w:hAnsi="Times New Roman" w:cs="Times New Roman"/>
          <w:sz w:val="24"/>
          <w:szCs w:val="24"/>
        </w:rPr>
        <w:t xml:space="preserve"> (AR</w:t>
      </w:r>
      <w:r w:rsidR="001C5699">
        <w:rPr>
          <w:rFonts w:ascii="Times New Roman" w:eastAsia="Times New Roman" w:hAnsi="Times New Roman" w:cs="Times New Roman"/>
          <w:sz w:val="24"/>
          <w:szCs w:val="24"/>
        </w:rPr>
        <w:t>S</w:t>
      </w:r>
      <w:r w:rsidR="001B4364">
        <w:rPr>
          <w:rFonts w:ascii="Times New Roman" w:eastAsia="Times New Roman" w:hAnsi="Times New Roman" w:cs="Times New Roman"/>
          <w:sz w:val="24"/>
          <w:szCs w:val="24"/>
        </w:rPr>
        <w:t>)</w:t>
      </w:r>
      <w:r w:rsidRPr="00C65093">
        <w:rPr>
          <w:rFonts w:ascii="Times New Roman" w:eastAsia="Times New Roman" w:hAnsi="Times New Roman" w:cs="Times New Roman"/>
          <w:sz w:val="24"/>
          <w:szCs w:val="24"/>
        </w:rPr>
        <w:t xml:space="preserve"> 7.5 Administrator (Pt II) Certification       Sec+ Certification</w:t>
      </w:r>
      <w:r w:rsidR="00E716B4">
        <w:rPr>
          <w:rFonts w:ascii="Times New Roman" w:eastAsia="Times New Roman" w:hAnsi="Times New Roman" w:cs="Times New Roman"/>
          <w:sz w:val="24"/>
          <w:szCs w:val="24"/>
        </w:rPr>
        <w:t>.</w:t>
      </w:r>
      <w:r w:rsidR="004F6177">
        <w:rPr>
          <w:rFonts w:ascii="Times New Roman" w:eastAsia="Times New Roman" w:hAnsi="Times New Roman" w:cs="Times New Roman"/>
          <w:sz w:val="24"/>
          <w:szCs w:val="24"/>
        </w:rPr>
        <w:t xml:space="preserve"> </w:t>
      </w:r>
      <w:r w:rsidR="00E716B4">
        <w:rPr>
          <w:rFonts w:ascii="Times New Roman" w:eastAsia="Times New Roman" w:hAnsi="Times New Roman" w:cs="Times New Roman"/>
          <w:sz w:val="24"/>
          <w:szCs w:val="24"/>
        </w:rPr>
        <w:t xml:space="preserve">  </w:t>
      </w:r>
      <w:proofErr w:type="gramStart"/>
      <w:r w:rsidR="00273DA1">
        <w:rPr>
          <w:rFonts w:ascii="Times New Roman" w:eastAsia="Times New Roman" w:hAnsi="Times New Roman" w:cs="Times New Roman"/>
          <w:sz w:val="24"/>
          <w:szCs w:val="24"/>
        </w:rPr>
        <w:t>Install</w:t>
      </w:r>
      <w:r w:rsidR="00015930">
        <w:rPr>
          <w:rFonts w:ascii="Times New Roman" w:eastAsia="Times New Roman" w:hAnsi="Times New Roman" w:cs="Times New Roman"/>
          <w:sz w:val="24"/>
          <w:szCs w:val="24"/>
        </w:rPr>
        <w:t>ed</w:t>
      </w:r>
      <w:r w:rsidR="00273DA1">
        <w:rPr>
          <w:rFonts w:ascii="Times New Roman" w:eastAsia="Times New Roman" w:hAnsi="Times New Roman" w:cs="Times New Roman"/>
          <w:sz w:val="24"/>
          <w:szCs w:val="24"/>
        </w:rPr>
        <w:t xml:space="preserve">  Remedy</w:t>
      </w:r>
      <w:proofErr w:type="gramEnd"/>
      <w:r w:rsidR="00273DA1">
        <w:rPr>
          <w:rFonts w:ascii="Times New Roman" w:eastAsia="Times New Roman" w:hAnsi="Times New Roman" w:cs="Times New Roman"/>
          <w:sz w:val="24"/>
          <w:szCs w:val="24"/>
        </w:rPr>
        <w:t xml:space="preserve"> 7.6, ITSM, Mid-</w:t>
      </w:r>
      <w:proofErr w:type="spellStart"/>
      <w:r w:rsidR="00273DA1">
        <w:rPr>
          <w:rFonts w:ascii="Times New Roman" w:eastAsia="Times New Roman" w:hAnsi="Times New Roman" w:cs="Times New Roman"/>
          <w:sz w:val="24"/>
          <w:szCs w:val="24"/>
        </w:rPr>
        <w:t>Tier,</w:t>
      </w:r>
      <w:r w:rsidR="00E716B4">
        <w:rPr>
          <w:rFonts w:ascii="Times New Roman" w:eastAsia="Times New Roman" w:hAnsi="Times New Roman" w:cs="Times New Roman"/>
          <w:sz w:val="24"/>
          <w:szCs w:val="24"/>
        </w:rPr>
        <w:t>Oracle</w:t>
      </w:r>
      <w:proofErr w:type="spellEnd"/>
      <w:r w:rsidR="00E716B4">
        <w:rPr>
          <w:rFonts w:ascii="Times New Roman" w:eastAsia="Times New Roman" w:hAnsi="Times New Roman" w:cs="Times New Roman"/>
          <w:sz w:val="24"/>
          <w:szCs w:val="24"/>
        </w:rPr>
        <w:t xml:space="preserve"> </w:t>
      </w:r>
      <w:r w:rsidR="00273DA1">
        <w:rPr>
          <w:rFonts w:ascii="Times New Roman" w:eastAsia="Times New Roman" w:hAnsi="Times New Roman" w:cs="Times New Roman"/>
          <w:sz w:val="24"/>
          <w:szCs w:val="24"/>
        </w:rPr>
        <w:t xml:space="preserve"> Data base (at two customers)</w:t>
      </w:r>
      <w:r w:rsidR="00015930">
        <w:rPr>
          <w:rFonts w:ascii="Times New Roman" w:eastAsia="Times New Roman" w:hAnsi="Times New Roman" w:cs="Times New Roman"/>
          <w:sz w:val="24"/>
          <w:szCs w:val="24"/>
        </w:rPr>
        <w:t xml:space="preserve">. </w:t>
      </w:r>
      <w:proofErr w:type="gramStart"/>
      <w:r w:rsidR="00015930">
        <w:rPr>
          <w:rFonts w:ascii="Times New Roman" w:eastAsia="Times New Roman" w:hAnsi="Times New Roman" w:cs="Times New Roman"/>
          <w:sz w:val="24"/>
          <w:szCs w:val="24"/>
        </w:rPr>
        <w:t>API using Remedy Java interface.</w:t>
      </w:r>
      <w:proofErr w:type="gramEnd"/>
    </w:p>
    <w:p w:rsidR="004F6177" w:rsidRDefault="00E716B4" w:rsidP="004F6177">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SharePoint 2010, </w:t>
      </w:r>
      <w:r w:rsidR="00015930">
        <w:rPr>
          <w:rFonts w:ascii="Times New Roman" w:eastAsia="Times New Roman" w:hAnsi="Times New Roman" w:cs="Times New Roman"/>
          <w:sz w:val="24"/>
          <w:szCs w:val="24"/>
        </w:rPr>
        <w:t>Development with Visual Studio (through 2010 version), SharePoint Developer, and Web User Interface.</w:t>
      </w:r>
      <w:proofErr w:type="gramEnd"/>
    </w:p>
    <w:p w:rsidR="004F6177" w:rsidRPr="00C65093" w:rsidRDefault="004F6177" w:rsidP="004F6177">
      <w:pPr>
        <w:spacing w:after="0" w:line="240" w:lineRule="auto"/>
        <w:rPr>
          <w:rFonts w:ascii="Tahoma" w:eastAsia="Times New Roman" w:hAnsi="Tahoma" w:cs="Tahoma"/>
          <w:sz w:val="20"/>
          <w:szCs w:val="20"/>
        </w:rPr>
      </w:pPr>
    </w:p>
    <w:p w:rsidR="00C36C49" w:rsidRDefault="00C65093" w:rsidP="00254109">
      <w:pPr>
        <w:spacing w:after="0" w:line="240" w:lineRule="auto"/>
        <w:rPr>
          <w:rFonts w:ascii="Times New Roman" w:eastAsia="Times New Roman" w:hAnsi="Times New Roman" w:cs="Times New Roman"/>
          <w:sz w:val="24"/>
          <w:szCs w:val="24"/>
        </w:rPr>
      </w:pPr>
      <w:r w:rsidRPr="00C65093">
        <w:rPr>
          <w:rFonts w:ascii="Times New Roman" w:eastAsia="Times New Roman" w:hAnsi="Times New Roman" w:cs="Times New Roman"/>
          <w:sz w:val="24"/>
          <w:szCs w:val="24"/>
        </w:rPr>
        <w:t>References:</w:t>
      </w:r>
      <w:r w:rsidR="004F6177">
        <w:rPr>
          <w:rFonts w:ascii="Times New Roman" w:eastAsia="Times New Roman" w:hAnsi="Times New Roman" w:cs="Times New Roman"/>
          <w:sz w:val="24"/>
          <w:szCs w:val="24"/>
        </w:rPr>
        <w:t xml:space="preserve">  </w:t>
      </w:r>
      <w:r w:rsidR="009D1F97">
        <w:rPr>
          <w:rFonts w:ascii="Times New Roman" w:eastAsia="Times New Roman" w:hAnsi="Times New Roman" w:cs="Times New Roman"/>
          <w:sz w:val="24"/>
          <w:szCs w:val="24"/>
        </w:rPr>
        <w:t xml:space="preserve"> </w:t>
      </w:r>
      <w:r w:rsidR="00C36C49">
        <w:rPr>
          <w:rFonts w:ascii="Times New Roman" w:eastAsia="Times New Roman" w:hAnsi="Times New Roman" w:cs="Times New Roman"/>
          <w:sz w:val="24"/>
          <w:szCs w:val="24"/>
        </w:rPr>
        <w:t>(</w:t>
      </w:r>
      <w:r w:rsidR="00872BF1">
        <w:rPr>
          <w:rFonts w:ascii="Times New Roman" w:eastAsia="Times New Roman" w:hAnsi="Times New Roman" w:cs="Times New Roman"/>
          <w:sz w:val="24"/>
          <w:szCs w:val="24"/>
        </w:rPr>
        <w:t>a</w:t>
      </w:r>
      <w:proofErr w:type="gramStart"/>
      <w:r w:rsidR="00C36C49" w:rsidRPr="00C65093">
        <w:rPr>
          <w:rFonts w:ascii="Times New Roman" w:eastAsia="Times New Roman" w:hAnsi="Times New Roman" w:cs="Times New Roman"/>
          <w:sz w:val="24"/>
          <w:szCs w:val="24"/>
        </w:rPr>
        <w:t>)David</w:t>
      </w:r>
      <w:proofErr w:type="gramEnd"/>
      <w:r w:rsidR="00C36C49" w:rsidRPr="00C65093">
        <w:rPr>
          <w:rFonts w:ascii="Times New Roman" w:eastAsia="Times New Roman" w:hAnsi="Times New Roman" w:cs="Times New Roman"/>
          <w:sz w:val="24"/>
          <w:szCs w:val="24"/>
        </w:rPr>
        <w:t xml:space="preserve"> R. Benbennick, Pres, Quantum Research Inc. Reston, Va. 703 620-0985 dave.benbennick @ gmail.com  </w:t>
      </w:r>
    </w:p>
    <w:p w:rsidR="00254109" w:rsidRDefault="00254109" w:rsidP="002541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Monte Washburn, CEO Heartland ITS (US Office of Personnel Management Contract </w:t>
      </w:r>
      <w:proofErr w:type="spellStart"/>
      <w:r>
        <w:rPr>
          <w:rFonts w:ascii="Times New Roman" w:eastAsia="Times New Roman" w:hAnsi="Times New Roman" w:cs="Times New Roman"/>
          <w:sz w:val="24"/>
          <w:szCs w:val="24"/>
        </w:rPr>
        <w:t>Mgr</w:t>
      </w:r>
      <w:proofErr w:type="spellEnd"/>
      <w:r>
        <w:rPr>
          <w:rFonts w:ascii="Times New Roman" w:eastAsia="Times New Roman" w:hAnsi="Times New Roman" w:cs="Times New Roman"/>
          <w:sz w:val="24"/>
          <w:szCs w:val="24"/>
        </w:rPr>
        <w:t>)</w:t>
      </w:r>
    </w:p>
    <w:p w:rsidR="00254109" w:rsidRDefault="00AE18BB" w:rsidP="00254109">
      <w:pPr>
        <w:spacing w:after="0" w:line="240" w:lineRule="auto"/>
        <w:rPr>
          <w:rFonts w:ascii="Times New Roman" w:eastAsia="Times New Roman" w:hAnsi="Times New Roman" w:cs="Times New Roman"/>
          <w:sz w:val="24"/>
          <w:szCs w:val="24"/>
        </w:rPr>
      </w:pPr>
      <w:hyperlink r:id="rId6" w:history="1">
        <w:r w:rsidR="00254109" w:rsidRPr="004C09FD">
          <w:rPr>
            <w:rStyle w:val="Hyperlink"/>
            <w:rFonts w:ascii="Times New Roman" w:eastAsia="Times New Roman" w:hAnsi="Times New Roman" w:cs="Times New Roman"/>
            <w:sz w:val="24"/>
            <w:szCs w:val="24"/>
          </w:rPr>
          <w:t>Monte.washburn@heartlandits.com</w:t>
        </w:r>
      </w:hyperlink>
      <w:r w:rsidR="00254109">
        <w:rPr>
          <w:rFonts w:ascii="Times New Roman" w:eastAsia="Times New Roman" w:hAnsi="Times New Roman" w:cs="Times New Roman"/>
          <w:sz w:val="24"/>
          <w:szCs w:val="24"/>
        </w:rPr>
        <w:t xml:space="preserve">  256 301 5457</w:t>
      </w:r>
    </w:p>
    <w:p w:rsidR="00254109" w:rsidRDefault="00254109" w:rsidP="00254109">
      <w:pPr>
        <w:spacing w:after="0" w:line="240" w:lineRule="auto"/>
        <w:rPr>
          <w:rFonts w:ascii="Times New Roman" w:eastAsia="Times New Roman" w:hAnsi="Times New Roman" w:cs="Times New Roman"/>
          <w:sz w:val="24"/>
          <w:szCs w:val="24"/>
        </w:rPr>
      </w:pPr>
    </w:p>
    <w:p w:rsidR="00C65093" w:rsidRDefault="00C65093" w:rsidP="00C65093">
      <w:pPr>
        <w:spacing w:line="240" w:lineRule="auto"/>
        <w:rPr>
          <w:rFonts w:ascii="Times New Roman" w:eastAsia="Times New Roman" w:hAnsi="Times New Roman" w:cs="Times New Roman"/>
          <w:sz w:val="24"/>
          <w:szCs w:val="24"/>
        </w:rPr>
      </w:pPr>
      <w:r w:rsidRPr="00C65093">
        <w:rPr>
          <w:rFonts w:ascii="Times New Roman" w:eastAsia="Times New Roman" w:hAnsi="Times New Roman" w:cs="Times New Roman"/>
          <w:sz w:val="24"/>
          <w:szCs w:val="24"/>
        </w:rPr>
        <w:t>Skills: Remedy 7.6, 7.5, 7.1</w:t>
      </w:r>
      <w:proofErr w:type="gramStart"/>
      <w:r w:rsidRPr="00C65093">
        <w:rPr>
          <w:rFonts w:ascii="Times New Roman" w:eastAsia="Times New Roman" w:hAnsi="Times New Roman" w:cs="Times New Roman"/>
          <w:sz w:val="24"/>
          <w:szCs w:val="24"/>
        </w:rPr>
        <w:t>,  6.3</w:t>
      </w:r>
      <w:proofErr w:type="gramEnd"/>
      <w:r w:rsidRPr="00C65093">
        <w:rPr>
          <w:rFonts w:ascii="Times New Roman" w:eastAsia="Times New Roman" w:hAnsi="Times New Roman" w:cs="Times New Roman"/>
          <w:sz w:val="24"/>
          <w:szCs w:val="24"/>
        </w:rPr>
        <w:t xml:space="preserve"> </w:t>
      </w:r>
      <w:r w:rsidR="002E32E4">
        <w:rPr>
          <w:rFonts w:ascii="Times New Roman" w:eastAsia="Times New Roman" w:hAnsi="Times New Roman" w:cs="Times New Roman"/>
          <w:sz w:val="24"/>
          <w:szCs w:val="24"/>
        </w:rPr>
        <w:t xml:space="preserve">;  </w:t>
      </w:r>
      <w:r w:rsidRPr="00C65093">
        <w:rPr>
          <w:rFonts w:ascii="Times New Roman" w:eastAsia="Times New Roman" w:hAnsi="Times New Roman" w:cs="Times New Roman"/>
          <w:sz w:val="24"/>
          <w:szCs w:val="24"/>
        </w:rPr>
        <w:t>ITSM 7.6, Atrium 2.1.3, CMDB 2.2, 7.6, SRM</w:t>
      </w:r>
      <w:r w:rsidR="0010411C">
        <w:rPr>
          <w:rFonts w:ascii="Times New Roman" w:eastAsia="Times New Roman" w:hAnsi="Times New Roman" w:cs="Times New Roman"/>
          <w:sz w:val="24"/>
          <w:szCs w:val="24"/>
        </w:rPr>
        <w:t xml:space="preserve"> 7.6.04SP1 and </w:t>
      </w:r>
      <w:r w:rsidRPr="00C65093">
        <w:rPr>
          <w:rFonts w:ascii="Times New Roman" w:eastAsia="Times New Roman" w:hAnsi="Times New Roman" w:cs="Times New Roman"/>
          <w:sz w:val="24"/>
          <w:szCs w:val="24"/>
        </w:rPr>
        <w:t xml:space="preserve">2.2; </w:t>
      </w:r>
      <w:r w:rsidR="008618E2">
        <w:rPr>
          <w:rFonts w:ascii="Times New Roman" w:eastAsia="Times New Roman" w:hAnsi="Times New Roman" w:cs="Times New Roman"/>
          <w:sz w:val="24"/>
          <w:szCs w:val="24"/>
        </w:rPr>
        <w:t xml:space="preserve">ADDM; </w:t>
      </w:r>
      <w:r w:rsidRPr="00C65093">
        <w:rPr>
          <w:rFonts w:ascii="Times New Roman" w:eastAsia="Times New Roman" w:hAnsi="Times New Roman" w:cs="Times New Roman"/>
          <w:sz w:val="24"/>
          <w:szCs w:val="24"/>
        </w:rPr>
        <w:t>Discovery tools (SPECTRUM, etc)</w:t>
      </w:r>
      <w:r w:rsidR="002E32E4">
        <w:rPr>
          <w:rFonts w:ascii="Times New Roman" w:eastAsia="Times New Roman" w:hAnsi="Times New Roman" w:cs="Times New Roman"/>
          <w:sz w:val="24"/>
          <w:szCs w:val="24"/>
        </w:rPr>
        <w:t>.  Java API); BMC 7.5 Administrator Part II cert.</w:t>
      </w:r>
    </w:p>
    <w:p w:rsidR="002148F9" w:rsidRDefault="00015930" w:rsidP="00C650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SharePoint</w:t>
      </w:r>
      <w:r w:rsidR="001143AE">
        <w:rPr>
          <w:rFonts w:ascii="Times New Roman" w:eastAsia="Times New Roman" w:hAnsi="Times New Roman" w:cs="Times New Roman"/>
          <w:sz w:val="24"/>
          <w:szCs w:val="24"/>
        </w:rPr>
        <w:t xml:space="preserve"> 2010</w:t>
      </w:r>
      <w:r>
        <w:rPr>
          <w:rFonts w:ascii="Times New Roman" w:eastAsia="Times New Roman" w:hAnsi="Times New Roman" w:cs="Times New Roman"/>
          <w:sz w:val="24"/>
          <w:szCs w:val="24"/>
        </w:rPr>
        <w:t>:  SharePoint Developer, and Web User Interface.</w:t>
      </w:r>
      <w:r w:rsidR="00DD5EFE">
        <w:rPr>
          <w:rFonts w:ascii="Times New Roman" w:eastAsia="Times New Roman" w:hAnsi="Times New Roman" w:cs="Times New Roman"/>
          <w:sz w:val="24"/>
          <w:szCs w:val="24"/>
        </w:rPr>
        <w:t xml:space="preserve">  </w:t>
      </w:r>
      <w:r w:rsidR="00C65093" w:rsidRPr="00C65093">
        <w:rPr>
          <w:rFonts w:ascii="Times New Roman" w:eastAsia="Times New Roman" w:hAnsi="Times New Roman" w:cs="Times New Roman"/>
          <w:sz w:val="24"/>
          <w:szCs w:val="24"/>
        </w:rPr>
        <w:t xml:space="preserve">ASP.NET 3.5, 2.0, Windows 2008 server; AJAX; Linux; C#, Java, XML; C++; Perl(ActiveState); MatLab; Oracle 11g; PL/SQL; Microsoft SQL Server 2008; Crystal Reports 11; MS Office 2007. </w:t>
      </w:r>
      <w:r w:rsidR="002148F9">
        <w:rPr>
          <w:rFonts w:ascii="Times New Roman" w:eastAsia="Times New Roman" w:hAnsi="Times New Roman" w:cs="Times New Roman"/>
          <w:sz w:val="24"/>
          <w:szCs w:val="24"/>
        </w:rPr>
        <w:t>; Apache; Tomcat.</w:t>
      </w:r>
    </w:p>
    <w:p w:rsidR="00C65093" w:rsidRPr="00C65093" w:rsidRDefault="00C65093" w:rsidP="00C65093">
      <w:pPr>
        <w:spacing w:line="240" w:lineRule="auto"/>
        <w:rPr>
          <w:rFonts w:ascii="Tahoma" w:eastAsia="Times New Roman" w:hAnsi="Tahoma" w:cs="Tahoma"/>
          <w:sz w:val="20"/>
          <w:szCs w:val="20"/>
        </w:rPr>
      </w:pPr>
      <w:r w:rsidRPr="00C65093">
        <w:rPr>
          <w:rFonts w:ascii="Times New Roman" w:eastAsia="Times New Roman" w:hAnsi="Times New Roman" w:cs="Times New Roman"/>
          <w:sz w:val="24"/>
          <w:szCs w:val="24"/>
        </w:rPr>
        <w:t>Awards: US Department of Transportation 2003 – Business Enterprise Award (for 1-person Prime Contract, Fulcrum Corp., Federal Railroad Admin. below)</w:t>
      </w:r>
    </w:p>
    <w:p w:rsidR="00877B8D" w:rsidRDefault="00C65093" w:rsidP="00877B8D">
      <w:pPr>
        <w:spacing w:line="240" w:lineRule="auto"/>
        <w:rPr>
          <w:rFonts w:ascii="Times New Roman" w:eastAsia="Times New Roman" w:hAnsi="Times New Roman" w:cs="Times New Roman"/>
          <w:sz w:val="24"/>
          <w:szCs w:val="24"/>
        </w:rPr>
      </w:pPr>
      <w:r w:rsidRPr="00C65093">
        <w:rPr>
          <w:rFonts w:ascii="Times New Roman" w:eastAsia="Times New Roman" w:hAnsi="Times New Roman" w:cs="Times New Roman"/>
          <w:sz w:val="24"/>
          <w:szCs w:val="24"/>
        </w:rPr>
        <w:t>REMEDY EXPERIE</w:t>
      </w:r>
      <w:r w:rsidR="00877B8D">
        <w:rPr>
          <w:rFonts w:ascii="Times New Roman" w:eastAsia="Times New Roman" w:hAnsi="Times New Roman" w:cs="Times New Roman"/>
          <w:sz w:val="24"/>
          <w:szCs w:val="24"/>
        </w:rPr>
        <w:t xml:space="preserve">NCE </w:t>
      </w:r>
    </w:p>
    <w:p w:rsidR="00541D2E" w:rsidRPr="0087464C" w:rsidRDefault="00541D2E" w:rsidP="0087464C">
      <w:pPr>
        <w:pStyle w:val="NoSpacing"/>
        <w:rPr>
          <w:rFonts w:ascii="Times New Roman" w:eastAsia="Times New Roman" w:hAnsi="Times New Roman" w:cs="Times New Roman"/>
          <w:sz w:val="24"/>
          <w:szCs w:val="24"/>
        </w:rPr>
      </w:pPr>
      <w:r>
        <w:rPr>
          <w:rFonts w:eastAsia="Times New Roman"/>
          <w:b/>
        </w:rPr>
        <w:t>Oct.2012 – June 2013</w:t>
      </w:r>
      <w:r w:rsidR="003D078E" w:rsidRPr="0087464C">
        <w:rPr>
          <w:rFonts w:ascii="Times New Roman" w:eastAsia="Times New Roman" w:hAnsi="Times New Roman" w:cs="Times New Roman"/>
          <w:sz w:val="24"/>
          <w:szCs w:val="24"/>
        </w:rPr>
        <w:t xml:space="preserve">: </w:t>
      </w:r>
      <w:r w:rsidRPr="0087464C">
        <w:rPr>
          <w:rFonts w:ascii="Times New Roman" w:eastAsia="Times New Roman" w:hAnsi="Times New Roman" w:cs="Times New Roman"/>
          <w:sz w:val="24"/>
          <w:szCs w:val="24"/>
        </w:rPr>
        <w:t xml:space="preserve"> (Fixed length tasks) </w:t>
      </w:r>
      <w:proofErr w:type="gramStart"/>
      <w:r w:rsidR="00701C5B" w:rsidRPr="0087464C">
        <w:rPr>
          <w:rFonts w:ascii="Times New Roman" w:eastAsia="Times New Roman" w:hAnsi="Times New Roman" w:cs="Times New Roman"/>
          <w:sz w:val="24"/>
          <w:szCs w:val="24"/>
        </w:rPr>
        <w:t>Telesis ,</w:t>
      </w:r>
      <w:proofErr w:type="gramEnd"/>
      <w:r w:rsidR="00701C5B" w:rsidRPr="0087464C">
        <w:rPr>
          <w:rFonts w:ascii="Times New Roman" w:eastAsia="Times New Roman" w:hAnsi="Times New Roman" w:cs="Times New Roman"/>
          <w:sz w:val="24"/>
          <w:szCs w:val="24"/>
        </w:rPr>
        <w:t xml:space="preserve"> Beltsville,  MD.  (a) Maintaining &amp; developing Remedy</w:t>
      </w:r>
      <w:r w:rsidRPr="0087464C">
        <w:rPr>
          <w:rFonts w:ascii="Times New Roman" w:eastAsia="Times New Roman" w:hAnsi="Times New Roman" w:cs="Times New Roman"/>
          <w:sz w:val="24"/>
          <w:szCs w:val="24"/>
        </w:rPr>
        <w:t xml:space="preserve"> 7.6.04 Service Desk Application for US Office of Personnel Management – 70</w:t>
      </w:r>
      <w:r w:rsidR="00766A23" w:rsidRPr="0087464C">
        <w:rPr>
          <w:rFonts w:ascii="Times New Roman" w:eastAsia="Times New Roman" w:hAnsi="Times New Roman" w:cs="Times New Roman"/>
          <w:sz w:val="24"/>
          <w:szCs w:val="24"/>
        </w:rPr>
        <w:t xml:space="preserve"> Govt. agencies, 2.1 million end users</w:t>
      </w:r>
      <w:r w:rsidRPr="0087464C">
        <w:rPr>
          <w:rFonts w:ascii="Times New Roman" w:eastAsia="Times New Roman" w:hAnsi="Times New Roman" w:cs="Times New Roman"/>
          <w:sz w:val="24"/>
          <w:szCs w:val="24"/>
        </w:rPr>
        <w:t xml:space="preserve">. </w:t>
      </w:r>
      <w:r w:rsidR="0087464C" w:rsidRPr="0087464C">
        <w:rPr>
          <w:rFonts w:ascii="Times New Roman" w:eastAsia="Times New Roman" w:hAnsi="Times New Roman" w:cs="Times New Roman"/>
          <w:sz w:val="24"/>
          <w:szCs w:val="24"/>
        </w:rPr>
        <w:t xml:space="preserve">  </w:t>
      </w:r>
      <w:r w:rsidRPr="0087464C">
        <w:rPr>
          <w:rFonts w:ascii="Times New Roman" w:eastAsia="Times New Roman" w:hAnsi="Times New Roman" w:cs="Times New Roman"/>
          <w:sz w:val="24"/>
          <w:szCs w:val="24"/>
        </w:rPr>
        <w:t xml:space="preserve">Designed and wrote </w:t>
      </w:r>
      <w:r w:rsidR="0087464C" w:rsidRPr="0087464C">
        <w:rPr>
          <w:rFonts w:ascii="Times New Roman" w:eastAsia="Times New Roman" w:hAnsi="Times New Roman" w:cs="Times New Roman"/>
          <w:sz w:val="24"/>
          <w:szCs w:val="24"/>
        </w:rPr>
        <w:t>Remedy API module (VB, Java) to automatically create and send 6 types of Crystal Report to 70 Agencies.  This task</w:t>
      </w:r>
      <w:r w:rsidR="007D233D">
        <w:rPr>
          <w:rFonts w:ascii="Times New Roman" w:eastAsia="Times New Roman" w:hAnsi="Times New Roman" w:cs="Times New Roman"/>
          <w:sz w:val="24"/>
          <w:szCs w:val="24"/>
        </w:rPr>
        <w:t xml:space="preserve"> takes 30 </w:t>
      </w:r>
      <w:proofErr w:type="spellStart"/>
      <w:r w:rsidR="007D233D">
        <w:rPr>
          <w:rFonts w:ascii="Times New Roman" w:eastAsia="Times New Roman" w:hAnsi="Times New Roman" w:cs="Times New Roman"/>
          <w:sz w:val="24"/>
          <w:szCs w:val="24"/>
        </w:rPr>
        <w:t>mins</w:t>
      </w:r>
      <w:proofErr w:type="spellEnd"/>
      <w:r w:rsidR="007D233D">
        <w:rPr>
          <w:rFonts w:ascii="Times New Roman" w:eastAsia="Times New Roman" w:hAnsi="Times New Roman" w:cs="Times New Roman"/>
          <w:sz w:val="24"/>
          <w:szCs w:val="24"/>
        </w:rPr>
        <w:t xml:space="preserve">. </w:t>
      </w:r>
      <w:proofErr w:type="gramStart"/>
      <w:r w:rsidR="007D233D">
        <w:rPr>
          <w:rFonts w:ascii="Times New Roman" w:eastAsia="Times New Roman" w:hAnsi="Times New Roman" w:cs="Times New Roman"/>
          <w:sz w:val="24"/>
          <w:szCs w:val="24"/>
        </w:rPr>
        <w:t>every</w:t>
      </w:r>
      <w:proofErr w:type="gramEnd"/>
      <w:r w:rsidR="007D233D">
        <w:rPr>
          <w:rFonts w:ascii="Times New Roman" w:eastAsia="Times New Roman" w:hAnsi="Times New Roman" w:cs="Times New Roman"/>
          <w:sz w:val="24"/>
          <w:szCs w:val="24"/>
        </w:rPr>
        <w:t xml:space="preserve"> week, and month, replacing a 5 hours manual procedure.  Designed and implement other API</w:t>
      </w:r>
      <w:r w:rsidR="00AE18BB">
        <w:rPr>
          <w:rFonts w:ascii="Times New Roman" w:eastAsia="Times New Roman" w:hAnsi="Times New Roman" w:cs="Times New Roman"/>
          <w:sz w:val="24"/>
          <w:szCs w:val="24"/>
        </w:rPr>
        <w:t xml:space="preserve"> procedures to update the details </w:t>
      </w:r>
      <w:bookmarkStart w:id="0" w:name="_GoBack"/>
      <w:bookmarkEnd w:id="0"/>
      <w:r w:rsidR="007D233D">
        <w:rPr>
          <w:rFonts w:ascii="Times New Roman" w:eastAsia="Times New Roman" w:hAnsi="Times New Roman" w:cs="Times New Roman"/>
          <w:sz w:val="24"/>
          <w:szCs w:val="24"/>
        </w:rPr>
        <w:t>of Administrators for the 70 agencies, replacing a 2-day manual procedure.</w:t>
      </w:r>
    </w:p>
    <w:p w:rsidR="007D233D" w:rsidRDefault="00701C5B" w:rsidP="007D23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(1-person task) Evaluating</w:t>
      </w:r>
      <w:r w:rsidR="00541D2E">
        <w:rPr>
          <w:rFonts w:ascii="Times New Roman" w:eastAsia="Times New Roman" w:hAnsi="Times New Roman" w:cs="Times New Roman"/>
          <w:sz w:val="24"/>
          <w:szCs w:val="24"/>
        </w:rPr>
        <w:t xml:space="preserve"> and creating sample Business Rules, etc.</w:t>
      </w:r>
      <w:proofErr w:type="gramStart"/>
      <w:r w:rsidR="00541D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41D2E">
        <w:rPr>
          <w:rFonts w:ascii="Times New Roman" w:eastAsia="Times New Roman" w:hAnsi="Times New Roman" w:cs="Times New Roman"/>
          <w:sz w:val="24"/>
          <w:szCs w:val="24"/>
        </w:rPr>
        <w:t xml:space="preserve"> for</w:t>
      </w:r>
      <w:proofErr w:type="gramEnd"/>
      <w:r w:rsidR="00541D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other solutions to </w:t>
      </w:r>
      <w:r w:rsidR="00541D2E">
        <w:rPr>
          <w:rFonts w:ascii="Times New Roman" w:eastAsia="Times New Roman" w:hAnsi="Times New Roman" w:cs="Times New Roman"/>
          <w:sz w:val="24"/>
          <w:szCs w:val="24"/>
        </w:rPr>
        <w:t xml:space="preserve">the above </w:t>
      </w:r>
      <w:r>
        <w:rPr>
          <w:rFonts w:ascii="Times New Roman" w:eastAsia="Times New Roman" w:hAnsi="Times New Roman" w:cs="Times New Roman"/>
          <w:sz w:val="24"/>
          <w:szCs w:val="24"/>
        </w:rPr>
        <w:t>He</w:t>
      </w:r>
      <w:r w:rsidR="00541D2E">
        <w:rPr>
          <w:rFonts w:ascii="Times New Roman" w:eastAsia="Times New Roman" w:hAnsi="Times New Roman" w:cs="Times New Roman"/>
          <w:sz w:val="24"/>
          <w:szCs w:val="24"/>
        </w:rPr>
        <w:t xml:space="preserve">lp Desk management for </w:t>
      </w:r>
      <w:r>
        <w:rPr>
          <w:rFonts w:ascii="Times New Roman" w:eastAsia="Times New Roman" w:hAnsi="Times New Roman" w:cs="Times New Roman"/>
          <w:sz w:val="24"/>
          <w:szCs w:val="24"/>
        </w:rPr>
        <w:t>replacement</w:t>
      </w:r>
    </w:p>
    <w:p w:rsidR="0010411C" w:rsidRDefault="005F2C43" w:rsidP="007D23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(c) </w:t>
      </w:r>
      <w:proofErr w:type="spellStart"/>
      <w:r>
        <w:rPr>
          <w:rFonts w:ascii="Times New Roman" w:eastAsia="Times New Roman" w:hAnsi="Times New Roman" w:cs="Times New Roman"/>
          <w:sz w:val="24"/>
          <w:szCs w:val="24"/>
        </w:rPr>
        <w:t>Sharepoint</w:t>
      </w:r>
      <w:proofErr w:type="spellEnd"/>
      <w:r>
        <w:rPr>
          <w:rFonts w:ascii="Times New Roman" w:eastAsia="Times New Roman" w:hAnsi="Times New Roman" w:cs="Times New Roman"/>
          <w:sz w:val="24"/>
          <w:szCs w:val="24"/>
        </w:rPr>
        <w:t xml:space="preserve"> 2010 development –Power Shell.</w:t>
      </w:r>
      <w:proofErr w:type="gramEnd"/>
      <w:r>
        <w:rPr>
          <w:rFonts w:ascii="Times New Roman" w:eastAsia="Times New Roman" w:hAnsi="Times New Roman" w:cs="Times New Roman"/>
          <w:sz w:val="24"/>
          <w:szCs w:val="24"/>
        </w:rPr>
        <w:t xml:space="preserve"> VBScript, HTML, Java—develop Data View Web Parts.</w:t>
      </w:r>
    </w:p>
    <w:p w:rsidR="007D233D" w:rsidRDefault="007D233D" w:rsidP="00097CA2">
      <w:pPr>
        <w:spacing w:after="0" w:line="240" w:lineRule="auto"/>
        <w:rPr>
          <w:rFonts w:ascii="Times New Roman" w:eastAsia="Times New Roman" w:hAnsi="Times New Roman" w:cs="Times New Roman"/>
          <w:b/>
          <w:sz w:val="24"/>
          <w:szCs w:val="24"/>
        </w:rPr>
      </w:pPr>
    </w:p>
    <w:p w:rsidR="00DD5EFE" w:rsidRDefault="00097CA2" w:rsidP="00097C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Mar</w:t>
      </w:r>
      <w:r w:rsidR="0052466A">
        <w:rPr>
          <w:rFonts w:ascii="Times New Roman" w:eastAsia="Times New Roman" w:hAnsi="Times New Roman" w:cs="Times New Roman"/>
          <w:b/>
          <w:sz w:val="24"/>
          <w:szCs w:val="24"/>
        </w:rPr>
        <w:t xml:space="preserve">.-Sept. </w:t>
      </w:r>
      <w:r w:rsidR="00DD5EFE" w:rsidRPr="00DD5EFE">
        <w:rPr>
          <w:rFonts w:ascii="Times New Roman" w:eastAsia="Times New Roman" w:hAnsi="Times New Roman" w:cs="Times New Roman"/>
          <w:b/>
          <w:sz w:val="24"/>
          <w:szCs w:val="24"/>
        </w:rPr>
        <w:t>2012-</w:t>
      </w:r>
      <w:r w:rsidR="007D233D">
        <w:rPr>
          <w:rFonts w:ascii="Times New Roman" w:eastAsia="Times New Roman" w:hAnsi="Times New Roman" w:cs="Times New Roman"/>
          <w:b/>
          <w:sz w:val="24"/>
          <w:szCs w:val="24"/>
        </w:rPr>
        <w:t xml:space="preserve">(fixed length </w:t>
      </w:r>
      <w:r w:rsidR="0052466A">
        <w:rPr>
          <w:rFonts w:ascii="Times New Roman" w:eastAsia="Times New Roman" w:hAnsi="Times New Roman" w:cs="Times New Roman"/>
          <w:b/>
          <w:sz w:val="24"/>
          <w:szCs w:val="24"/>
        </w:rPr>
        <w:t>contract</w:t>
      </w:r>
      <w:proofErr w:type="gramStart"/>
      <w:r w:rsidR="0052466A">
        <w:rPr>
          <w:rFonts w:ascii="Times New Roman" w:eastAsia="Times New Roman" w:hAnsi="Times New Roman" w:cs="Times New Roman"/>
          <w:b/>
          <w:sz w:val="24"/>
          <w:szCs w:val="24"/>
        </w:rPr>
        <w:t>)</w:t>
      </w:r>
      <w:r w:rsidR="00DD5E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CDI</w:t>
      </w:r>
      <w:proofErr w:type="gramEnd"/>
      <w:r>
        <w:rPr>
          <w:rFonts w:ascii="Times New Roman" w:eastAsia="Times New Roman" w:hAnsi="Times New Roman" w:cs="Times New Roman"/>
          <w:sz w:val="24"/>
          <w:szCs w:val="24"/>
        </w:rPr>
        <w:t xml:space="preserve"> Inc. </w:t>
      </w:r>
      <w:r w:rsidR="0052466A">
        <w:rPr>
          <w:rFonts w:ascii="Times New Roman" w:eastAsia="Times New Roman" w:hAnsi="Times New Roman" w:cs="Times New Roman"/>
          <w:sz w:val="24"/>
          <w:szCs w:val="24"/>
        </w:rPr>
        <w:t xml:space="preserve"> (</w:t>
      </w:r>
      <w:proofErr w:type="gramStart"/>
      <w:r w:rsidR="0052466A">
        <w:rPr>
          <w:rFonts w:ascii="Times New Roman" w:eastAsia="Times New Roman" w:hAnsi="Times New Roman" w:cs="Times New Roman"/>
          <w:sz w:val="24"/>
          <w:szCs w:val="24"/>
        </w:rPr>
        <w:t>through</w:t>
      </w:r>
      <w:proofErr w:type="gramEnd"/>
      <w:r w:rsidR="0052466A">
        <w:rPr>
          <w:rFonts w:ascii="Times New Roman" w:eastAsia="Times New Roman" w:hAnsi="Times New Roman" w:cs="Times New Roman"/>
          <w:sz w:val="24"/>
          <w:szCs w:val="24"/>
        </w:rPr>
        <w:t xml:space="preserve"> IBM and Sprint) </w:t>
      </w:r>
      <w:r>
        <w:rPr>
          <w:rFonts w:ascii="Times New Roman" w:eastAsia="Times New Roman" w:hAnsi="Times New Roman" w:cs="Times New Roman"/>
          <w:sz w:val="24"/>
          <w:szCs w:val="24"/>
        </w:rPr>
        <w:t xml:space="preserve"> Principal Remedy</w:t>
      </w:r>
      <w:r w:rsidR="00B0245C">
        <w:rPr>
          <w:rFonts w:ascii="Times New Roman" w:eastAsia="Times New Roman" w:hAnsi="Times New Roman" w:cs="Times New Roman"/>
          <w:sz w:val="24"/>
          <w:szCs w:val="24"/>
        </w:rPr>
        <w:t xml:space="preserve"> 7.6 </w:t>
      </w:r>
      <w:r>
        <w:rPr>
          <w:rFonts w:ascii="Times New Roman" w:eastAsia="Times New Roman" w:hAnsi="Times New Roman" w:cs="Times New Roman"/>
          <w:sz w:val="24"/>
          <w:szCs w:val="24"/>
        </w:rPr>
        <w:t xml:space="preserve"> Developer for </w:t>
      </w:r>
      <w:r w:rsidR="0052226F">
        <w:rPr>
          <w:rFonts w:ascii="Times New Roman" w:eastAsia="Times New Roman" w:hAnsi="Times New Roman" w:cs="Times New Roman"/>
          <w:sz w:val="24"/>
          <w:szCs w:val="24"/>
        </w:rPr>
        <w:t>Federal Reserve Bank.</w:t>
      </w:r>
      <w:r>
        <w:rPr>
          <w:rFonts w:ascii="Times New Roman" w:eastAsia="Times New Roman" w:hAnsi="Times New Roman" w:cs="Times New Roman"/>
          <w:sz w:val="24"/>
          <w:szCs w:val="24"/>
        </w:rPr>
        <w:t xml:space="preserve">: New Application: </w:t>
      </w:r>
      <w:r w:rsidR="00AF1C59">
        <w:rPr>
          <w:rFonts w:ascii="Times New Roman" w:eastAsia="Times New Roman" w:hAnsi="Times New Roman" w:cs="Times New Roman"/>
          <w:sz w:val="24"/>
          <w:szCs w:val="24"/>
        </w:rPr>
        <w:t xml:space="preserve">[Responsible for Incident/Problem/Change Management  tickets,  including Automatic Generation from FTP input using Remedy-API]  </w:t>
      </w:r>
      <w:r>
        <w:rPr>
          <w:rFonts w:ascii="Times New Roman" w:eastAsia="Times New Roman" w:hAnsi="Times New Roman" w:cs="Times New Roman"/>
          <w:sz w:val="24"/>
          <w:szCs w:val="24"/>
        </w:rPr>
        <w:t>Computer and Network Equipme</w:t>
      </w:r>
      <w:r w:rsidR="00AF1C59">
        <w:rPr>
          <w:rFonts w:ascii="Times New Roman" w:eastAsia="Times New Roman" w:hAnsi="Times New Roman" w:cs="Times New Roman"/>
          <w:sz w:val="24"/>
          <w:szCs w:val="24"/>
        </w:rPr>
        <w:t xml:space="preserve">nt : Provisioning, Maintenance. </w:t>
      </w:r>
      <w:r>
        <w:rPr>
          <w:rFonts w:ascii="Times New Roman" w:eastAsia="Times New Roman" w:hAnsi="Times New Roman" w:cs="Times New Roman"/>
          <w:sz w:val="24"/>
          <w:szCs w:val="24"/>
        </w:rPr>
        <w:t xml:space="preserve">Develop Requirements and Design in JAD sessions; </w:t>
      </w:r>
      <w:r w:rsidR="00AF1C59">
        <w:rPr>
          <w:rFonts w:ascii="Times New Roman" w:eastAsia="Times New Roman" w:hAnsi="Times New Roman" w:cs="Times New Roman"/>
          <w:sz w:val="24"/>
          <w:szCs w:val="24"/>
        </w:rPr>
        <w:t xml:space="preserve">Remedy Java/API and </w:t>
      </w:r>
      <w:r>
        <w:rPr>
          <w:rFonts w:ascii="Times New Roman" w:eastAsia="Times New Roman" w:hAnsi="Times New Roman" w:cs="Times New Roman"/>
          <w:sz w:val="24"/>
          <w:szCs w:val="24"/>
        </w:rPr>
        <w:t>ASPNet3.5 modules.</w:t>
      </w:r>
    </w:p>
    <w:p w:rsidR="00DD5EFE" w:rsidRDefault="00DD5EFE" w:rsidP="00DD5EFE">
      <w:pPr>
        <w:spacing w:after="0" w:line="240" w:lineRule="auto"/>
        <w:rPr>
          <w:rFonts w:ascii="Times New Roman" w:eastAsia="Times New Roman" w:hAnsi="Times New Roman" w:cs="Times New Roman"/>
          <w:sz w:val="24"/>
          <w:szCs w:val="24"/>
        </w:rPr>
      </w:pPr>
    </w:p>
    <w:p w:rsidR="00193077" w:rsidRDefault="00D512BE" w:rsidP="00097CA2">
      <w:pPr>
        <w:spacing w:line="240" w:lineRule="auto"/>
        <w:rPr>
          <w:rFonts w:ascii="Times New Roman" w:eastAsia="Times New Roman" w:hAnsi="Times New Roman" w:cs="Times New Roman"/>
          <w:sz w:val="24"/>
          <w:szCs w:val="24"/>
        </w:rPr>
      </w:pPr>
      <w:r w:rsidRPr="00D512BE">
        <w:rPr>
          <w:rFonts w:ascii="Times New Roman" w:eastAsia="Times New Roman" w:hAnsi="Times New Roman" w:cs="Times New Roman"/>
          <w:b/>
          <w:sz w:val="24"/>
          <w:szCs w:val="24"/>
        </w:rPr>
        <w:t>Sept. 2011-</w:t>
      </w:r>
      <w:r w:rsidR="00097CA2">
        <w:rPr>
          <w:rFonts w:ascii="Times New Roman" w:eastAsia="Times New Roman" w:hAnsi="Times New Roman" w:cs="Times New Roman"/>
          <w:b/>
          <w:sz w:val="24"/>
          <w:szCs w:val="24"/>
        </w:rPr>
        <w:t>Feb</w:t>
      </w:r>
      <w:r w:rsidR="007D3A94">
        <w:rPr>
          <w:rFonts w:ascii="Times New Roman" w:eastAsia="Times New Roman" w:hAnsi="Times New Roman" w:cs="Times New Roman"/>
          <w:b/>
          <w:sz w:val="24"/>
          <w:szCs w:val="24"/>
        </w:rPr>
        <w:t xml:space="preserve"> 2012</w:t>
      </w:r>
      <w:r>
        <w:rPr>
          <w:rFonts w:ascii="Times New Roman" w:eastAsia="Times New Roman" w:hAnsi="Times New Roman" w:cs="Times New Roman"/>
          <w:sz w:val="24"/>
          <w:szCs w:val="24"/>
        </w:rPr>
        <w:t xml:space="preserve">: </w:t>
      </w:r>
      <w:r w:rsidR="00F51197">
        <w:rPr>
          <w:rFonts w:ascii="Times New Roman" w:eastAsia="Times New Roman" w:hAnsi="Times New Roman" w:cs="Times New Roman"/>
          <w:sz w:val="24"/>
          <w:szCs w:val="24"/>
        </w:rPr>
        <w:t>(fixed length</w:t>
      </w:r>
      <w:proofErr w:type="gramStart"/>
      <w:r w:rsidR="00F511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00CF3BE5">
        <w:rPr>
          <w:rFonts w:ascii="Times New Roman" w:eastAsia="Times New Roman" w:hAnsi="Times New Roman" w:cs="Times New Roman"/>
          <w:sz w:val="24"/>
          <w:szCs w:val="24"/>
        </w:rPr>
        <w:t>Avineon</w:t>
      </w:r>
      <w:proofErr w:type="spellEnd"/>
      <w:proofErr w:type="gramEnd"/>
      <w:r w:rsidR="00CF3BE5">
        <w:rPr>
          <w:rFonts w:ascii="Times New Roman" w:eastAsia="Times New Roman" w:hAnsi="Times New Roman" w:cs="Times New Roman"/>
          <w:sz w:val="24"/>
          <w:szCs w:val="24"/>
        </w:rPr>
        <w:t>, Inc.</w:t>
      </w:r>
      <w:r w:rsidR="00C36C49">
        <w:rPr>
          <w:rFonts w:ascii="Times New Roman" w:eastAsia="Times New Roman" w:hAnsi="Times New Roman" w:cs="Times New Roman"/>
          <w:sz w:val="24"/>
          <w:szCs w:val="24"/>
        </w:rPr>
        <w:t>, Arlington, Va. US Marine Corps.</w:t>
      </w:r>
      <w:r>
        <w:rPr>
          <w:rFonts w:ascii="Times New Roman" w:eastAsia="Times New Roman" w:hAnsi="Times New Roman" w:cs="Times New Roman"/>
          <w:sz w:val="24"/>
          <w:szCs w:val="24"/>
        </w:rPr>
        <w:t xml:space="preserve">, Quantico,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—Remedy 7.6, </w:t>
      </w:r>
      <w:r w:rsidR="00CF3BE5">
        <w:rPr>
          <w:rFonts w:ascii="Times New Roman" w:eastAsia="Times New Roman" w:hAnsi="Times New Roman" w:cs="Times New Roman"/>
          <w:sz w:val="24"/>
          <w:szCs w:val="24"/>
        </w:rPr>
        <w:t>Migrate a large numbers of legacy A</w:t>
      </w:r>
      <w:r w:rsidR="00AF1C59">
        <w:rPr>
          <w:rFonts w:ascii="Times New Roman" w:eastAsia="Times New Roman" w:hAnsi="Times New Roman" w:cs="Times New Roman"/>
          <w:sz w:val="24"/>
          <w:szCs w:val="24"/>
        </w:rPr>
        <w:t>pplications to a new Remedy 7.6  environment.</w:t>
      </w:r>
      <w:r w:rsidR="00CF3BE5">
        <w:rPr>
          <w:rFonts w:ascii="Times New Roman" w:eastAsia="Times New Roman" w:hAnsi="Times New Roman" w:cs="Times New Roman"/>
          <w:sz w:val="24"/>
          <w:szCs w:val="24"/>
        </w:rPr>
        <w:t xml:space="preserve">  </w:t>
      </w:r>
      <w:r w:rsidR="002E32E4">
        <w:rPr>
          <w:rFonts w:ascii="Times New Roman" w:eastAsia="Times New Roman" w:hAnsi="Times New Roman" w:cs="Times New Roman"/>
          <w:sz w:val="24"/>
          <w:szCs w:val="24"/>
        </w:rPr>
        <w:t xml:space="preserve">Developed </w:t>
      </w:r>
      <w:r w:rsidR="00CF3BE5">
        <w:rPr>
          <w:rFonts w:ascii="Times New Roman" w:eastAsia="Times New Roman" w:hAnsi="Times New Roman" w:cs="Times New Roman"/>
          <w:sz w:val="24"/>
          <w:szCs w:val="24"/>
        </w:rPr>
        <w:t>Remedy-API-Java procedures, and Remedy Reports further processed with ASP.Net modules</w:t>
      </w:r>
      <w:proofErr w:type="gramStart"/>
      <w:r w:rsidR="00C36C49">
        <w:rPr>
          <w:rFonts w:ascii="Times New Roman" w:eastAsia="Times New Roman" w:hAnsi="Times New Roman" w:cs="Times New Roman"/>
          <w:sz w:val="24"/>
          <w:szCs w:val="24"/>
        </w:rPr>
        <w:t>,  Admi</w:t>
      </w:r>
      <w:r w:rsidR="007D3A94">
        <w:rPr>
          <w:rFonts w:ascii="Times New Roman" w:eastAsia="Times New Roman" w:hAnsi="Times New Roman" w:cs="Times New Roman"/>
          <w:sz w:val="24"/>
          <w:szCs w:val="24"/>
        </w:rPr>
        <w:t>ni</w:t>
      </w:r>
      <w:r w:rsidR="00C36C49">
        <w:rPr>
          <w:rFonts w:ascii="Times New Roman" w:eastAsia="Times New Roman" w:hAnsi="Times New Roman" w:cs="Times New Roman"/>
          <w:sz w:val="24"/>
          <w:szCs w:val="24"/>
        </w:rPr>
        <w:t>strative</w:t>
      </w:r>
      <w:proofErr w:type="gramEnd"/>
      <w:r w:rsidR="00C36C49">
        <w:rPr>
          <w:rFonts w:ascii="Times New Roman" w:eastAsia="Times New Roman" w:hAnsi="Times New Roman" w:cs="Times New Roman"/>
          <w:sz w:val="24"/>
          <w:szCs w:val="24"/>
        </w:rPr>
        <w:t>—install and update Remedy 7.6</w:t>
      </w:r>
      <w:r w:rsidR="00AF1C59">
        <w:rPr>
          <w:rFonts w:ascii="Times New Roman" w:eastAsia="Times New Roman" w:hAnsi="Times New Roman" w:cs="Times New Roman"/>
          <w:sz w:val="24"/>
          <w:szCs w:val="24"/>
        </w:rPr>
        <w:t xml:space="preserve"> components.</w:t>
      </w:r>
      <w:r w:rsidR="0010411C">
        <w:rPr>
          <w:rFonts w:ascii="Times New Roman" w:eastAsia="Times New Roman" w:hAnsi="Times New Roman" w:cs="Times New Roman"/>
          <w:sz w:val="24"/>
          <w:szCs w:val="24"/>
        </w:rPr>
        <w:t xml:space="preserve"> Set up SRM2.2 with Catalog of Service items, and managed Customer usage.</w:t>
      </w:r>
    </w:p>
    <w:p w:rsidR="004936CF" w:rsidRDefault="00CA17CB" w:rsidP="006C51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273DA1">
        <w:rPr>
          <w:rFonts w:ascii="Times New Roman" w:eastAsia="Times New Roman" w:hAnsi="Times New Roman" w:cs="Times New Roman"/>
          <w:b/>
          <w:sz w:val="24"/>
          <w:szCs w:val="24"/>
        </w:rPr>
        <w:t>January</w:t>
      </w:r>
      <w:r w:rsidR="00097CA2">
        <w:rPr>
          <w:rFonts w:ascii="Times New Roman" w:eastAsia="Times New Roman" w:hAnsi="Times New Roman" w:cs="Times New Roman"/>
          <w:b/>
          <w:sz w:val="24"/>
          <w:szCs w:val="24"/>
        </w:rPr>
        <w:t>-Aug.</w:t>
      </w:r>
      <w:r w:rsidR="006C511B">
        <w:rPr>
          <w:rFonts w:ascii="Times New Roman" w:eastAsia="Times New Roman" w:hAnsi="Times New Roman" w:cs="Times New Roman"/>
          <w:b/>
          <w:sz w:val="24"/>
          <w:szCs w:val="24"/>
        </w:rPr>
        <w:t xml:space="preserve"> 2011: </w:t>
      </w:r>
      <w:r w:rsidR="00877B8D">
        <w:rPr>
          <w:rFonts w:ascii="Times New Roman" w:eastAsia="Times New Roman" w:hAnsi="Times New Roman" w:cs="Times New Roman"/>
          <w:sz w:val="24"/>
          <w:szCs w:val="24"/>
        </w:rPr>
        <w:t xml:space="preserve"> </w:t>
      </w:r>
      <w:r w:rsidR="006C511B">
        <w:rPr>
          <w:rFonts w:ascii="Times New Roman" w:eastAsia="Times New Roman" w:hAnsi="Times New Roman" w:cs="Times New Roman"/>
          <w:sz w:val="24"/>
          <w:szCs w:val="24"/>
        </w:rPr>
        <w:t xml:space="preserve">(Fixed length task) </w:t>
      </w:r>
      <w:r w:rsidR="00800D20">
        <w:rPr>
          <w:rFonts w:ascii="Times New Roman" w:eastAsia="Times New Roman" w:hAnsi="Times New Roman" w:cs="Times New Roman"/>
          <w:sz w:val="24"/>
          <w:szCs w:val="24"/>
        </w:rPr>
        <w:t>Windward IT Solutions, 2300 Corporate Blvd, Suite 400,</w:t>
      </w:r>
      <w:r w:rsidR="001760F9">
        <w:rPr>
          <w:rFonts w:ascii="Times New Roman" w:eastAsia="Times New Roman" w:hAnsi="Times New Roman" w:cs="Times New Roman"/>
          <w:sz w:val="24"/>
          <w:szCs w:val="24"/>
        </w:rPr>
        <w:t xml:space="preserve"> </w:t>
      </w:r>
      <w:r w:rsidR="00AA142C">
        <w:rPr>
          <w:rFonts w:ascii="Times New Roman" w:eastAsia="Times New Roman" w:hAnsi="Times New Roman" w:cs="Times New Roman"/>
          <w:sz w:val="24"/>
          <w:szCs w:val="24"/>
        </w:rPr>
        <w:t xml:space="preserve">  </w:t>
      </w:r>
      <w:r w:rsidR="00800D20">
        <w:rPr>
          <w:rFonts w:ascii="Times New Roman" w:eastAsia="Times New Roman" w:hAnsi="Times New Roman" w:cs="Times New Roman"/>
          <w:sz w:val="24"/>
          <w:szCs w:val="24"/>
        </w:rPr>
        <w:t xml:space="preserve">Herndon Va </w:t>
      </w:r>
      <w:r w:rsidR="00AA142C">
        <w:rPr>
          <w:rFonts w:ascii="Times New Roman" w:eastAsia="Times New Roman" w:hAnsi="Times New Roman" w:cs="Times New Roman"/>
          <w:sz w:val="24"/>
          <w:szCs w:val="24"/>
        </w:rPr>
        <w:t xml:space="preserve"> </w:t>
      </w:r>
      <w:r w:rsidR="00800D20">
        <w:rPr>
          <w:rFonts w:ascii="Times New Roman" w:eastAsia="Times New Roman" w:hAnsi="Times New Roman" w:cs="Times New Roman"/>
          <w:sz w:val="24"/>
          <w:szCs w:val="24"/>
        </w:rPr>
        <w:t xml:space="preserve"> 20171, </w:t>
      </w:r>
      <w:r>
        <w:rPr>
          <w:rFonts w:ascii="Times New Roman" w:eastAsia="Times New Roman" w:hAnsi="Times New Roman" w:cs="Times New Roman"/>
          <w:sz w:val="24"/>
          <w:szCs w:val="24"/>
        </w:rPr>
        <w:t xml:space="preserve">703 812 0155; </w:t>
      </w:r>
      <w:r w:rsidR="00716647">
        <w:rPr>
          <w:rFonts w:ascii="Times New Roman" w:eastAsia="Times New Roman" w:hAnsi="Times New Roman" w:cs="Times New Roman"/>
          <w:sz w:val="24"/>
          <w:szCs w:val="24"/>
        </w:rPr>
        <w:t xml:space="preserve">US </w:t>
      </w:r>
      <w:r w:rsidR="00CF3BE5">
        <w:rPr>
          <w:rFonts w:ascii="Times New Roman" w:eastAsia="Times New Roman" w:hAnsi="Times New Roman" w:cs="Times New Roman"/>
          <w:sz w:val="24"/>
          <w:szCs w:val="24"/>
        </w:rPr>
        <w:t>Navy -</w:t>
      </w:r>
      <w:r w:rsidR="00716647">
        <w:rPr>
          <w:rFonts w:ascii="Times New Roman" w:eastAsia="Times New Roman" w:hAnsi="Times New Roman" w:cs="Times New Roman"/>
          <w:sz w:val="24"/>
          <w:szCs w:val="24"/>
        </w:rPr>
        <w:t>Norfolk Naval Yard (SPAWAR</w:t>
      </w:r>
      <w:r>
        <w:rPr>
          <w:rFonts w:ascii="Times New Roman" w:eastAsia="Times New Roman" w:hAnsi="Times New Roman" w:cs="Times New Roman"/>
          <w:sz w:val="24"/>
          <w:szCs w:val="24"/>
        </w:rPr>
        <w:t xml:space="preserve">) Contractor;  </w:t>
      </w:r>
    </w:p>
    <w:p w:rsidR="006C511B" w:rsidRDefault="00CA17CB" w:rsidP="004936CF">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sidR="00E3139B">
        <w:rPr>
          <w:rFonts w:ascii="Times New Roman" w:eastAsia="Times New Roman" w:hAnsi="Times New Roman" w:cs="Times New Roman"/>
          <w:sz w:val="24"/>
          <w:szCs w:val="24"/>
        </w:rPr>
        <w:t xml:space="preserve">1-person task. </w:t>
      </w:r>
      <w:r w:rsidR="00F51197">
        <w:rPr>
          <w:rFonts w:ascii="Times New Roman" w:eastAsia="Times New Roman" w:hAnsi="Times New Roman" w:cs="Times New Roman"/>
          <w:sz w:val="24"/>
          <w:szCs w:val="24"/>
        </w:rPr>
        <w:t xml:space="preserve">Designed, </w:t>
      </w:r>
      <w:r>
        <w:rPr>
          <w:rFonts w:ascii="Times New Roman" w:eastAsia="Times New Roman" w:hAnsi="Times New Roman" w:cs="Times New Roman"/>
          <w:sz w:val="24"/>
          <w:szCs w:val="24"/>
        </w:rPr>
        <w:t>Coded</w:t>
      </w:r>
      <w:r w:rsidR="00F51197">
        <w:rPr>
          <w:rFonts w:ascii="Times New Roman" w:eastAsia="Times New Roman" w:hAnsi="Times New Roman" w:cs="Times New Roman"/>
          <w:sz w:val="24"/>
          <w:szCs w:val="24"/>
        </w:rPr>
        <w:t xml:space="preserve">, installed and </w:t>
      </w:r>
      <w:proofErr w:type="gramStart"/>
      <w:r w:rsidR="00F51197">
        <w:rPr>
          <w:rFonts w:ascii="Times New Roman" w:eastAsia="Times New Roman" w:hAnsi="Times New Roman" w:cs="Times New Roman"/>
          <w:sz w:val="24"/>
          <w:szCs w:val="24"/>
        </w:rPr>
        <w:t xml:space="preserve">trained </w:t>
      </w:r>
      <w:r>
        <w:rPr>
          <w:rFonts w:ascii="Times New Roman" w:eastAsia="Times New Roman" w:hAnsi="Times New Roman" w:cs="Times New Roman"/>
          <w:sz w:val="24"/>
          <w:szCs w:val="24"/>
        </w:rPr>
        <w:t xml:space="preserve"> </w:t>
      </w:r>
      <w:r w:rsidR="00F3787F">
        <w:rPr>
          <w:rFonts w:ascii="Times New Roman" w:eastAsia="Times New Roman" w:hAnsi="Times New Roman" w:cs="Times New Roman"/>
          <w:sz w:val="24"/>
          <w:szCs w:val="24"/>
        </w:rPr>
        <w:t>a</w:t>
      </w:r>
      <w:proofErr w:type="gramEnd"/>
      <w:r w:rsidR="00F378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new application (</w:t>
      </w:r>
      <w:r w:rsidR="00F3787F">
        <w:rPr>
          <w:rFonts w:ascii="Times New Roman" w:eastAsia="Times New Roman" w:hAnsi="Times New Roman" w:cs="Times New Roman"/>
          <w:sz w:val="24"/>
          <w:szCs w:val="24"/>
        </w:rPr>
        <w:t>“</w:t>
      </w:r>
      <w:r>
        <w:rPr>
          <w:rFonts w:ascii="Times New Roman" w:eastAsia="Times New Roman" w:hAnsi="Times New Roman" w:cs="Times New Roman"/>
          <w:sz w:val="24"/>
          <w:szCs w:val="24"/>
        </w:rPr>
        <w:t>ASI</w:t>
      </w:r>
      <w:r w:rsidR="00F3787F">
        <w:rPr>
          <w:rFonts w:ascii="Times New Roman" w:eastAsia="Times New Roman" w:hAnsi="Times New Roman" w:cs="Times New Roman"/>
          <w:sz w:val="24"/>
          <w:szCs w:val="24"/>
        </w:rPr>
        <w:t>”</w:t>
      </w:r>
      <w:r>
        <w:rPr>
          <w:rFonts w:ascii="Times New Roman" w:eastAsia="Times New Roman" w:hAnsi="Times New Roman" w:cs="Times New Roman"/>
          <w:sz w:val="24"/>
          <w:szCs w:val="24"/>
        </w:rPr>
        <w:t>, Authorized Service Interruption),  gathered  requirements from Users.</w:t>
      </w:r>
      <w:r w:rsidR="001760F9">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r w:rsidR="00AA142C">
        <w:rPr>
          <w:rFonts w:ascii="Times New Roman" w:eastAsia="Times New Roman" w:hAnsi="Times New Roman" w:cs="Times New Roman"/>
          <w:sz w:val="24"/>
          <w:szCs w:val="24"/>
        </w:rPr>
        <w:t xml:space="preserve"> two</w:t>
      </w:r>
      <w:proofErr w:type="gramEnd"/>
      <w:r w:rsidR="00AA142C">
        <w:rPr>
          <w:rFonts w:ascii="Times New Roman" w:eastAsia="Times New Roman" w:hAnsi="Times New Roman" w:cs="Times New Roman"/>
          <w:sz w:val="24"/>
          <w:szCs w:val="24"/>
        </w:rPr>
        <w:t xml:space="preserve">-way </w:t>
      </w:r>
      <w:r w:rsidR="00F51197">
        <w:rPr>
          <w:rFonts w:ascii="Times New Roman" w:eastAsia="Times New Roman" w:hAnsi="Times New Roman" w:cs="Times New Roman"/>
          <w:sz w:val="24"/>
          <w:szCs w:val="24"/>
        </w:rPr>
        <w:t>scheduled Communications-</w:t>
      </w:r>
      <w:r w:rsidR="00AA142C">
        <w:rPr>
          <w:rFonts w:ascii="Times New Roman" w:eastAsia="Times New Roman" w:hAnsi="Times New Roman" w:cs="Times New Roman"/>
          <w:sz w:val="24"/>
          <w:szCs w:val="24"/>
        </w:rPr>
        <w:t>Ou</w:t>
      </w:r>
      <w:r w:rsidR="00F51197">
        <w:rPr>
          <w:rFonts w:ascii="Times New Roman" w:eastAsia="Times New Roman" w:hAnsi="Times New Roman" w:cs="Times New Roman"/>
          <w:sz w:val="24"/>
          <w:szCs w:val="24"/>
        </w:rPr>
        <w:t>tage Notification and Respons</w:t>
      </w:r>
      <w:r w:rsidR="00AA142C">
        <w:rPr>
          <w:rFonts w:ascii="Times New Roman" w:eastAsia="Times New Roman" w:hAnsi="Times New Roman" w:cs="Times New Roman"/>
          <w:sz w:val="24"/>
          <w:szCs w:val="24"/>
        </w:rPr>
        <w:t>e process for world-wide Navy customers</w:t>
      </w:r>
      <w:r>
        <w:rPr>
          <w:rFonts w:ascii="Times New Roman" w:eastAsia="Times New Roman" w:hAnsi="Times New Roman" w:cs="Times New Roman"/>
          <w:sz w:val="24"/>
          <w:szCs w:val="24"/>
        </w:rPr>
        <w:t xml:space="preserve">}.   </w:t>
      </w:r>
      <w:r w:rsidR="00CF3BE5">
        <w:rPr>
          <w:rFonts w:ascii="Times New Roman" w:eastAsia="Times New Roman" w:hAnsi="Times New Roman" w:cs="Times New Roman"/>
          <w:sz w:val="24"/>
          <w:szCs w:val="24"/>
        </w:rPr>
        <w:t xml:space="preserve">Use of API to ASP.Net 3.5 programs </w:t>
      </w:r>
      <w:r w:rsidR="00AA142C">
        <w:rPr>
          <w:rFonts w:ascii="Times New Roman" w:eastAsia="Times New Roman" w:hAnsi="Times New Roman" w:cs="Times New Roman"/>
          <w:sz w:val="24"/>
          <w:szCs w:val="24"/>
        </w:rPr>
        <w:t xml:space="preserve">to provide </w:t>
      </w:r>
      <w:r>
        <w:rPr>
          <w:rFonts w:ascii="Times New Roman" w:eastAsia="Times New Roman" w:hAnsi="Times New Roman" w:cs="Times New Roman"/>
          <w:sz w:val="24"/>
          <w:szCs w:val="24"/>
        </w:rPr>
        <w:t xml:space="preserve">interactive </w:t>
      </w:r>
      <w:r w:rsidR="00AA142C">
        <w:rPr>
          <w:rFonts w:ascii="Times New Roman" w:eastAsia="Times New Roman" w:hAnsi="Times New Roman" w:cs="Times New Roman"/>
          <w:sz w:val="24"/>
          <w:szCs w:val="24"/>
        </w:rPr>
        <w:t>service to non-Remedy Users</w:t>
      </w:r>
      <w:r w:rsidR="001760F9">
        <w:rPr>
          <w:rFonts w:ascii="Times New Roman" w:eastAsia="Times New Roman" w:hAnsi="Times New Roman" w:cs="Times New Roman"/>
          <w:sz w:val="24"/>
          <w:szCs w:val="24"/>
        </w:rPr>
        <w:t xml:space="preserve"> </w:t>
      </w:r>
    </w:p>
    <w:p w:rsidR="006C511B" w:rsidRDefault="00CF3BE5" w:rsidP="00BC501F">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b</w:t>
      </w:r>
      <w:r w:rsidR="001760F9">
        <w:rPr>
          <w:rFonts w:ascii="Times New Roman" w:eastAsia="Times New Roman" w:hAnsi="Times New Roman" w:cs="Times New Roman"/>
          <w:sz w:val="24"/>
          <w:szCs w:val="24"/>
        </w:rPr>
        <w:t xml:space="preserve"> )</w:t>
      </w:r>
      <w:proofErr w:type="gramEnd"/>
      <w:r w:rsidR="001760F9">
        <w:rPr>
          <w:rFonts w:ascii="Times New Roman" w:eastAsia="Times New Roman" w:hAnsi="Times New Roman" w:cs="Times New Roman"/>
          <w:sz w:val="24"/>
          <w:szCs w:val="24"/>
        </w:rPr>
        <w:t xml:space="preserve"> Knowledge Management</w:t>
      </w:r>
      <w:r w:rsidR="00716647">
        <w:rPr>
          <w:rFonts w:ascii="Times New Roman" w:eastAsia="Times New Roman" w:hAnsi="Times New Roman" w:cs="Times New Roman"/>
          <w:sz w:val="24"/>
          <w:szCs w:val="24"/>
        </w:rPr>
        <w:t xml:space="preserve">. </w:t>
      </w:r>
      <w:proofErr w:type="gramStart"/>
      <w:r w:rsidR="00CA17CB">
        <w:rPr>
          <w:rFonts w:ascii="Times New Roman" w:eastAsia="Times New Roman" w:hAnsi="Times New Roman" w:cs="Times New Roman"/>
          <w:sz w:val="24"/>
          <w:szCs w:val="24"/>
        </w:rPr>
        <w:t xml:space="preserve">Installation and </w:t>
      </w:r>
      <w:r w:rsidR="00716647">
        <w:rPr>
          <w:rFonts w:ascii="Times New Roman" w:eastAsia="Times New Roman" w:hAnsi="Times New Roman" w:cs="Times New Roman"/>
          <w:sz w:val="24"/>
          <w:szCs w:val="24"/>
        </w:rPr>
        <w:t xml:space="preserve">Maintenance of </w:t>
      </w:r>
      <w:r w:rsidR="00BC501F">
        <w:rPr>
          <w:rFonts w:ascii="Times New Roman" w:eastAsia="Times New Roman" w:hAnsi="Times New Roman" w:cs="Times New Roman"/>
          <w:sz w:val="24"/>
          <w:szCs w:val="24"/>
        </w:rPr>
        <w:t xml:space="preserve">Remedy </w:t>
      </w:r>
      <w:r w:rsidR="00716647">
        <w:rPr>
          <w:rFonts w:ascii="Times New Roman" w:eastAsia="Times New Roman" w:hAnsi="Times New Roman" w:cs="Times New Roman"/>
          <w:sz w:val="24"/>
          <w:szCs w:val="24"/>
        </w:rPr>
        <w:t>7.</w:t>
      </w:r>
      <w:r w:rsidR="00AA142C">
        <w:rPr>
          <w:rFonts w:ascii="Times New Roman" w:eastAsia="Times New Roman" w:hAnsi="Times New Roman" w:cs="Times New Roman"/>
          <w:sz w:val="24"/>
          <w:szCs w:val="24"/>
        </w:rPr>
        <w:t>1</w:t>
      </w:r>
      <w:r w:rsidR="00C65093" w:rsidRPr="00C65093">
        <w:rPr>
          <w:rFonts w:ascii="Times New Roman" w:eastAsia="Times New Roman" w:hAnsi="Times New Roman" w:cs="Times New Roman"/>
          <w:sz w:val="24"/>
          <w:szCs w:val="24"/>
        </w:rPr>
        <w:t xml:space="preserve"> </w:t>
      </w:r>
      <w:r w:rsidR="00BC501F">
        <w:rPr>
          <w:rFonts w:ascii="Times New Roman" w:eastAsia="Times New Roman" w:hAnsi="Times New Roman" w:cs="Times New Roman"/>
          <w:sz w:val="24"/>
          <w:szCs w:val="24"/>
        </w:rPr>
        <w:t>version.</w:t>
      </w:r>
      <w:proofErr w:type="gramEnd"/>
    </w:p>
    <w:p w:rsidR="00BC501F" w:rsidRPr="00C65093" w:rsidRDefault="00BC501F" w:rsidP="00BC501F">
      <w:pPr>
        <w:spacing w:after="0" w:line="240" w:lineRule="auto"/>
        <w:ind w:firstLine="720"/>
        <w:rPr>
          <w:rFonts w:ascii="Tahoma" w:eastAsia="Times New Roman" w:hAnsi="Tahoma" w:cs="Tahoma"/>
          <w:sz w:val="20"/>
          <w:szCs w:val="20"/>
        </w:rPr>
      </w:pPr>
    </w:p>
    <w:p w:rsidR="00C65093" w:rsidRDefault="00C65093" w:rsidP="006C511B">
      <w:pPr>
        <w:spacing w:after="0" w:line="240" w:lineRule="auto"/>
        <w:rPr>
          <w:rFonts w:ascii="Times New Roman" w:eastAsia="Times New Roman" w:hAnsi="Times New Roman" w:cs="Times New Roman"/>
          <w:sz w:val="24"/>
          <w:szCs w:val="24"/>
        </w:rPr>
      </w:pPr>
      <w:r w:rsidRPr="00C65093">
        <w:rPr>
          <w:rFonts w:ascii="Times New Roman" w:eastAsia="Times New Roman" w:hAnsi="Times New Roman" w:cs="Times New Roman"/>
          <w:sz w:val="24"/>
          <w:szCs w:val="24"/>
        </w:rPr>
        <w:t>--</w:t>
      </w:r>
      <w:r w:rsidRPr="00C65093">
        <w:rPr>
          <w:rFonts w:ascii="Times New Roman" w:eastAsia="Times New Roman" w:hAnsi="Times New Roman" w:cs="Times New Roman"/>
          <w:b/>
          <w:bCs/>
          <w:sz w:val="24"/>
          <w:szCs w:val="24"/>
        </w:rPr>
        <w:t xml:space="preserve">April 2009 – </w:t>
      </w:r>
      <w:r w:rsidR="00CA17CB">
        <w:rPr>
          <w:rFonts w:ascii="Times New Roman" w:eastAsia="Times New Roman" w:hAnsi="Times New Roman" w:cs="Times New Roman"/>
          <w:b/>
          <w:bCs/>
          <w:sz w:val="24"/>
          <w:szCs w:val="24"/>
        </w:rPr>
        <w:t>Dec. 2010</w:t>
      </w:r>
      <w:r w:rsidRPr="00C65093">
        <w:rPr>
          <w:rFonts w:ascii="Times New Roman" w:eastAsia="Times New Roman" w:hAnsi="Times New Roman" w:cs="Times New Roman"/>
          <w:sz w:val="24"/>
          <w:szCs w:val="24"/>
        </w:rPr>
        <w:t xml:space="preserve"> (Contract ended); US Army NETCOM, (Signals Command).</w:t>
      </w:r>
    </w:p>
    <w:p w:rsidR="006C511B" w:rsidRPr="00C65093" w:rsidRDefault="006C511B" w:rsidP="006C511B">
      <w:pPr>
        <w:spacing w:after="0" w:line="240" w:lineRule="auto"/>
        <w:rPr>
          <w:rFonts w:ascii="Tahoma" w:eastAsia="Times New Roman" w:hAnsi="Tahoma" w:cs="Tahoma"/>
          <w:sz w:val="20"/>
          <w:szCs w:val="20"/>
        </w:rPr>
      </w:pPr>
      <w:r w:rsidRPr="00C65093">
        <w:rPr>
          <w:rFonts w:ascii="Times New Roman" w:eastAsia="Times New Roman" w:hAnsi="Times New Roman" w:cs="Times New Roman"/>
          <w:sz w:val="24"/>
          <w:szCs w:val="24"/>
        </w:rPr>
        <w:t>[Two postings:   (A) SIGCMD 5, Mannheim, Germany. Through Artel, Inc. (Alan Gerber, Supervisor, +49 314 380 5937 alan.j.gerber@eur.army.mil)       (B) Ft Huachuca, AZ through NCI Inc. 75 N. Garden Ave. Sierra Vista AZ 85635, 520 459 3393</w:t>
      </w:r>
      <w:r>
        <w:rPr>
          <w:rFonts w:ascii="Times New Roman" w:eastAsia="Times New Roman" w:hAnsi="Times New Roman" w:cs="Times New Roman"/>
          <w:sz w:val="24"/>
          <w:szCs w:val="24"/>
        </w:rPr>
        <w:t>]</w:t>
      </w:r>
    </w:p>
    <w:p w:rsidR="00C65093" w:rsidRPr="00C65093" w:rsidRDefault="00C65093" w:rsidP="004936CF">
      <w:pPr>
        <w:spacing w:line="240" w:lineRule="auto"/>
        <w:ind w:firstLine="720"/>
        <w:rPr>
          <w:rFonts w:ascii="Tahoma" w:eastAsia="Times New Roman" w:hAnsi="Tahoma" w:cs="Tahoma"/>
          <w:sz w:val="20"/>
          <w:szCs w:val="20"/>
        </w:rPr>
      </w:pPr>
      <w:r w:rsidRPr="00C65093">
        <w:rPr>
          <w:rFonts w:ascii="Times New Roman" w:eastAsia="Times New Roman" w:hAnsi="Times New Roman" w:cs="Times New Roman"/>
          <w:sz w:val="24"/>
          <w:szCs w:val="24"/>
        </w:rPr>
        <w:t xml:space="preserve">Remedy Developer/Administrator. Develop new applications, and </w:t>
      </w:r>
      <w:r w:rsidR="001760F9">
        <w:rPr>
          <w:rFonts w:ascii="Times New Roman" w:eastAsia="Times New Roman" w:hAnsi="Times New Roman" w:cs="Times New Roman"/>
          <w:sz w:val="24"/>
          <w:szCs w:val="24"/>
        </w:rPr>
        <w:t xml:space="preserve">replicate legacy applications. For </w:t>
      </w:r>
      <w:r w:rsidRPr="00C65093">
        <w:rPr>
          <w:rFonts w:ascii="Times New Roman" w:eastAsia="Times New Roman" w:hAnsi="Times New Roman" w:cs="Times New Roman"/>
          <w:sz w:val="24"/>
          <w:szCs w:val="24"/>
        </w:rPr>
        <w:t>Upgrade 6.3 to 7.6. Interview Customers to define a requirements document,  and conduct labs. to obtain comments and suggestions for improvements.</w:t>
      </w:r>
      <w:r w:rsidRPr="00C65093">
        <w:rPr>
          <w:rFonts w:ascii="Times New &#10;Roman" w:eastAsia="Times New Roman" w:hAnsi="Times New &#10;Roman" w:cs="Tahoma"/>
          <w:sz w:val="24"/>
          <w:szCs w:val="24"/>
        </w:rPr>
        <w:t xml:space="preserve">  </w:t>
      </w:r>
      <w:r w:rsidRPr="00C65093">
        <w:rPr>
          <w:rFonts w:ascii="Times New Roman" w:eastAsia="Times New Roman" w:hAnsi="Times New Roman" w:cs="Times New Roman"/>
          <w:sz w:val="24"/>
          <w:szCs w:val="24"/>
        </w:rPr>
        <w:t>User client and mid-Tier development.  Develop Java API packages to facilitate loading, and validation (Component Items) of CMDB / ITSM 7.5</w:t>
      </w:r>
      <w:r w:rsidR="001760F9">
        <w:rPr>
          <w:rFonts w:ascii="Times New Roman" w:eastAsia="Times New Roman" w:hAnsi="Times New Roman" w:cs="Times New Roman"/>
          <w:sz w:val="24"/>
          <w:szCs w:val="24"/>
        </w:rPr>
        <w:t xml:space="preserve"> (Discovery) </w:t>
      </w:r>
      <w:r w:rsidRPr="00C65093">
        <w:rPr>
          <w:rFonts w:ascii="Times New Roman" w:eastAsia="Times New Roman" w:hAnsi="Times New Roman" w:cs="Times New Roman"/>
          <w:sz w:val="24"/>
          <w:szCs w:val="24"/>
        </w:rPr>
        <w:t>, and to provide user-friendly GUI for Asset Management, Change Management queries and input. Interface with SPECTRUM r9.0 Discovery tool.  </w:t>
      </w:r>
      <w:r w:rsidR="00015930">
        <w:rPr>
          <w:rFonts w:ascii="Times New Roman" w:eastAsia="Times New Roman" w:hAnsi="Times New Roman" w:cs="Times New Roman"/>
          <w:sz w:val="24"/>
          <w:szCs w:val="24"/>
        </w:rPr>
        <w:t xml:space="preserve"> </w:t>
      </w:r>
      <w:r w:rsidR="00E70091">
        <w:rPr>
          <w:rFonts w:ascii="Times New Roman" w:eastAsia="Times New Roman" w:hAnsi="Times New Roman" w:cs="Times New Roman"/>
          <w:sz w:val="24"/>
          <w:szCs w:val="24"/>
        </w:rPr>
        <w:t>D</w:t>
      </w:r>
      <w:r w:rsidR="00DB5F7E">
        <w:rPr>
          <w:rFonts w:ascii="Times New Roman" w:eastAsia="Times New Roman" w:hAnsi="Times New Roman" w:cs="Times New Roman"/>
          <w:sz w:val="24"/>
          <w:szCs w:val="24"/>
        </w:rPr>
        <w:t>eveloped and maintained Web Sites to guide and facilitate Army customer use of tickets for Asset Management, Organizational update, Incidents and Problems.</w:t>
      </w:r>
    </w:p>
    <w:p w:rsidR="00C65093" w:rsidRPr="00C65093" w:rsidRDefault="00C65093" w:rsidP="00C65093">
      <w:pPr>
        <w:spacing w:line="240" w:lineRule="auto"/>
        <w:rPr>
          <w:rFonts w:ascii="Tahoma" w:eastAsia="Times New Roman" w:hAnsi="Tahoma" w:cs="Tahoma"/>
          <w:sz w:val="20"/>
          <w:szCs w:val="20"/>
        </w:rPr>
      </w:pPr>
      <w:r w:rsidRPr="00C65093">
        <w:rPr>
          <w:rFonts w:ascii="Times New Roman" w:eastAsia="Times New Roman" w:hAnsi="Times New Roman" w:cs="Times New Roman"/>
          <w:sz w:val="24"/>
          <w:szCs w:val="24"/>
        </w:rPr>
        <w:t>--</w:t>
      </w:r>
      <w:r w:rsidRPr="00C65093">
        <w:rPr>
          <w:rFonts w:ascii="Times New Roman" w:eastAsia="Times New Roman" w:hAnsi="Times New Roman" w:cs="Times New Roman"/>
          <w:b/>
          <w:bCs/>
          <w:sz w:val="24"/>
          <w:szCs w:val="24"/>
        </w:rPr>
        <w:t>July 2007-A</w:t>
      </w:r>
      <w:r w:rsidR="001760F9">
        <w:rPr>
          <w:rFonts w:ascii="Times New Roman" w:eastAsia="Times New Roman" w:hAnsi="Times New Roman" w:cs="Times New Roman"/>
          <w:b/>
          <w:bCs/>
          <w:sz w:val="24"/>
          <w:szCs w:val="24"/>
        </w:rPr>
        <w:t>pr 2009</w:t>
      </w:r>
      <w:r w:rsidRPr="00C65093">
        <w:rPr>
          <w:rFonts w:ascii="Times New Roman" w:eastAsia="Times New Roman" w:hAnsi="Times New Roman" w:cs="Times New Roman"/>
          <w:sz w:val="24"/>
          <w:szCs w:val="24"/>
        </w:rPr>
        <w:t xml:space="preserve"> (funding expired) Spectrum Technology Group. (Naval Surface Warfare Center, Carderock, Md) 1-person Remedy/</w:t>
      </w:r>
      <w:r w:rsidRPr="00F3787F">
        <w:rPr>
          <w:rFonts w:ascii="Times New Roman" w:eastAsia="Times New Roman" w:hAnsi="Times New Roman" w:cs="Times New Roman"/>
          <w:bCs/>
          <w:sz w:val="24"/>
          <w:szCs w:val="24"/>
        </w:rPr>
        <w:t>Oracle</w:t>
      </w:r>
      <w:r w:rsidRPr="00C65093">
        <w:rPr>
          <w:rFonts w:ascii="Times &#10;New Roman" w:eastAsia="Times New Roman" w:hAnsi="Times &#10;New Roman" w:cs="Tahoma"/>
          <w:sz w:val="24"/>
          <w:szCs w:val="24"/>
        </w:rPr>
        <w:t xml:space="preserve"> position. </w:t>
      </w:r>
      <w:r w:rsidRPr="00C65093">
        <w:rPr>
          <w:rFonts w:ascii="Times New Roman" w:eastAsia="Times New Roman" w:hAnsi="Times New Roman" w:cs="Times New Roman"/>
          <w:sz w:val="24"/>
          <w:szCs w:val="24"/>
        </w:rPr>
        <w:t xml:space="preserve"> Upgrade to version 6.3. Remedy tool is used to store and display actual and predicted Sonar detection events, and associated Transmission Loss and Environmental data. Each event results in a series of tickets containing environmental data, signal levels, and analyst notes. An Active link displays the time-series of events on a Map (ARCGIS tool). </w:t>
      </w:r>
    </w:p>
    <w:p w:rsidR="00C65093" w:rsidRPr="00C65093" w:rsidRDefault="00C65093" w:rsidP="005C320A">
      <w:pPr>
        <w:spacing w:after="0" w:line="240" w:lineRule="auto"/>
        <w:rPr>
          <w:rFonts w:ascii="Tahoma" w:eastAsia="Times New Roman" w:hAnsi="Tahoma" w:cs="Tahoma"/>
          <w:sz w:val="20"/>
          <w:szCs w:val="20"/>
        </w:rPr>
      </w:pPr>
      <w:r w:rsidRPr="00C65093">
        <w:rPr>
          <w:rFonts w:ascii="Times New Roman" w:eastAsia="Times New Roman" w:hAnsi="Times New Roman" w:cs="Times New Roman"/>
          <w:sz w:val="24"/>
          <w:szCs w:val="24"/>
        </w:rPr>
        <w:t>--</w:t>
      </w:r>
      <w:r w:rsidRPr="00C65093">
        <w:rPr>
          <w:rFonts w:ascii="Times New Roman" w:eastAsia="Times New Roman" w:hAnsi="Times New Roman" w:cs="Times New Roman"/>
          <w:b/>
          <w:bCs/>
          <w:sz w:val="24"/>
          <w:szCs w:val="24"/>
        </w:rPr>
        <w:t>March 2004 –June 2007</w:t>
      </w:r>
      <w:r w:rsidRPr="00C65093">
        <w:rPr>
          <w:rFonts w:ascii="Times New Roman" w:eastAsia="Times New Roman" w:hAnsi="Times New Roman" w:cs="Times New Roman"/>
          <w:sz w:val="24"/>
          <w:szCs w:val="24"/>
        </w:rPr>
        <w:t>: Applied Signal Technology, Arlington Va. 703 478-3030. 420 Spring Park Place Herndon Va. 20170. 1-person Remedy/ SQLServer2005</w:t>
      </w:r>
      <w:r w:rsidR="00F51197">
        <w:rPr>
          <w:rFonts w:ascii="Times New Roman" w:eastAsia="Times New Roman" w:hAnsi="Times New Roman" w:cs="Times New Roman"/>
          <w:sz w:val="24"/>
          <w:szCs w:val="24"/>
        </w:rPr>
        <w:t>/</w:t>
      </w:r>
      <w:proofErr w:type="gramStart"/>
      <w:r w:rsidR="00F51197">
        <w:rPr>
          <w:rFonts w:ascii="Times New Roman" w:eastAsia="Times New Roman" w:hAnsi="Times New Roman" w:cs="Times New Roman"/>
          <w:sz w:val="24"/>
          <w:szCs w:val="24"/>
        </w:rPr>
        <w:t xml:space="preserve">ArcGIS </w:t>
      </w:r>
      <w:r w:rsidRPr="00C65093">
        <w:rPr>
          <w:rFonts w:ascii="Times New Roman" w:eastAsia="Times New Roman" w:hAnsi="Times New Roman" w:cs="Times New Roman"/>
          <w:sz w:val="24"/>
          <w:szCs w:val="24"/>
        </w:rPr>
        <w:t xml:space="preserve"> position</w:t>
      </w:r>
      <w:proofErr w:type="gramEnd"/>
      <w:r w:rsidRPr="00C65093">
        <w:rPr>
          <w:rFonts w:ascii="Times New Roman" w:eastAsia="Times New Roman" w:hAnsi="Times New Roman" w:cs="Times New Roman"/>
          <w:sz w:val="24"/>
          <w:szCs w:val="24"/>
        </w:rPr>
        <w:t>, Intelligence-related Remedy Projects.</w:t>
      </w:r>
      <w:r w:rsidRPr="00C65093">
        <w:rPr>
          <w:rFonts w:ascii="Times &#10;New Roman" w:eastAsia="Times New Roman" w:hAnsi="Times &#10;New Roman" w:cs="Tahoma"/>
          <w:sz w:val="24"/>
          <w:szCs w:val="24"/>
        </w:rPr>
        <w:t xml:space="preserve">  </w:t>
      </w:r>
    </w:p>
    <w:p w:rsidR="00C65093" w:rsidRPr="00C65093" w:rsidRDefault="00C65093" w:rsidP="005C320A">
      <w:pPr>
        <w:spacing w:after="0" w:line="240" w:lineRule="auto"/>
        <w:rPr>
          <w:rFonts w:ascii="Tahoma" w:eastAsia="Times New Roman" w:hAnsi="Tahoma" w:cs="Tahoma"/>
          <w:sz w:val="20"/>
          <w:szCs w:val="20"/>
        </w:rPr>
      </w:pPr>
      <w:r w:rsidRPr="00C65093">
        <w:rPr>
          <w:rFonts w:ascii="Times New Roman" w:eastAsia="Times New Roman" w:hAnsi="Times New Roman" w:cs="Times New Roman"/>
          <w:sz w:val="24"/>
          <w:szCs w:val="24"/>
        </w:rPr>
        <w:t xml:space="preserve">    (a) 1-man project (2 year), completed successfully &amp; installed at customer. This project stores and displays Acoustic and Electromagnetic detection events from ground based sensors. A Map tool (ArcMAP), allows the analyst to define the location and type of Noise and EM sources, and </w:t>
      </w:r>
      <w:r w:rsidRPr="00C65093">
        <w:rPr>
          <w:rFonts w:ascii="Times New Roman" w:eastAsia="Times New Roman" w:hAnsi="Times New Roman" w:cs="Times New Roman"/>
          <w:sz w:val="24"/>
          <w:szCs w:val="24"/>
        </w:rPr>
        <w:lastRenderedPageBreak/>
        <w:t xml:space="preserve">of sensors; Contours for Acoustic and EM levels are calculated and displayed, Remedy </w:t>
      </w:r>
      <w:proofErr w:type="gramStart"/>
      <w:r w:rsidRPr="00C65093">
        <w:rPr>
          <w:rFonts w:ascii="Times New Roman" w:eastAsia="Times New Roman" w:hAnsi="Times New Roman" w:cs="Times New Roman"/>
          <w:sz w:val="24"/>
          <w:szCs w:val="24"/>
        </w:rPr>
        <w:t xml:space="preserve">Tickets </w:t>
      </w:r>
      <w:r w:rsidR="00751209">
        <w:rPr>
          <w:rFonts w:ascii="Times New Roman" w:eastAsia="Times New Roman" w:hAnsi="Times New Roman" w:cs="Times New Roman"/>
          <w:sz w:val="24"/>
          <w:szCs w:val="24"/>
        </w:rPr>
        <w:t>.</w:t>
      </w:r>
      <w:proofErr w:type="gramEnd"/>
      <w:r w:rsidR="00751209">
        <w:rPr>
          <w:rFonts w:ascii="Times New Roman" w:eastAsia="Times New Roman" w:hAnsi="Times New Roman" w:cs="Times New Roman"/>
          <w:sz w:val="24"/>
          <w:szCs w:val="24"/>
        </w:rPr>
        <w:t xml:space="preserve"> </w:t>
      </w:r>
      <w:proofErr w:type="gramStart"/>
      <w:r w:rsidRPr="00C65093">
        <w:rPr>
          <w:rFonts w:ascii="Times New Roman" w:eastAsia="Times New Roman" w:hAnsi="Times New Roman" w:cs="Times New Roman"/>
          <w:sz w:val="24"/>
          <w:szCs w:val="24"/>
        </w:rPr>
        <w:t>are</w:t>
      </w:r>
      <w:proofErr w:type="gramEnd"/>
      <w:r w:rsidRPr="00C65093">
        <w:rPr>
          <w:rFonts w:ascii="Times New Roman" w:eastAsia="Times New Roman" w:hAnsi="Times New Roman" w:cs="Times New Roman"/>
          <w:sz w:val="24"/>
          <w:szCs w:val="24"/>
        </w:rPr>
        <w:t xml:space="preserve"> generated in real-time when a possible signal level is triggered (acoustic, EM or both). </w:t>
      </w:r>
    </w:p>
    <w:p w:rsidR="00C65093" w:rsidRDefault="00C65093" w:rsidP="005C320A">
      <w:pPr>
        <w:spacing w:after="0" w:line="240" w:lineRule="auto"/>
        <w:rPr>
          <w:rFonts w:ascii="Times&#10; New Roman" w:eastAsia="Times New Roman" w:hAnsi="Times&#10; New Roman" w:cs="Tahoma"/>
          <w:sz w:val="24"/>
          <w:szCs w:val="24"/>
        </w:rPr>
      </w:pPr>
      <w:r w:rsidRPr="00C65093">
        <w:rPr>
          <w:rFonts w:ascii="Times New Roman" w:eastAsia="Times New Roman" w:hAnsi="Times New Roman" w:cs="Times New Roman"/>
          <w:sz w:val="24"/>
          <w:szCs w:val="24"/>
        </w:rPr>
        <w:t>    </w:t>
      </w:r>
      <w:r w:rsidRPr="00C65093">
        <w:rPr>
          <w:rFonts w:ascii="Times&#10; New Roman" w:eastAsia="Times New Roman" w:hAnsi="Times&#10; New Roman" w:cs="Tahoma"/>
          <w:sz w:val="24"/>
          <w:szCs w:val="24"/>
        </w:rPr>
        <w:t xml:space="preserve">(b) Satellite observation of traffic. Traffic flow – type, speed- is observed on a country’s complete road network. An unusual traffic flow (numbers, concentration at a destination) triggers a series of Remedy tickets over time. The analyst can perform Statistical tests using Traffic matrix theory. Map plots (ArcGIS) are generated. </w:t>
      </w:r>
    </w:p>
    <w:p w:rsidR="005C320A" w:rsidRPr="00C65093" w:rsidRDefault="005C320A" w:rsidP="005C320A">
      <w:pPr>
        <w:spacing w:after="0" w:line="240" w:lineRule="auto"/>
        <w:rPr>
          <w:rFonts w:ascii="Tahoma" w:eastAsia="Times New Roman" w:hAnsi="Tahoma" w:cs="Tahoma"/>
          <w:sz w:val="20"/>
          <w:szCs w:val="20"/>
        </w:rPr>
      </w:pPr>
    </w:p>
    <w:p w:rsidR="001760F9" w:rsidRDefault="00C65093" w:rsidP="00C65093">
      <w:pPr>
        <w:spacing w:line="240" w:lineRule="auto"/>
        <w:rPr>
          <w:rFonts w:ascii="Times New Roman" w:eastAsia="Times New Roman" w:hAnsi="Times New Roman" w:cs="Times New Roman"/>
          <w:sz w:val="24"/>
          <w:szCs w:val="24"/>
        </w:rPr>
      </w:pPr>
      <w:r w:rsidRPr="00C65093">
        <w:rPr>
          <w:rFonts w:ascii="Times New Roman" w:eastAsia="Times New Roman" w:hAnsi="Times New Roman" w:cs="Times New Roman"/>
          <w:sz w:val="24"/>
          <w:szCs w:val="24"/>
        </w:rPr>
        <w:t xml:space="preserve">-- </w:t>
      </w:r>
      <w:r w:rsidRPr="00C65093">
        <w:rPr>
          <w:rFonts w:ascii="Times New Roman" w:eastAsia="Times New Roman" w:hAnsi="Times New Roman" w:cs="Times New Roman"/>
          <w:b/>
          <w:bCs/>
          <w:sz w:val="24"/>
          <w:szCs w:val="24"/>
        </w:rPr>
        <w:t>Jan. 2000– Feb. 2004</w:t>
      </w:r>
      <w:r w:rsidRPr="00C65093">
        <w:rPr>
          <w:rFonts w:ascii="Times New Roman" w:eastAsia="Times New Roman" w:hAnsi="Times New Roman" w:cs="Times New Roman"/>
          <w:sz w:val="24"/>
          <w:szCs w:val="24"/>
        </w:rPr>
        <w:t xml:space="preserve"> : FULCRUM CORP., Fairfax, Va. (V. Kohli, Pres. 703-876-9570 X-201; vkohli@fulcrum-corp.com) </w:t>
      </w:r>
    </w:p>
    <w:p w:rsidR="00C65093" w:rsidRPr="00C65093" w:rsidRDefault="00C65093" w:rsidP="00C65093">
      <w:pPr>
        <w:spacing w:line="240" w:lineRule="auto"/>
        <w:rPr>
          <w:rFonts w:ascii="Tahoma" w:eastAsia="Times New Roman" w:hAnsi="Tahoma" w:cs="Tahoma"/>
          <w:sz w:val="20"/>
          <w:szCs w:val="20"/>
        </w:rPr>
      </w:pPr>
      <w:r w:rsidRPr="00C65093">
        <w:rPr>
          <w:rFonts w:ascii="Times New Roman" w:eastAsia="Times New Roman" w:hAnsi="Times New Roman" w:cs="Times New Roman"/>
          <w:sz w:val="24"/>
          <w:szCs w:val="24"/>
        </w:rPr>
        <w:t>   (a) 4-year, 1-person Prime Contract (see Award above) Federal Railroad Admin.: Office of Safety. COTR: Tom Woll 202-493-6290 Tom.Woll@fra.dot.gov]. Completed and installed</w:t>
      </w:r>
      <w:r w:rsidR="00772298">
        <w:rPr>
          <w:rFonts w:ascii="Times New Roman" w:eastAsia="Times New Roman" w:hAnsi="Times New Roman" w:cs="Times New Roman"/>
          <w:sz w:val="24"/>
          <w:szCs w:val="24"/>
        </w:rPr>
        <w:t xml:space="preserve"> Remedy software package</w:t>
      </w:r>
      <w:r w:rsidRPr="00C65093">
        <w:rPr>
          <w:rFonts w:ascii="Times New Roman" w:eastAsia="Times New Roman" w:hAnsi="Times New Roman" w:cs="Times New Roman"/>
          <w:sz w:val="24"/>
          <w:szCs w:val="24"/>
        </w:rPr>
        <w:t xml:space="preserve"> at 3 State Customers</w:t>
      </w:r>
      <w:proofErr w:type="gramStart"/>
      <w:r w:rsidRPr="00C65093">
        <w:rPr>
          <w:rFonts w:ascii="Times New Roman" w:eastAsia="Times New Roman" w:hAnsi="Times New Roman" w:cs="Times New Roman"/>
          <w:sz w:val="24"/>
          <w:szCs w:val="24"/>
        </w:rPr>
        <w:t>..</w:t>
      </w:r>
      <w:proofErr w:type="gramEnd"/>
      <w:r w:rsidRPr="00C65093">
        <w:rPr>
          <w:rFonts w:ascii="Times New Roman" w:eastAsia="Times New Roman" w:hAnsi="Times New Roman" w:cs="Times New Roman"/>
          <w:sz w:val="24"/>
          <w:szCs w:val="24"/>
        </w:rPr>
        <w:t xml:space="preserve"> This Railroad Safety Demonstration project was authorized by Congress in 2000 for installation (and trial) in three States and I completed it in Feb. 2004. Designed, coded, installed on site and trained</w:t>
      </w:r>
      <w:r w:rsidR="002F181F">
        <w:rPr>
          <w:rFonts w:ascii="Times New Roman" w:eastAsia="Times New Roman" w:hAnsi="Times New Roman" w:cs="Times New Roman"/>
          <w:sz w:val="24"/>
          <w:szCs w:val="24"/>
        </w:rPr>
        <w:t xml:space="preserve"> operators on usage </w:t>
      </w:r>
      <w:proofErr w:type="gramStart"/>
      <w:r w:rsidR="002F181F">
        <w:rPr>
          <w:rFonts w:ascii="Times New Roman" w:eastAsia="Times New Roman" w:hAnsi="Times New Roman" w:cs="Times New Roman"/>
          <w:sz w:val="24"/>
          <w:szCs w:val="24"/>
        </w:rPr>
        <w:t xml:space="preserve">of </w:t>
      </w:r>
      <w:r w:rsidRPr="00C65093">
        <w:rPr>
          <w:rFonts w:ascii="Times New Roman" w:eastAsia="Times New Roman" w:hAnsi="Times New Roman" w:cs="Times New Roman"/>
          <w:sz w:val="24"/>
          <w:szCs w:val="24"/>
        </w:rPr>
        <w:t xml:space="preserve"> “</w:t>
      </w:r>
      <w:proofErr w:type="gramEnd"/>
      <w:r w:rsidRPr="00C65093">
        <w:rPr>
          <w:rFonts w:ascii="Times New Roman" w:eastAsia="Times New Roman" w:hAnsi="Times New Roman" w:cs="Times New Roman"/>
          <w:sz w:val="24"/>
          <w:szCs w:val="24"/>
        </w:rPr>
        <w:t xml:space="preserve">1-800” Public Problem Reporting system for Railroad Grade Crossings, now in use in Texas, Pennsylvania and Kentucky. Each phone call (regarding a Grade Crossing problem) from the public (etc.) is handled by an operator, who generates a Remedy ticket. </w:t>
      </w:r>
      <w:r w:rsidRPr="00C65093">
        <w:rPr>
          <w:rFonts w:ascii="Times New Roman" w:eastAsia="Times New Roman" w:hAnsi="Times New Roman" w:cs="Times New Roman"/>
          <w:b/>
          <w:bCs/>
          <w:sz w:val="24"/>
          <w:szCs w:val="24"/>
        </w:rPr>
        <w:t>(</w:t>
      </w:r>
      <w:r w:rsidRPr="00C65093">
        <w:rPr>
          <w:rFonts w:ascii="Times New Roman" w:eastAsia="Times New Roman" w:hAnsi="Times New Roman" w:cs="Times New Roman"/>
          <w:sz w:val="24"/>
          <w:szCs w:val="24"/>
        </w:rPr>
        <w:t>Oracle backend). Phone calls and Faxes are automatically made to the owning Railroad, and subsequent resolution is recorded. Crystal reports is used to generate periodic Statistical summaries for State and Federal use</w:t>
      </w:r>
      <w:r w:rsidRPr="00C65093">
        <w:rPr>
          <w:rFonts w:ascii="Times New Roman" w:eastAsia="Times New Roman" w:hAnsi="Times New Roman" w:cs="Times New Roman"/>
          <w:b/>
          <w:bCs/>
          <w:sz w:val="24"/>
          <w:szCs w:val="24"/>
        </w:rPr>
        <w:t>.</w:t>
      </w:r>
      <w:r w:rsidRPr="00C65093">
        <w:rPr>
          <w:rFonts w:ascii="Times New &#10;Roman" w:eastAsia="Times New Roman" w:hAnsi="Times New &#10;Roman" w:cs="Tahoma"/>
          <w:sz w:val="24"/>
          <w:szCs w:val="24"/>
        </w:rPr>
        <w:t xml:space="preserve"> </w:t>
      </w:r>
    </w:p>
    <w:p w:rsidR="00C65093" w:rsidRPr="00C65093" w:rsidRDefault="00C65093" w:rsidP="00C65093">
      <w:pPr>
        <w:spacing w:line="240" w:lineRule="auto"/>
        <w:rPr>
          <w:rFonts w:ascii="Tahoma" w:eastAsia="Times New Roman" w:hAnsi="Tahoma" w:cs="Tahoma"/>
          <w:sz w:val="20"/>
          <w:szCs w:val="20"/>
        </w:rPr>
      </w:pPr>
      <w:r w:rsidRPr="00C65093">
        <w:rPr>
          <w:rFonts w:ascii="Times New Roman" w:eastAsia="Times New Roman" w:hAnsi="Times New Roman" w:cs="Times New Roman"/>
          <w:sz w:val="24"/>
          <w:szCs w:val="24"/>
        </w:rPr>
        <w:t xml:space="preserve">Two Fulcrum Corp. </w:t>
      </w:r>
      <w:r w:rsidR="00751209">
        <w:rPr>
          <w:rFonts w:ascii="Times New Roman" w:eastAsia="Times New Roman" w:hAnsi="Times New Roman" w:cs="Times New Roman"/>
          <w:sz w:val="24"/>
          <w:szCs w:val="24"/>
        </w:rPr>
        <w:t xml:space="preserve">Remedy </w:t>
      </w:r>
      <w:r w:rsidRPr="00C65093">
        <w:rPr>
          <w:rFonts w:ascii="Times New Roman" w:eastAsia="Times New Roman" w:hAnsi="Times New Roman" w:cs="Times New Roman"/>
          <w:sz w:val="24"/>
          <w:szCs w:val="24"/>
        </w:rPr>
        <w:t xml:space="preserve">subcontracts, concurrent with the above: </w:t>
      </w:r>
    </w:p>
    <w:p w:rsidR="00C65093" w:rsidRPr="00C65093" w:rsidRDefault="00C65093" w:rsidP="00C65093">
      <w:pPr>
        <w:spacing w:line="240" w:lineRule="auto"/>
        <w:rPr>
          <w:rFonts w:ascii="Tahoma" w:eastAsia="Times New Roman" w:hAnsi="Tahoma" w:cs="Tahoma"/>
          <w:sz w:val="20"/>
          <w:szCs w:val="20"/>
        </w:rPr>
      </w:pPr>
      <w:r w:rsidRPr="00C65093">
        <w:rPr>
          <w:rFonts w:ascii="Times New Roman" w:eastAsia="Times New Roman" w:hAnsi="Times New Roman" w:cs="Times New Roman"/>
          <w:sz w:val="24"/>
          <w:szCs w:val="24"/>
        </w:rPr>
        <w:t xml:space="preserve">  (b) (1 year) Adelphia Cable TV, Buffalo. Supervisor /Developer/Administrator for 6-person Remedy team. Develop and maintain Remedy/Oracle  Inventory and Order-handling tools used in installing and maintaining Cable equipment, and billing processes. This tool was Distributed to nationwide Adelphia Customer service centers. </w:t>
      </w:r>
    </w:p>
    <w:p w:rsidR="00F3787F" w:rsidRDefault="00C65093" w:rsidP="00C65093">
      <w:pPr>
        <w:spacing w:line="240" w:lineRule="auto"/>
        <w:rPr>
          <w:rFonts w:ascii="Times New Roman" w:eastAsia="Times New Roman" w:hAnsi="Times New Roman" w:cs="Times New Roman"/>
          <w:sz w:val="24"/>
          <w:szCs w:val="24"/>
        </w:rPr>
      </w:pPr>
      <w:r w:rsidRPr="00C65093">
        <w:rPr>
          <w:rFonts w:ascii="Times New Roman" w:eastAsia="Times New Roman" w:hAnsi="Times New Roman" w:cs="Times New Roman"/>
          <w:sz w:val="24"/>
          <w:szCs w:val="24"/>
        </w:rPr>
        <w:t>  (c )(1 year) Acterna, Germantown Md. (Global vendor of Web productivity and assessment tools). One-man Developer/Administrator Remedy</w:t>
      </w:r>
      <w:r w:rsidR="00E302B2">
        <w:rPr>
          <w:rFonts w:ascii="Times New Roman" w:eastAsia="Times New Roman" w:hAnsi="Times New Roman" w:cs="Times New Roman"/>
          <w:sz w:val="24"/>
          <w:szCs w:val="24"/>
        </w:rPr>
        <w:t xml:space="preserve"> 6.3</w:t>
      </w:r>
      <w:r w:rsidRPr="00C65093">
        <w:rPr>
          <w:rFonts w:ascii="Times New Roman" w:eastAsia="Times New Roman" w:hAnsi="Times New Roman" w:cs="Times New Roman"/>
          <w:sz w:val="24"/>
          <w:szCs w:val="24"/>
        </w:rPr>
        <w:t xml:space="preserve">/SQLserver position (replaced a Consulting company). Projects (i) Permits the operator to select and package Marketing publications in response to Customer requests. (ii) Monthly Budget, </w:t>
      </w:r>
      <w:r w:rsidR="00FA174B" w:rsidRPr="00C65093">
        <w:rPr>
          <w:rFonts w:ascii="Times New Roman" w:eastAsia="Times New Roman" w:hAnsi="Times New Roman" w:cs="Times New Roman"/>
          <w:sz w:val="24"/>
          <w:szCs w:val="24"/>
        </w:rPr>
        <w:t>Sales, Agent</w:t>
      </w:r>
      <w:r w:rsidRPr="00C65093">
        <w:rPr>
          <w:rFonts w:ascii="Times New Roman" w:eastAsia="Times New Roman" w:hAnsi="Times New Roman" w:cs="Times New Roman"/>
          <w:sz w:val="24"/>
          <w:szCs w:val="24"/>
        </w:rPr>
        <w:t xml:space="preserve"> performance monitoring, at Acterna branches worldwide (iii) Scanning of Conference attendee Business cards, adding to Remedy Contacts database.</w:t>
      </w:r>
      <w:r w:rsidR="00E81875">
        <w:rPr>
          <w:rFonts w:ascii="Times New Roman" w:eastAsia="Times New Roman" w:hAnsi="Times New Roman" w:cs="Times New Roman"/>
          <w:sz w:val="24"/>
          <w:szCs w:val="24"/>
        </w:rPr>
        <w:t xml:space="preserve">   Remedy API using Perl and C++.</w:t>
      </w:r>
    </w:p>
    <w:p w:rsidR="00C65093" w:rsidRPr="00C65093" w:rsidRDefault="00C65093" w:rsidP="00C65093">
      <w:pPr>
        <w:spacing w:line="240" w:lineRule="auto"/>
        <w:rPr>
          <w:rFonts w:ascii="Tahoma" w:eastAsia="Times New Roman" w:hAnsi="Tahoma" w:cs="Tahoma"/>
          <w:sz w:val="20"/>
          <w:szCs w:val="20"/>
        </w:rPr>
      </w:pPr>
      <w:r w:rsidRPr="00C65093">
        <w:rPr>
          <w:rFonts w:ascii="Times New Roman" w:eastAsia="Times New Roman" w:hAnsi="Times New Roman" w:cs="Times New Roman"/>
          <w:sz w:val="24"/>
          <w:szCs w:val="24"/>
        </w:rPr>
        <w:t xml:space="preserve"> - - - - - - - - - - - - - - - - - - - - - - - - - - - - </w:t>
      </w:r>
    </w:p>
    <w:p w:rsidR="00C65093" w:rsidRPr="00C65093" w:rsidRDefault="00C65093" w:rsidP="00C65093">
      <w:pPr>
        <w:spacing w:line="240" w:lineRule="auto"/>
        <w:rPr>
          <w:rFonts w:ascii="Tahoma" w:eastAsia="Times New Roman" w:hAnsi="Tahoma" w:cs="Tahoma"/>
          <w:sz w:val="20"/>
          <w:szCs w:val="20"/>
        </w:rPr>
      </w:pPr>
      <w:r w:rsidRPr="00AD790D">
        <w:rPr>
          <w:rFonts w:ascii="Times New Roman" w:eastAsia="Times New Roman" w:hAnsi="Times New Roman" w:cs="Times New Roman"/>
          <w:b/>
          <w:sz w:val="24"/>
          <w:szCs w:val="24"/>
        </w:rPr>
        <w:t>REMEDY EXPERIENCE PRIOR TO 2000</w:t>
      </w:r>
      <w:r w:rsidR="00751209">
        <w:rPr>
          <w:rFonts w:ascii="Times New Roman" w:eastAsia="Times New Roman" w:hAnsi="Times New Roman" w:cs="Times New Roman"/>
          <w:sz w:val="24"/>
          <w:szCs w:val="24"/>
        </w:rPr>
        <w:t xml:space="preserve"> (</w:t>
      </w:r>
      <w:r w:rsidRPr="00C65093">
        <w:rPr>
          <w:rFonts w:ascii="Times New Roman" w:eastAsia="Times New Roman" w:hAnsi="Times New Roman" w:cs="Times New Roman"/>
          <w:sz w:val="24"/>
          <w:szCs w:val="24"/>
        </w:rPr>
        <w:t xml:space="preserve">Fixed length consulting projects): </w:t>
      </w:r>
    </w:p>
    <w:p w:rsidR="00C65093" w:rsidRPr="00C65093" w:rsidRDefault="00C65093" w:rsidP="00C65093">
      <w:pPr>
        <w:spacing w:line="240" w:lineRule="auto"/>
        <w:rPr>
          <w:rFonts w:ascii="Tahoma" w:eastAsia="Times New Roman" w:hAnsi="Tahoma" w:cs="Tahoma"/>
          <w:sz w:val="20"/>
          <w:szCs w:val="20"/>
        </w:rPr>
      </w:pPr>
      <w:r w:rsidRPr="00C65093">
        <w:rPr>
          <w:rFonts w:ascii="Times New Roman" w:eastAsia="Times New Roman" w:hAnsi="Times New Roman" w:cs="Times New Roman"/>
          <w:sz w:val="24"/>
          <w:szCs w:val="24"/>
        </w:rPr>
        <w:t xml:space="preserve">Aug.-Dec. 1999: Schlumberger/Omnes, Houston, TX: Developed Remedy, Oracle, PL/SQL, C++ tools (Inventory, Provisioning, Customer service) marketed internationally to Companies. </w:t>
      </w:r>
    </w:p>
    <w:p w:rsidR="00C65093" w:rsidRPr="00C65093" w:rsidRDefault="00C65093" w:rsidP="00C65093">
      <w:pPr>
        <w:spacing w:line="240" w:lineRule="auto"/>
        <w:rPr>
          <w:rFonts w:ascii="Tahoma" w:eastAsia="Times New Roman" w:hAnsi="Tahoma" w:cs="Tahoma"/>
          <w:sz w:val="20"/>
          <w:szCs w:val="20"/>
        </w:rPr>
      </w:pPr>
      <w:r w:rsidRPr="00C65093">
        <w:rPr>
          <w:rFonts w:ascii="Times New Roman" w:eastAsia="Times New Roman" w:hAnsi="Times New Roman" w:cs="Times New Roman"/>
          <w:sz w:val="24"/>
          <w:szCs w:val="24"/>
        </w:rPr>
        <w:t>May-July 1999: Bank of America HQ, San Francisco, Calif. 1-person Remedy position. Developed, installed and trained Remedy/</w:t>
      </w:r>
      <w:r w:rsidRPr="005C320A">
        <w:rPr>
          <w:rFonts w:ascii="Times New Roman" w:eastAsia="Times New Roman" w:hAnsi="Times New Roman" w:cs="Times New Roman"/>
          <w:bCs/>
          <w:sz w:val="24"/>
          <w:szCs w:val="24"/>
        </w:rPr>
        <w:t>Oracle</w:t>
      </w:r>
      <w:r w:rsidRPr="00C65093">
        <w:rPr>
          <w:rFonts w:ascii="Times &#10;New Roman" w:eastAsia="Times New Roman" w:hAnsi="Times &#10;New Roman" w:cs="Tahoma"/>
          <w:sz w:val="24"/>
          <w:szCs w:val="24"/>
        </w:rPr>
        <w:t xml:space="preserve"> system from scratch (not using OOB</w:t>
      </w:r>
      <w:r w:rsidR="005C320A">
        <w:rPr>
          <w:rFonts w:ascii="Times &#10;New Roman" w:eastAsia="Times New Roman" w:hAnsi="Times &#10;New Roman" w:cs="Tahoma"/>
          <w:sz w:val="24"/>
          <w:szCs w:val="24"/>
        </w:rPr>
        <w:t xml:space="preserve"> Remedy</w:t>
      </w:r>
      <w:r w:rsidRPr="00C65093">
        <w:rPr>
          <w:rFonts w:ascii="Times &#10;New Roman" w:eastAsia="Times New Roman" w:hAnsi="Times &#10;New Roman" w:cs="Tahoma"/>
          <w:sz w:val="24"/>
          <w:szCs w:val="24"/>
        </w:rPr>
        <w:t xml:space="preserve"> tools) for software/hardware Inventory and Tracking purposes. </w:t>
      </w:r>
    </w:p>
    <w:p w:rsidR="00C65093" w:rsidRPr="00C65093" w:rsidRDefault="00C65093" w:rsidP="00C65093">
      <w:pPr>
        <w:spacing w:line="240" w:lineRule="auto"/>
        <w:rPr>
          <w:rFonts w:ascii="Tahoma" w:eastAsia="Times New Roman" w:hAnsi="Tahoma" w:cs="Tahoma"/>
          <w:sz w:val="20"/>
          <w:szCs w:val="20"/>
        </w:rPr>
      </w:pPr>
      <w:r w:rsidRPr="00C65093">
        <w:rPr>
          <w:rFonts w:ascii="Times New Roman" w:eastAsia="Times New Roman" w:hAnsi="Times New Roman" w:cs="Times New Roman"/>
          <w:sz w:val="24"/>
          <w:szCs w:val="24"/>
        </w:rPr>
        <w:lastRenderedPageBreak/>
        <w:t xml:space="preserve"> Jan-Apr. 1999: Ameritech, Chicago, Ill. 1-person Remedy position. Remedy/Oracle. (GE’s National business address database) Developed Remedy interface </w:t>
      </w:r>
      <w:r w:rsidR="005C320A">
        <w:rPr>
          <w:rFonts w:ascii="Times New Roman" w:eastAsia="Times New Roman" w:hAnsi="Times New Roman" w:cs="Times New Roman"/>
          <w:sz w:val="24"/>
          <w:szCs w:val="24"/>
        </w:rPr>
        <w:t>to stand-up a new</w:t>
      </w:r>
      <w:r w:rsidRPr="00C65093">
        <w:rPr>
          <w:rFonts w:ascii="Times New Roman" w:eastAsia="Times New Roman" w:hAnsi="Times New Roman" w:cs="Times New Roman"/>
          <w:sz w:val="24"/>
          <w:szCs w:val="24"/>
        </w:rPr>
        <w:t xml:space="preserve"> Provisioning system.</w:t>
      </w:r>
    </w:p>
    <w:p w:rsidR="00C65093" w:rsidRPr="00C65093" w:rsidRDefault="005C320A" w:rsidP="00C65093">
      <w:pPr>
        <w:spacing w:line="240" w:lineRule="auto"/>
        <w:rPr>
          <w:rFonts w:ascii="Tahoma" w:eastAsia="Times New Roman" w:hAnsi="Tahoma" w:cs="Tahoma"/>
          <w:sz w:val="20"/>
          <w:szCs w:val="20"/>
        </w:rPr>
      </w:pPr>
      <w:r>
        <w:rPr>
          <w:rFonts w:ascii="Times New Roman" w:eastAsia="Times New Roman" w:hAnsi="Times New Roman" w:cs="Times New Roman"/>
          <w:sz w:val="24"/>
          <w:szCs w:val="24"/>
        </w:rPr>
        <w:t xml:space="preserve"> Jan. 1997-Dec. </w:t>
      </w:r>
      <w:r w:rsidR="00C65093" w:rsidRPr="00C65093">
        <w:rPr>
          <w:rFonts w:ascii="Times New Roman" w:eastAsia="Times New Roman" w:hAnsi="Times New Roman" w:cs="Times New Roman"/>
          <w:sz w:val="24"/>
          <w:szCs w:val="24"/>
        </w:rPr>
        <w:t xml:space="preserve"> 1998: Visa International, Reston, Va. (This operation taken over by GE, discarding Remedy) 1-person Remedy/Oracle shop; developer and system administrator (100 user- 50-50% Windows, Unix- system) - maintained and enhanced system (covering all VISA banking products) for Software Development tracking, and Project management</w:t>
      </w:r>
      <w:r w:rsidR="00AD790D">
        <w:rPr>
          <w:rFonts w:ascii="Times New Roman" w:eastAsia="Times New Roman" w:hAnsi="Times New Roman" w:cs="Times New Roman"/>
          <w:sz w:val="24"/>
          <w:szCs w:val="24"/>
        </w:rPr>
        <w:t>). )</w:t>
      </w:r>
      <w:r w:rsidR="00C65093" w:rsidRPr="00C65093">
        <w:rPr>
          <w:rFonts w:ascii="Times New Roman" w:eastAsia="Times New Roman" w:hAnsi="Times New Roman" w:cs="Times New Roman"/>
          <w:sz w:val="24"/>
          <w:szCs w:val="24"/>
        </w:rPr>
        <w:t> Management Reports generated using Remedy Reports.</w:t>
      </w:r>
      <w:r w:rsidR="00C65093" w:rsidRPr="00C65093">
        <w:rPr>
          <w:rFonts w:ascii="Times New &#10;Roman" w:eastAsia="Times New Roman" w:hAnsi="Times New &#10;Roman" w:cs="Tahoma"/>
          <w:b/>
          <w:bCs/>
          <w:sz w:val="24"/>
          <w:szCs w:val="24"/>
        </w:rPr>
        <w:t xml:space="preserve"> </w:t>
      </w:r>
    </w:p>
    <w:p w:rsidR="00C65093" w:rsidRPr="00C65093" w:rsidRDefault="00C65093" w:rsidP="00C65093">
      <w:pPr>
        <w:spacing w:line="240" w:lineRule="auto"/>
        <w:rPr>
          <w:rFonts w:ascii="Tahoma" w:eastAsia="Times New Roman" w:hAnsi="Tahoma" w:cs="Tahoma"/>
          <w:sz w:val="20"/>
          <w:szCs w:val="20"/>
        </w:rPr>
      </w:pPr>
      <w:r w:rsidRPr="00C65093">
        <w:rPr>
          <w:rFonts w:ascii="Times New Roman" w:eastAsia="Times New Roman" w:hAnsi="Times New Roman" w:cs="Times New Roman"/>
          <w:sz w:val="24"/>
          <w:szCs w:val="24"/>
        </w:rPr>
        <w:t xml:space="preserve">Education: Ph.D. (Math, Computer Sci.) UCLA ; MA, BA (Math) Cambridge Univ. </w:t>
      </w:r>
    </w:p>
    <w:p w:rsidR="00C65093" w:rsidRPr="00C65093" w:rsidRDefault="00C65093" w:rsidP="00C65093">
      <w:pPr>
        <w:spacing w:line="240" w:lineRule="auto"/>
        <w:ind w:hanging="360"/>
        <w:rPr>
          <w:rFonts w:ascii="Tahoma" w:eastAsia="Times New Roman" w:hAnsi="Tahoma" w:cs="Tahoma"/>
          <w:sz w:val="20"/>
          <w:szCs w:val="20"/>
        </w:rPr>
      </w:pPr>
      <w:r w:rsidRPr="00C65093">
        <w:rPr>
          <w:rFonts w:ascii="Times &#10;New Roman" w:eastAsia="Times New Roman" w:hAnsi="Times &#10;New Roman" w:cs="Tahoma"/>
          <w:sz w:val="16"/>
          <w:szCs w:val="16"/>
        </w:rPr>
        <w:t>-</w:t>
      </w:r>
      <w:r w:rsidRPr="00C65093">
        <w:rPr>
          <w:rFonts w:ascii="Times New Roman" w:eastAsia="Times New Roman" w:hAnsi="Times New Roman" w:cs="Times New Roman"/>
          <w:sz w:val="20"/>
          <w:szCs w:val="20"/>
        </w:rPr>
        <w:t xml:space="preserve">         </w:t>
      </w:r>
      <w:r w:rsidRPr="00C65093">
        <w:rPr>
          <w:rFonts w:ascii="Tahoma" w:eastAsia="Times New Roman" w:hAnsi="Tahoma" w:cs="Tahoma"/>
          <w:sz w:val="16"/>
          <w:szCs w:val="16"/>
        </w:rPr>
        <w:t> </w:t>
      </w:r>
    </w:p>
    <w:sectPr w:rsidR="00C65093" w:rsidRPr="00C65093" w:rsidSect="009F2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10;Roman">
    <w:altName w:val="Times New Roman"/>
    <w:panose1 w:val="00000000000000000000"/>
    <w:charset w:val="00"/>
    <w:family w:val="roman"/>
    <w:notTrueType/>
    <w:pitch w:val="default"/>
  </w:font>
  <w:font w:name="Times &#10;New Roman">
    <w:altName w:val="Times New Roman"/>
    <w:panose1 w:val="00000000000000000000"/>
    <w:charset w:val="00"/>
    <w:family w:val="roman"/>
    <w:notTrueType/>
    <w:pitch w:val="default"/>
  </w:font>
  <w:font w:name="Times&#10;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93"/>
    <w:rsid w:val="00015930"/>
    <w:rsid w:val="00057C4D"/>
    <w:rsid w:val="00065C79"/>
    <w:rsid w:val="00097CA2"/>
    <w:rsid w:val="000E6D3C"/>
    <w:rsid w:val="0010261E"/>
    <w:rsid w:val="00103A5F"/>
    <w:rsid w:val="0010411C"/>
    <w:rsid w:val="001143AE"/>
    <w:rsid w:val="00125292"/>
    <w:rsid w:val="001760F9"/>
    <w:rsid w:val="00193077"/>
    <w:rsid w:val="001B4364"/>
    <w:rsid w:val="001B71CC"/>
    <w:rsid w:val="001C5699"/>
    <w:rsid w:val="001D4C60"/>
    <w:rsid w:val="002100B1"/>
    <w:rsid w:val="002148F9"/>
    <w:rsid w:val="00254109"/>
    <w:rsid w:val="00260D60"/>
    <w:rsid w:val="00273DA1"/>
    <w:rsid w:val="0029212E"/>
    <w:rsid w:val="002B37A2"/>
    <w:rsid w:val="002B7728"/>
    <w:rsid w:val="002E32E4"/>
    <w:rsid w:val="002E4245"/>
    <w:rsid w:val="002E698A"/>
    <w:rsid w:val="002F181F"/>
    <w:rsid w:val="00356575"/>
    <w:rsid w:val="0035741D"/>
    <w:rsid w:val="00374873"/>
    <w:rsid w:val="003916FF"/>
    <w:rsid w:val="003A4723"/>
    <w:rsid w:val="003C37AF"/>
    <w:rsid w:val="003D078E"/>
    <w:rsid w:val="003D1400"/>
    <w:rsid w:val="0044607F"/>
    <w:rsid w:val="0048797E"/>
    <w:rsid w:val="004936CF"/>
    <w:rsid w:val="004B2608"/>
    <w:rsid w:val="004C55DE"/>
    <w:rsid w:val="004F2B91"/>
    <w:rsid w:val="004F44BD"/>
    <w:rsid w:val="004F6177"/>
    <w:rsid w:val="0052226F"/>
    <w:rsid w:val="0052466A"/>
    <w:rsid w:val="00525D1D"/>
    <w:rsid w:val="00535F20"/>
    <w:rsid w:val="00541D2E"/>
    <w:rsid w:val="005802B4"/>
    <w:rsid w:val="005840CA"/>
    <w:rsid w:val="005C055A"/>
    <w:rsid w:val="005C320A"/>
    <w:rsid w:val="005C60C4"/>
    <w:rsid w:val="005F2C43"/>
    <w:rsid w:val="0062790F"/>
    <w:rsid w:val="00666B1A"/>
    <w:rsid w:val="00672BFC"/>
    <w:rsid w:val="006C511B"/>
    <w:rsid w:val="006E6CB2"/>
    <w:rsid w:val="006F3FFD"/>
    <w:rsid w:val="006F5BC2"/>
    <w:rsid w:val="00701C5B"/>
    <w:rsid w:val="00716647"/>
    <w:rsid w:val="00751209"/>
    <w:rsid w:val="00766A23"/>
    <w:rsid w:val="00772298"/>
    <w:rsid w:val="0079626B"/>
    <w:rsid w:val="007B1E08"/>
    <w:rsid w:val="007B7F6E"/>
    <w:rsid w:val="007C4C6B"/>
    <w:rsid w:val="007D233D"/>
    <w:rsid w:val="007D3A94"/>
    <w:rsid w:val="00800D20"/>
    <w:rsid w:val="008147C8"/>
    <w:rsid w:val="008618E2"/>
    <w:rsid w:val="00872BF1"/>
    <w:rsid w:val="0087464C"/>
    <w:rsid w:val="00877B8D"/>
    <w:rsid w:val="008B1FA2"/>
    <w:rsid w:val="008E0183"/>
    <w:rsid w:val="009060B0"/>
    <w:rsid w:val="00971BA7"/>
    <w:rsid w:val="0097615B"/>
    <w:rsid w:val="009A452C"/>
    <w:rsid w:val="009D1F97"/>
    <w:rsid w:val="009F2374"/>
    <w:rsid w:val="00A07362"/>
    <w:rsid w:val="00A125A4"/>
    <w:rsid w:val="00AA142C"/>
    <w:rsid w:val="00AD790D"/>
    <w:rsid w:val="00AE18BB"/>
    <w:rsid w:val="00AF1C59"/>
    <w:rsid w:val="00B0245C"/>
    <w:rsid w:val="00B3200D"/>
    <w:rsid w:val="00B34F5A"/>
    <w:rsid w:val="00B62ED2"/>
    <w:rsid w:val="00BA49C9"/>
    <w:rsid w:val="00BC501F"/>
    <w:rsid w:val="00C152F0"/>
    <w:rsid w:val="00C36C49"/>
    <w:rsid w:val="00C65093"/>
    <w:rsid w:val="00C705E5"/>
    <w:rsid w:val="00CA17CB"/>
    <w:rsid w:val="00CF3BE5"/>
    <w:rsid w:val="00D17943"/>
    <w:rsid w:val="00D25DA7"/>
    <w:rsid w:val="00D43D00"/>
    <w:rsid w:val="00D512BE"/>
    <w:rsid w:val="00D63966"/>
    <w:rsid w:val="00D72ACF"/>
    <w:rsid w:val="00D76B3B"/>
    <w:rsid w:val="00D927C8"/>
    <w:rsid w:val="00DB5F7E"/>
    <w:rsid w:val="00DD5EFE"/>
    <w:rsid w:val="00E05D7A"/>
    <w:rsid w:val="00E302B2"/>
    <w:rsid w:val="00E3139B"/>
    <w:rsid w:val="00E50286"/>
    <w:rsid w:val="00E5568F"/>
    <w:rsid w:val="00E70091"/>
    <w:rsid w:val="00E716B4"/>
    <w:rsid w:val="00E81875"/>
    <w:rsid w:val="00EA6870"/>
    <w:rsid w:val="00EA7F3C"/>
    <w:rsid w:val="00EF1E90"/>
    <w:rsid w:val="00EF6704"/>
    <w:rsid w:val="00F318D1"/>
    <w:rsid w:val="00F3787F"/>
    <w:rsid w:val="00F4509F"/>
    <w:rsid w:val="00F51197"/>
    <w:rsid w:val="00FA174B"/>
    <w:rsid w:val="00FE2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B8D"/>
    <w:rPr>
      <w:color w:val="0000FF" w:themeColor="hyperlink"/>
      <w:u w:val="single"/>
    </w:rPr>
  </w:style>
  <w:style w:type="paragraph" w:styleId="BalloonText">
    <w:name w:val="Balloon Text"/>
    <w:basedOn w:val="Normal"/>
    <w:link w:val="BalloonTextChar"/>
    <w:uiPriority w:val="99"/>
    <w:semiHidden/>
    <w:unhideWhenUsed/>
    <w:rsid w:val="00541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D2E"/>
    <w:rPr>
      <w:rFonts w:ascii="Tahoma" w:hAnsi="Tahoma" w:cs="Tahoma"/>
      <w:sz w:val="16"/>
      <w:szCs w:val="16"/>
    </w:rPr>
  </w:style>
  <w:style w:type="paragraph" w:styleId="NoSpacing">
    <w:name w:val="No Spacing"/>
    <w:uiPriority w:val="1"/>
    <w:qFormat/>
    <w:rsid w:val="008746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B8D"/>
    <w:rPr>
      <w:color w:val="0000FF" w:themeColor="hyperlink"/>
      <w:u w:val="single"/>
    </w:rPr>
  </w:style>
  <w:style w:type="paragraph" w:styleId="BalloonText">
    <w:name w:val="Balloon Text"/>
    <w:basedOn w:val="Normal"/>
    <w:link w:val="BalloonTextChar"/>
    <w:uiPriority w:val="99"/>
    <w:semiHidden/>
    <w:unhideWhenUsed/>
    <w:rsid w:val="00541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D2E"/>
    <w:rPr>
      <w:rFonts w:ascii="Tahoma" w:hAnsi="Tahoma" w:cs="Tahoma"/>
      <w:sz w:val="16"/>
      <w:szCs w:val="16"/>
    </w:rPr>
  </w:style>
  <w:style w:type="paragraph" w:styleId="NoSpacing">
    <w:name w:val="No Spacing"/>
    <w:uiPriority w:val="1"/>
    <w:qFormat/>
    <w:rsid w:val="00874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557">
      <w:bodyDiv w:val="1"/>
      <w:marLeft w:val="0"/>
      <w:marRight w:val="0"/>
      <w:marTop w:val="0"/>
      <w:marBottom w:val="0"/>
      <w:divBdr>
        <w:top w:val="none" w:sz="0" w:space="0" w:color="auto"/>
        <w:left w:val="none" w:sz="0" w:space="0" w:color="auto"/>
        <w:bottom w:val="none" w:sz="0" w:space="0" w:color="auto"/>
        <w:right w:val="none" w:sz="0" w:space="0" w:color="auto"/>
      </w:divBdr>
    </w:div>
    <w:div w:id="2129468134">
      <w:bodyDiv w:val="1"/>
      <w:marLeft w:val="0"/>
      <w:marRight w:val="0"/>
      <w:marTop w:val="0"/>
      <w:marBottom w:val="0"/>
      <w:divBdr>
        <w:top w:val="none" w:sz="0" w:space="0" w:color="auto"/>
        <w:left w:val="none" w:sz="0" w:space="0" w:color="auto"/>
        <w:bottom w:val="none" w:sz="0" w:space="0" w:color="auto"/>
        <w:right w:val="none" w:sz="0" w:space="0" w:color="auto"/>
      </w:divBdr>
      <w:divsChild>
        <w:div w:id="575554441">
          <w:marLeft w:val="0"/>
          <w:marRight w:val="0"/>
          <w:marTop w:val="0"/>
          <w:marBottom w:val="0"/>
          <w:divBdr>
            <w:top w:val="none" w:sz="0" w:space="0" w:color="auto"/>
            <w:left w:val="none" w:sz="0" w:space="0" w:color="auto"/>
            <w:bottom w:val="none" w:sz="0" w:space="0" w:color="auto"/>
            <w:right w:val="none" w:sz="0" w:space="0" w:color="auto"/>
          </w:divBdr>
          <w:divsChild>
            <w:div w:id="374620108">
              <w:marLeft w:val="0"/>
              <w:marRight w:val="0"/>
              <w:marTop w:val="0"/>
              <w:marBottom w:val="0"/>
              <w:divBdr>
                <w:top w:val="none" w:sz="0" w:space="0" w:color="auto"/>
                <w:left w:val="none" w:sz="0" w:space="0" w:color="auto"/>
                <w:bottom w:val="none" w:sz="0" w:space="0" w:color="auto"/>
                <w:right w:val="none" w:sz="0" w:space="0" w:color="auto"/>
              </w:divBdr>
              <w:divsChild>
                <w:div w:id="1042050420">
                  <w:marLeft w:val="0"/>
                  <w:marRight w:val="0"/>
                  <w:marTop w:val="0"/>
                  <w:marBottom w:val="0"/>
                  <w:divBdr>
                    <w:top w:val="none" w:sz="0" w:space="0" w:color="auto"/>
                    <w:left w:val="none" w:sz="0" w:space="0" w:color="auto"/>
                    <w:bottom w:val="none" w:sz="0" w:space="0" w:color="auto"/>
                    <w:right w:val="none" w:sz="0" w:space="0" w:color="auto"/>
                  </w:divBdr>
                  <w:divsChild>
                    <w:div w:id="776674461">
                      <w:marLeft w:val="0"/>
                      <w:marRight w:val="0"/>
                      <w:marTop w:val="0"/>
                      <w:marBottom w:val="0"/>
                      <w:divBdr>
                        <w:top w:val="none" w:sz="0" w:space="0" w:color="auto"/>
                        <w:left w:val="none" w:sz="0" w:space="0" w:color="auto"/>
                        <w:bottom w:val="none" w:sz="0" w:space="0" w:color="auto"/>
                        <w:right w:val="none" w:sz="0" w:space="0" w:color="auto"/>
                      </w:divBdr>
                      <w:divsChild>
                        <w:div w:id="64423094">
                          <w:marLeft w:val="0"/>
                          <w:marRight w:val="0"/>
                          <w:marTop w:val="0"/>
                          <w:marBottom w:val="280"/>
                          <w:divBdr>
                            <w:top w:val="none" w:sz="0" w:space="0" w:color="auto"/>
                            <w:left w:val="none" w:sz="0" w:space="0" w:color="auto"/>
                            <w:bottom w:val="none" w:sz="0" w:space="0" w:color="auto"/>
                            <w:right w:val="none" w:sz="0" w:space="0" w:color="auto"/>
                          </w:divBdr>
                        </w:div>
                        <w:div w:id="1450969699">
                          <w:marLeft w:val="0"/>
                          <w:marRight w:val="0"/>
                          <w:marTop w:val="0"/>
                          <w:marBottom w:val="280"/>
                          <w:divBdr>
                            <w:top w:val="none" w:sz="0" w:space="0" w:color="auto"/>
                            <w:left w:val="none" w:sz="0" w:space="0" w:color="auto"/>
                            <w:bottom w:val="none" w:sz="0" w:space="0" w:color="auto"/>
                            <w:right w:val="none" w:sz="0" w:space="0" w:color="auto"/>
                          </w:divBdr>
                        </w:div>
                        <w:div w:id="193348484">
                          <w:marLeft w:val="0"/>
                          <w:marRight w:val="0"/>
                          <w:marTop w:val="0"/>
                          <w:marBottom w:val="280"/>
                          <w:divBdr>
                            <w:top w:val="none" w:sz="0" w:space="0" w:color="auto"/>
                            <w:left w:val="none" w:sz="0" w:space="0" w:color="auto"/>
                            <w:bottom w:val="none" w:sz="0" w:space="0" w:color="auto"/>
                            <w:right w:val="none" w:sz="0" w:space="0" w:color="auto"/>
                          </w:divBdr>
                        </w:div>
                        <w:div w:id="980690206">
                          <w:marLeft w:val="0"/>
                          <w:marRight w:val="0"/>
                          <w:marTop w:val="0"/>
                          <w:marBottom w:val="280"/>
                          <w:divBdr>
                            <w:top w:val="none" w:sz="0" w:space="0" w:color="auto"/>
                            <w:left w:val="none" w:sz="0" w:space="0" w:color="auto"/>
                            <w:bottom w:val="none" w:sz="0" w:space="0" w:color="auto"/>
                            <w:right w:val="none" w:sz="0" w:space="0" w:color="auto"/>
                          </w:divBdr>
                        </w:div>
                        <w:div w:id="30500661">
                          <w:marLeft w:val="0"/>
                          <w:marRight w:val="0"/>
                          <w:marTop w:val="0"/>
                          <w:marBottom w:val="280"/>
                          <w:divBdr>
                            <w:top w:val="none" w:sz="0" w:space="0" w:color="auto"/>
                            <w:left w:val="none" w:sz="0" w:space="0" w:color="auto"/>
                            <w:bottom w:val="none" w:sz="0" w:space="0" w:color="auto"/>
                            <w:right w:val="none" w:sz="0" w:space="0" w:color="auto"/>
                          </w:divBdr>
                        </w:div>
                        <w:div w:id="2033606023">
                          <w:marLeft w:val="0"/>
                          <w:marRight w:val="0"/>
                          <w:marTop w:val="0"/>
                          <w:marBottom w:val="280"/>
                          <w:divBdr>
                            <w:top w:val="none" w:sz="0" w:space="0" w:color="auto"/>
                            <w:left w:val="none" w:sz="0" w:space="0" w:color="auto"/>
                            <w:bottom w:val="none" w:sz="0" w:space="0" w:color="auto"/>
                            <w:right w:val="none" w:sz="0" w:space="0" w:color="auto"/>
                          </w:divBdr>
                        </w:div>
                        <w:div w:id="598106795">
                          <w:marLeft w:val="0"/>
                          <w:marRight w:val="0"/>
                          <w:marTop w:val="0"/>
                          <w:marBottom w:val="280"/>
                          <w:divBdr>
                            <w:top w:val="none" w:sz="0" w:space="0" w:color="auto"/>
                            <w:left w:val="none" w:sz="0" w:space="0" w:color="auto"/>
                            <w:bottom w:val="none" w:sz="0" w:space="0" w:color="auto"/>
                            <w:right w:val="none" w:sz="0" w:space="0" w:color="auto"/>
                          </w:divBdr>
                        </w:div>
                        <w:div w:id="1383020380">
                          <w:marLeft w:val="0"/>
                          <w:marRight w:val="0"/>
                          <w:marTop w:val="0"/>
                          <w:marBottom w:val="280"/>
                          <w:divBdr>
                            <w:top w:val="none" w:sz="0" w:space="0" w:color="auto"/>
                            <w:left w:val="none" w:sz="0" w:space="0" w:color="auto"/>
                            <w:bottom w:val="none" w:sz="0" w:space="0" w:color="auto"/>
                            <w:right w:val="none" w:sz="0" w:space="0" w:color="auto"/>
                          </w:divBdr>
                        </w:div>
                        <w:div w:id="1683244182">
                          <w:marLeft w:val="0"/>
                          <w:marRight w:val="0"/>
                          <w:marTop w:val="0"/>
                          <w:marBottom w:val="280"/>
                          <w:divBdr>
                            <w:top w:val="none" w:sz="0" w:space="0" w:color="auto"/>
                            <w:left w:val="none" w:sz="0" w:space="0" w:color="auto"/>
                            <w:bottom w:val="none" w:sz="0" w:space="0" w:color="auto"/>
                            <w:right w:val="none" w:sz="0" w:space="0" w:color="auto"/>
                          </w:divBdr>
                        </w:div>
                        <w:div w:id="1147169535">
                          <w:marLeft w:val="0"/>
                          <w:marRight w:val="0"/>
                          <w:marTop w:val="0"/>
                          <w:marBottom w:val="280"/>
                          <w:divBdr>
                            <w:top w:val="none" w:sz="0" w:space="0" w:color="auto"/>
                            <w:left w:val="none" w:sz="0" w:space="0" w:color="auto"/>
                            <w:bottom w:val="none" w:sz="0" w:space="0" w:color="auto"/>
                            <w:right w:val="none" w:sz="0" w:space="0" w:color="auto"/>
                          </w:divBdr>
                        </w:div>
                        <w:div w:id="1910457957">
                          <w:marLeft w:val="0"/>
                          <w:marRight w:val="0"/>
                          <w:marTop w:val="0"/>
                          <w:marBottom w:val="280"/>
                          <w:divBdr>
                            <w:top w:val="none" w:sz="0" w:space="0" w:color="auto"/>
                            <w:left w:val="none" w:sz="0" w:space="0" w:color="auto"/>
                            <w:bottom w:val="none" w:sz="0" w:space="0" w:color="auto"/>
                            <w:right w:val="none" w:sz="0" w:space="0" w:color="auto"/>
                          </w:divBdr>
                        </w:div>
                        <w:div w:id="1079982423">
                          <w:marLeft w:val="0"/>
                          <w:marRight w:val="0"/>
                          <w:marTop w:val="0"/>
                          <w:marBottom w:val="280"/>
                          <w:divBdr>
                            <w:top w:val="none" w:sz="0" w:space="0" w:color="auto"/>
                            <w:left w:val="none" w:sz="0" w:space="0" w:color="auto"/>
                            <w:bottom w:val="none" w:sz="0" w:space="0" w:color="auto"/>
                            <w:right w:val="none" w:sz="0" w:space="0" w:color="auto"/>
                          </w:divBdr>
                        </w:div>
                        <w:div w:id="1576164419">
                          <w:marLeft w:val="0"/>
                          <w:marRight w:val="0"/>
                          <w:marTop w:val="0"/>
                          <w:marBottom w:val="280"/>
                          <w:divBdr>
                            <w:top w:val="none" w:sz="0" w:space="0" w:color="auto"/>
                            <w:left w:val="none" w:sz="0" w:space="0" w:color="auto"/>
                            <w:bottom w:val="none" w:sz="0" w:space="0" w:color="auto"/>
                            <w:right w:val="none" w:sz="0" w:space="0" w:color="auto"/>
                          </w:divBdr>
                        </w:div>
                        <w:div w:id="206260992">
                          <w:marLeft w:val="0"/>
                          <w:marRight w:val="0"/>
                          <w:marTop w:val="0"/>
                          <w:marBottom w:val="280"/>
                          <w:divBdr>
                            <w:top w:val="none" w:sz="0" w:space="0" w:color="auto"/>
                            <w:left w:val="none" w:sz="0" w:space="0" w:color="auto"/>
                            <w:bottom w:val="none" w:sz="0" w:space="0" w:color="auto"/>
                            <w:right w:val="none" w:sz="0" w:space="0" w:color="auto"/>
                          </w:divBdr>
                        </w:div>
                        <w:div w:id="1842353135">
                          <w:marLeft w:val="0"/>
                          <w:marRight w:val="0"/>
                          <w:marTop w:val="0"/>
                          <w:marBottom w:val="280"/>
                          <w:divBdr>
                            <w:top w:val="none" w:sz="0" w:space="0" w:color="auto"/>
                            <w:left w:val="none" w:sz="0" w:space="0" w:color="auto"/>
                            <w:bottom w:val="none" w:sz="0" w:space="0" w:color="auto"/>
                            <w:right w:val="none" w:sz="0" w:space="0" w:color="auto"/>
                          </w:divBdr>
                        </w:div>
                        <w:div w:id="1196427904">
                          <w:marLeft w:val="0"/>
                          <w:marRight w:val="0"/>
                          <w:marTop w:val="0"/>
                          <w:marBottom w:val="280"/>
                          <w:divBdr>
                            <w:top w:val="none" w:sz="0" w:space="0" w:color="auto"/>
                            <w:left w:val="none" w:sz="0" w:space="0" w:color="auto"/>
                            <w:bottom w:val="none" w:sz="0" w:space="0" w:color="auto"/>
                            <w:right w:val="none" w:sz="0" w:space="0" w:color="auto"/>
                          </w:divBdr>
                        </w:div>
                        <w:div w:id="1667246703">
                          <w:marLeft w:val="0"/>
                          <w:marRight w:val="0"/>
                          <w:marTop w:val="0"/>
                          <w:marBottom w:val="280"/>
                          <w:divBdr>
                            <w:top w:val="none" w:sz="0" w:space="0" w:color="auto"/>
                            <w:left w:val="none" w:sz="0" w:space="0" w:color="auto"/>
                            <w:bottom w:val="none" w:sz="0" w:space="0" w:color="auto"/>
                            <w:right w:val="none" w:sz="0" w:space="0" w:color="auto"/>
                          </w:divBdr>
                        </w:div>
                        <w:div w:id="1791820977">
                          <w:marLeft w:val="0"/>
                          <w:marRight w:val="0"/>
                          <w:marTop w:val="0"/>
                          <w:marBottom w:val="280"/>
                          <w:divBdr>
                            <w:top w:val="none" w:sz="0" w:space="0" w:color="auto"/>
                            <w:left w:val="none" w:sz="0" w:space="0" w:color="auto"/>
                            <w:bottom w:val="none" w:sz="0" w:space="0" w:color="auto"/>
                            <w:right w:val="none" w:sz="0" w:space="0" w:color="auto"/>
                          </w:divBdr>
                        </w:div>
                        <w:div w:id="234706919">
                          <w:marLeft w:val="0"/>
                          <w:marRight w:val="0"/>
                          <w:marTop w:val="0"/>
                          <w:marBottom w:val="280"/>
                          <w:divBdr>
                            <w:top w:val="none" w:sz="0" w:space="0" w:color="auto"/>
                            <w:left w:val="none" w:sz="0" w:space="0" w:color="auto"/>
                            <w:bottom w:val="none" w:sz="0" w:space="0" w:color="auto"/>
                            <w:right w:val="none" w:sz="0" w:space="0" w:color="auto"/>
                          </w:divBdr>
                        </w:div>
                        <w:div w:id="1374574762">
                          <w:marLeft w:val="0"/>
                          <w:marRight w:val="0"/>
                          <w:marTop w:val="0"/>
                          <w:marBottom w:val="280"/>
                          <w:divBdr>
                            <w:top w:val="none" w:sz="0" w:space="0" w:color="auto"/>
                            <w:left w:val="none" w:sz="0" w:space="0" w:color="auto"/>
                            <w:bottom w:val="none" w:sz="0" w:space="0" w:color="auto"/>
                            <w:right w:val="none" w:sz="0" w:space="0" w:color="auto"/>
                          </w:divBdr>
                        </w:div>
                        <w:div w:id="611210832">
                          <w:marLeft w:val="0"/>
                          <w:marRight w:val="0"/>
                          <w:marTop w:val="0"/>
                          <w:marBottom w:val="280"/>
                          <w:divBdr>
                            <w:top w:val="none" w:sz="0" w:space="0" w:color="auto"/>
                            <w:left w:val="none" w:sz="0" w:space="0" w:color="auto"/>
                            <w:bottom w:val="none" w:sz="0" w:space="0" w:color="auto"/>
                            <w:right w:val="none" w:sz="0" w:space="0" w:color="auto"/>
                          </w:divBdr>
                        </w:div>
                        <w:div w:id="1490438531">
                          <w:marLeft w:val="0"/>
                          <w:marRight w:val="0"/>
                          <w:marTop w:val="0"/>
                          <w:marBottom w:val="280"/>
                          <w:divBdr>
                            <w:top w:val="none" w:sz="0" w:space="0" w:color="auto"/>
                            <w:left w:val="none" w:sz="0" w:space="0" w:color="auto"/>
                            <w:bottom w:val="none" w:sz="0" w:space="0" w:color="auto"/>
                            <w:right w:val="none" w:sz="0" w:space="0" w:color="auto"/>
                          </w:divBdr>
                        </w:div>
                        <w:div w:id="1224870779">
                          <w:marLeft w:val="0"/>
                          <w:marRight w:val="0"/>
                          <w:marTop w:val="0"/>
                          <w:marBottom w:val="280"/>
                          <w:divBdr>
                            <w:top w:val="none" w:sz="0" w:space="0" w:color="auto"/>
                            <w:left w:val="none" w:sz="0" w:space="0" w:color="auto"/>
                            <w:bottom w:val="none" w:sz="0" w:space="0" w:color="auto"/>
                            <w:right w:val="none" w:sz="0" w:space="0" w:color="auto"/>
                          </w:divBdr>
                        </w:div>
                        <w:div w:id="149298537">
                          <w:marLeft w:val="0"/>
                          <w:marRight w:val="0"/>
                          <w:marTop w:val="0"/>
                          <w:marBottom w:val="280"/>
                          <w:divBdr>
                            <w:top w:val="none" w:sz="0" w:space="0" w:color="auto"/>
                            <w:left w:val="none" w:sz="0" w:space="0" w:color="auto"/>
                            <w:bottom w:val="none" w:sz="0" w:space="0" w:color="auto"/>
                            <w:right w:val="none" w:sz="0" w:space="0" w:color="auto"/>
                          </w:divBdr>
                        </w:div>
                        <w:div w:id="1166743133">
                          <w:marLeft w:val="0"/>
                          <w:marRight w:val="0"/>
                          <w:marTop w:val="0"/>
                          <w:marBottom w:val="280"/>
                          <w:divBdr>
                            <w:top w:val="none" w:sz="0" w:space="0" w:color="auto"/>
                            <w:left w:val="none" w:sz="0" w:space="0" w:color="auto"/>
                            <w:bottom w:val="none" w:sz="0" w:space="0" w:color="auto"/>
                            <w:right w:val="none" w:sz="0" w:space="0" w:color="auto"/>
                          </w:divBdr>
                        </w:div>
                        <w:div w:id="2036541723">
                          <w:marLeft w:val="0"/>
                          <w:marRight w:val="0"/>
                          <w:marTop w:val="0"/>
                          <w:marBottom w:val="280"/>
                          <w:divBdr>
                            <w:top w:val="none" w:sz="0" w:space="0" w:color="auto"/>
                            <w:left w:val="none" w:sz="0" w:space="0" w:color="auto"/>
                            <w:bottom w:val="none" w:sz="0" w:space="0" w:color="auto"/>
                            <w:right w:val="none" w:sz="0" w:space="0" w:color="auto"/>
                          </w:divBdr>
                        </w:div>
                        <w:div w:id="299305400">
                          <w:marLeft w:val="0"/>
                          <w:marRight w:val="0"/>
                          <w:marTop w:val="0"/>
                          <w:marBottom w:val="280"/>
                          <w:divBdr>
                            <w:top w:val="none" w:sz="0" w:space="0" w:color="auto"/>
                            <w:left w:val="none" w:sz="0" w:space="0" w:color="auto"/>
                            <w:bottom w:val="none" w:sz="0" w:space="0" w:color="auto"/>
                            <w:right w:val="none" w:sz="0" w:space="0" w:color="auto"/>
                          </w:divBdr>
                        </w:div>
                        <w:div w:id="1724063037">
                          <w:marLeft w:val="0"/>
                          <w:marRight w:val="0"/>
                          <w:marTop w:val="0"/>
                          <w:marBottom w:val="280"/>
                          <w:divBdr>
                            <w:top w:val="none" w:sz="0" w:space="0" w:color="auto"/>
                            <w:left w:val="none" w:sz="0" w:space="0" w:color="auto"/>
                            <w:bottom w:val="none" w:sz="0" w:space="0" w:color="auto"/>
                            <w:right w:val="none" w:sz="0" w:space="0" w:color="auto"/>
                          </w:divBdr>
                        </w:div>
                        <w:div w:id="976103351">
                          <w:marLeft w:val="0"/>
                          <w:marRight w:val="0"/>
                          <w:marTop w:val="0"/>
                          <w:marBottom w:val="280"/>
                          <w:divBdr>
                            <w:top w:val="none" w:sz="0" w:space="0" w:color="auto"/>
                            <w:left w:val="none" w:sz="0" w:space="0" w:color="auto"/>
                            <w:bottom w:val="none" w:sz="0" w:space="0" w:color="auto"/>
                            <w:right w:val="none" w:sz="0" w:space="0" w:color="auto"/>
                          </w:divBdr>
                        </w:div>
                        <w:div w:id="783618078">
                          <w:marLeft w:val="0"/>
                          <w:marRight w:val="0"/>
                          <w:marTop w:val="0"/>
                          <w:marBottom w:val="280"/>
                          <w:divBdr>
                            <w:top w:val="none" w:sz="0" w:space="0" w:color="auto"/>
                            <w:left w:val="none" w:sz="0" w:space="0" w:color="auto"/>
                            <w:bottom w:val="none" w:sz="0" w:space="0" w:color="auto"/>
                            <w:right w:val="none" w:sz="0" w:space="0" w:color="auto"/>
                          </w:divBdr>
                        </w:div>
                        <w:div w:id="1264922111">
                          <w:marLeft w:val="0"/>
                          <w:marRight w:val="0"/>
                          <w:marTop w:val="0"/>
                          <w:marBottom w:val="280"/>
                          <w:divBdr>
                            <w:top w:val="none" w:sz="0" w:space="0" w:color="auto"/>
                            <w:left w:val="none" w:sz="0" w:space="0" w:color="auto"/>
                            <w:bottom w:val="none" w:sz="0" w:space="0" w:color="auto"/>
                            <w:right w:val="none" w:sz="0" w:space="0" w:color="auto"/>
                          </w:divBdr>
                        </w:div>
                        <w:div w:id="801268834">
                          <w:marLeft w:val="0"/>
                          <w:marRight w:val="0"/>
                          <w:marTop w:val="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onte.washburn@heartlandits.com" TargetMode="External"/><Relationship Id="rId5" Type="http://schemas.openxmlformats.org/officeDocument/2006/relationships/hyperlink" Target="mailto:truelove.alan@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atruelove</cp:lastModifiedBy>
  <cp:revision>7</cp:revision>
  <cp:lastPrinted>2011-09-05T21:31:00Z</cp:lastPrinted>
  <dcterms:created xsi:type="dcterms:W3CDTF">2013-05-25T22:18:00Z</dcterms:created>
  <dcterms:modified xsi:type="dcterms:W3CDTF">2013-05-29T14:38:00Z</dcterms:modified>
</cp:coreProperties>
</file>