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61F" w:rsidRDefault="004D361F" w:rsidP="004D361F">
      <w:pPr>
        <w:pStyle w:val="NoSpacing"/>
        <w:jc w:val="center"/>
        <w:rPr>
          <w:b/>
          <w:color w:val="C00000"/>
          <w:sz w:val="28"/>
          <w:szCs w:val="28"/>
        </w:rPr>
      </w:pPr>
      <w:r>
        <w:fldChar w:fldCharType="begin"/>
      </w:r>
      <w:r>
        <w:instrText xml:space="preserve"> INCLUDEPICTURE "https://library.stanford.edu/sites/all/themes/sulair_framework/logo.png"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ome" style="width:226.95pt;height:19pt">
            <v:imagedata r:id="rId6" r:href="rId7"/>
          </v:shape>
        </w:pict>
      </w:r>
      <w:r>
        <w:fldChar w:fldCharType="end"/>
      </w:r>
    </w:p>
    <w:p w:rsidR="004D361F" w:rsidRDefault="004D361F" w:rsidP="001D1C4F">
      <w:pPr>
        <w:pStyle w:val="NoSpacing"/>
        <w:rPr>
          <w:b/>
          <w:color w:val="C00000"/>
          <w:sz w:val="28"/>
          <w:szCs w:val="28"/>
        </w:rPr>
      </w:pPr>
    </w:p>
    <w:p w:rsidR="004D361F" w:rsidRDefault="004D361F" w:rsidP="001D1C4F">
      <w:pPr>
        <w:pStyle w:val="NoSpacing"/>
        <w:rPr>
          <w:b/>
          <w:color w:val="C00000"/>
          <w:sz w:val="28"/>
          <w:szCs w:val="28"/>
        </w:rPr>
      </w:pPr>
      <w:bookmarkStart w:id="0" w:name="_GoBack"/>
      <w:bookmarkEnd w:id="0"/>
    </w:p>
    <w:p w:rsidR="001D1C4F" w:rsidRPr="00A44370" w:rsidRDefault="001D1C4F" w:rsidP="001D1C4F">
      <w:pPr>
        <w:pStyle w:val="NoSpacing"/>
        <w:rPr>
          <w:b/>
          <w:color w:val="C00000"/>
          <w:sz w:val="28"/>
          <w:szCs w:val="28"/>
        </w:rPr>
      </w:pPr>
      <w:r w:rsidRPr="00A44370">
        <w:rPr>
          <w:b/>
          <w:color w:val="C00000"/>
          <w:sz w:val="28"/>
          <w:szCs w:val="28"/>
        </w:rPr>
        <w:t>Metadata Coordinator, Metadata Department, Stanford University Libraries</w:t>
      </w:r>
    </w:p>
    <w:p w:rsidR="001D1C4F" w:rsidRPr="001D1C4F" w:rsidRDefault="001D1C4F" w:rsidP="001D1C4F">
      <w:pPr>
        <w:pStyle w:val="NoSpacing"/>
        <w:rPr>
          <w:sz w:val="24"/>
          <w:szCs w:val="24"/>
        </w:rPr>
      </w:pPr>
      <w:r w:rsidRPr="001D1C4F">
        <w:rPr>
          <w:sz w:val="27"/>
          <w:szCs w:val="27"/>
        </w:rPr>
        <w:t> </w:t>
      </w:r>
      <w:r w:rsidRPr="001D1C4F">
        <w:rPr>
          <w:sz w:val="36"/>
          <w:szCs w:val="36"/>
        </w:rPr>
        <w:t xml:space="preserve"> </w:t>
      </w:r>
    </w:p>
    <w:p w:rsidR="001D1C4F" w:rsidRDefault="001D1C4F" w:rsidP="001D1C4F">
      <w:pPr>
        <w:pStyle w:val="NoSpacing"/>
      </w:pPr>
      <w:r w:rsidRPr="001D1C4F">
        <w:t>4 year fixed-term position, Librarian 2/3</w:t>
      </w:r>
    </w:p>
    <w:p w:rsidR="001D1C4F" w:rsidRPr="001D1C4F" w:rsidRDefault="001D1C4F" w:rsidP="001D1C4F">
      <w:pPr>
        <w:pStyle w:val="NoSpacing"/>
      </w:pPr>
    </w:p>
    <w:p w:rsidR="001D1C4F" w:rsidRPr="001D1C4F" w:rsidRDefault="001D1C4F" w:rsidP="001D1C4F">
      <w:pPr>
        <w:spacing w:after="0" w:line="240" w:lineRule="auto"/>
        <w:rPr>
          <w:rFonts w:eastAsia="Times New Roman" w:cs="Times New Roman"/>
        </w:rPr>
      </w:pPr>
      <w:r w:rsidRPr="001D1C4F">
        <w:rPr>
          <w:rFonts w:eastAsia="Times New Roman" w:cs="Times New Roman"/>
        </w:rPr>
        <w:t>Stanford University Libraries is seeking an enthusiastic and resourceful metadata librarian to coordinate metadata policies and standards for resources deposited to the Stanford Digital Repository. Reporting to the Head of the Metadata Department, the Metadata Coordinator will be responsible for the assessment and application of descriptive metadata principles and best practices for digital resources, through the proactive engagement with the Digital Library Systems and Services (DLSS) project managers in establishing appropriate approaches for the creation of descriptive metadata for individual projects. The Metadata Coordinator will also serve as a consultant on metadata throughout the library system and the university, coordinating application of standards system-wide. This position will be a key contributor to preparing SUL metadata policy for the metadata environment of the future.</w:t>
      </w:r>
    </w:p>
    <w:p w:rsidR="001D1C4F" w:rsidRPr="001D1C4F" w:rsidRDefault="001D1C4F" w:rsidP="001D1C4F">
      <w:pPr>
        <w:spacing w:after="0" w:line="240" w:lineRule="auto"/>
        <w:rPr>
          <w:rFonts w:eastAsia="Times New Roman" w:cs="Times New Roman"/>
        </w:rPr>
      </w:pPr>
      <w:r w:rsidRPr="001D1C4F">
        <w:rPr>
          <w:rFonts w:eastAsia="Times New Roman" w:cs="Times New Roman"/>
        </w:rPr>
        <w:t>Primary Duties</w:t>
      </w:r>
    </w:p>
    <w:p w:rsidR="001D1C4F" w:rsidRPr="001D1C4F" w:rsidRDefault="001D1C4F" w:rsidP="001D1C4F">
      <w:pPr>
        <w:numPr>
          <w:ilvl w:val="0"/>
          <w:numId w:val="1"/>
        </w:numPr>
        <w:spacing w:before="100" w:beforeAutospacing="1" w:after="100" w:afterAutospacing="1" w:line="240" w:lineRule="auto"/>
        <w:rPr>
          <w:rFonts w:eastAsia="Times New Roman" w:cs="Times New Roman"/>
        </w:rPr>
      </w:pPr>
      <w:r w:rsidRPr="001D1C4F">
        <w:rPr>
          <w:rFonts w:eastAsia="Times New Roman" w:cs="Times New Roman"/>
        </w:rPr>
        <w:t>Serve as primary contact to DLSS for new metadata projects</w:t>
      </w:r>
    </w:p>
    <w:p w:rsidR="001D1C4F" w:rsidRPr="001D1C4F" w:rsidRDefault="001D1C4F" w:rsidP="001D1C4F">
      <w:pPr>
        <w:numPr>
          <w:ilvl w:val="0"/>
          <w:numId w:val="1"/>
        </w:numPr>
        <w:spacing w:before="100" w:beforeAutospacing="1" w:after="100" w:afterAutospacing="1" w:line="240" w:lineRule="auto"/>
        <w:rPr>
          <w:rFonts w:eastAsia="Times New Roman" w:cs="Times New Roman"/>
        </w:rPr>
      </w:pPr>
      <w:r w:rsidRPr="001D1C4F">
        <w:rPr>
          <w:rFonts w:eastAsia="Times New Roman" w:cs="Times New Roman"/>
        </w:rPr>
        <w:t>Coordinate metadata creation, application, and maintenance for digital content system-wide; collaborate in coordinating staff assignments to projects</w:t>
      </w:r>
    </w:p>
    <w:p w:rsidR="001D1C4F" w:rsidRPr="001D1C4F" w:rsidRDefault="001D1C4F" w:rsidP="001D1C4F">
      <w:pPr>
        <w:numPr>
          <w:ilvl w:val="0"/>
          <w:numId w:val="1"/>
        </w:numPr>
        <w:spacing w:before="100" w:beforeAutospacing="1" w:after="100" w:afterAutospacing="1" w:line="240" w:lineRule="auto"/>
        <w:rPr>
          <w:rFonts w:eastAsia="Times New Roman" w:cs="Times New Roman"/>
        </w:rPr>
      </w:pPr>
      <w:r w:rsidRPr="001D1C4F">
        <w:rPr>
          <w:rFonts w:eastAsia="Times New Roman" w:cs="Times New Roman"/>
        </w:rPr>
        <w:t>Assess and develop standards and policies for metadata across SUL for SDR deposit to ensure harmonization both within the SDR and in the discovery layer (SearchWorks) as a whole</w:t>
      </w:r>
    </w:p>
    <w:p w:rsidR="001D1C4F" w:rsidRPr="001D1C4F" w:rsidRDefault="001D1C4F" w:rsidP="001D1C4F">
      <w:pPr>
        <w:numPr>
          <w:ilvl w:val="0"/>
          <w:numId w:val="1"/>
        </w:numPr>
        <w:spacing w:before="100" w:beforeAutospacing="1" w:after="100" w:afterAutospacing="1" w:line="240" w:lineRule="auto"/>
        <w:rPr>
          <w:rFonts w:eastAsia="Times New Roman" w:cs="Times New Roman"/>
        </w:rPr>
      </w:pPr>
      <w:r w:rsidRPr="001D1C4F">
        <w:rPr>
          <w:rFonts w:eastAsia="Times New Roman" w:cs="Times New Roman"/>
        </w:rPr>
        <w:t>Create and maintain documentation of local metadata standards and application guidelines</w:t>
      </w:r>
    </w:p>
    <w:p w:rsidR="001D1C4F" w:rsidRPr="001D1C4F" w:rsidRDefault="001D1C4F" w:rsidP="001D1C4F">
      <w:pPr>
        <w:numPr>
          <w:ilvl w:val="0"/>
          <w:numId w:val="1"/>
        </w:numPr>
        <w:spacing w:before="100" w:beforeAutospacing="1" w:after="100" w:afterAutospacing="1" w:line="240" w:lineRule="auto"/>
        <w:rPr>
          <w:rFonts w:eastAsia="Times New Roman" w:cs="Times New Roman"/>
        </w:rPr>
      </w:pPr>
      <w:r w:rsidRPr="001D1C4F">
        <w:rPr>
          <w:rFonts w:eastAsia="Times New Roman" w:cs="Times New Roman"/>
        </w:rPr>
        <w:t>Serve as a consultant to, and foster collaborative efforts among, metadata creators across SUL</w:t>
      </w:r>
    </w:p>
    <w:p w:rsidR="001D1C4F" w:rsidRPr="001D1C4F" w:rsidRDefault="001D1C4F" w:rsidP="001D1C4F">
      <w:pPr>
        <w:numPr>
          <w:ilvl w:val="0"/>
          <w:numId w:val="1"/>
        </w:numPr>
        <w:spacing w:before="100" w:beforeAutospacing="1" w:after="100" w:afterAutospacing="1" w:line="240" w:lineRule="auto"/>
        <w:rPr>
          <w:rFonts w:eastAsia="Times New Roman" w:cs="Times New Roman"/>
        </w:rPr>
      </w:pPr>
      <w:r w:rsidRPr="001D1C4F">
        <w:rPr>
          <w:rFonts w:eastAsia="Times New Roman" w:cs="Times New Roman"/>
        </w:rPr>
        <w:t>Broker acceptance of mutually agreed upon descriptive metadata standards across SUL</w:t>
      </w:r>
    </w:p>
    <w:p w:rsidR="001D1C4F" w:rsidRPr="001D1C4F" w:rsidRDefault="001D1C4F" w:rsidP="001D1C4F">
      <w:pPr>
        <w:numPr>
          <w:ilvl w:val="0"/>
          <w:numId w:val="1"/>
        </w:numPr>
        <w:spacing w:before="100" w:beforeAutospacing="1" w:after="100" w:afterAutospacing="1" w:line="240" w:lineRule="auto"/>
        <w:rPr>
          <w:rFonts w:eastAsia="Times New Roman" w:cs="Times New Roman"/>
        </w:rPr>
      </w:pPr>
      <w:r w:rsidRPr="001D1C4F">
        <w:rPr>
          <w:rFonts w:eastAsia="Times New Roman" w:cs="Times New Roman"/>
        </w:rPr>
        <w:t>Investigate and remain current with both new and current metadata standards and tools</w:t>
      </w:r>
    </w:p>
    <w:p w:rsidR="001D1C4F" w:rsidRPr="001D1C4F" w:rsidRDefault="001D1C4F" w:rsidP="001D1C4F">
      <w:pPr>
        <w:numPr>
          <w:ilvl w:val="0"/>
          <w:numId w:val="1"/>
        </w:numPr>
        <w:spacing w:before="100" w:beforeAutospacing="1" w:after="100" w:afterAutospacing="1" w:line="240" w:lineRule="auto"/>
        <w:rPr>
          <w:rFonts w:eastAsia="Times New Roman" w:cs="Times New Roman"/>
        </w:rPr>
      </w:pPr>
      <w:r w:rsidRPr="001D1C4F">
        <w:rPr>
          <w:rFonts w:eastAsia="Times New Roman" w:cs="Times New Roman"/>
        </w:rPr>
        <w:t>Proactively ensure that SUL’s descriptive practices are complementary to national and international efforts to promote its interoperability</w:t>
      </w:r>
    </w:p>
    <w:p w:rsidR="001D1C4F" w:rsidRPr="001D1C4F" w:rsidRDefault="001D1C4F" w:rsidP="001D1C4F">
      <w:pPr>
        <w:numPr>
          <w:ilvl w:val="0"/>
          <w:numId w:val="1"/>
        </w:numPr>
        <w:spacing w:before="100" w:beforeAutospacing="1" w:after="100" w:afterAutospacing="1" w:line="240" w:lineRule="auto"/>
        <w:rPr>
          <w:rFonts w:eastAsia="Times New Roman" w:cs="Times New Roman"/>
          <w:sz w:val="24"/>
          <w:szCs w:val="24"/>
        </w:rPr>
      </w:pPr>
      <w:r w:rsidRPr="001D1C4F">
        <w:rPr>
          <w:rFonts w:eastAsia="Times New Roman" w:cs="Times New Roman"/>
        </w:rPr>
        <w:t>Participates in large scale research and development projects related to metadata discovery, interoperability, and identity management, including the development of Stanford’s linked data environment</w:t>
      </w:r>
    </w:p>
    <w:p w:rsidR="001D1C4F" w:rsidRPr="001D1C4F" w:rsidRDefault="001D1C4F" w:rsidP="001D1C4F">
      <w:pPr>
        <w:pStyle w:val="NoSpacing"/>
        <w:rPr>
          <w:b/>
        </w:rPr>
      </w:pPr>
      <w:r w:rsidRPr="001D1C4F">
        <w:rPr>
          <w:b/>
        </w:rPr>
        <w:t>Qualifications</w:t>
      </w:r>
    </w:p>
    <w:p w:rsidR="001D1C4F" w:rsidRPr="001D1C4F" w:rsidRDefault="001D1C4F" w:rsidP="001D1C4F">
      <w:pPr>
        <w:pStyle w:val="NoSpacing"/>
      </w:pPr>
    </w:p>
    <w:p w:rsidR="001D1C4F" w:rsidRPr="00A2053F" w:rsidRDefault="00A44370" w:rsidP="001D1C4F">
      <w:pPr>
        <w:pStyle w:val="NoSpacing"/>
        <w:rPr>
          <w:u w:val="single"/>
        </w:rPr>
      </w:pPr>
      <w:r w:rsidRPr="00A2053F">
        <w:rPr>
          <w:u w:val="single"/>
        </w:rPr>
        <w:t>Required</w:t>
      </w:r>
      <w:r w:rsidR="001D1C4F" w:rsidRPr="00A2053F">
        <w:rPr>
          <w:u w:val="single"/>
        </w:rPr>
        <w:t>:</w:t>
      </w:r>
    </w:p>
    <w:p w:rsidR="001D1C4F" w:rsidRPr="001D1C4F" w:rsidRDefault="001D1C4F" w:rsidP="001D1C4F">
      <w:pPr>
        <w:numPr>
          <w:ilvl w:val="0"/>
          <w:numId w:val="2"/>
        </w:numPr>
        <w:spacing w:before="100" w:beforeAutospacing="1" w:after="100" w:afterAutospacing="1" w:line="240" w:lineRule="auto"/>
        <w:rPr>
          <w:rFonts w:eastAsia="Times New Roman" w:cs="Times New Roman"/>
        </w:rPr>
      </w:pPr>
      <w:r w:rsidRPr="001D1C4F">
        <w:rPr>
          <w:rFonts w:eastAsia="Times New Roman" w:cs="Times New Roman"/>
        </w:rPr>
        <w:t>Demonstrated experience with current cataloging procedures and principles as defined in RDA and AACR2, and the MARC bibliographic, holdings, and authorities formats</w:t>
      </w:r>
    </w:p>
    <w:p w:rsidR="001D1C4F" w:rsidRPr="001D1C4F" w:rsidRDefault="001D1C4F" w:rsidP="001D1C4F">
      <w:pPr>
        <w:numPr>
          <w:ilvl w:val="0"/>
          <w:numId w:val="2"/>
        </w:numPr>
        <w:spacing w:before="100" w:beforeAutospacing="1" w:after="100" w:afterAutospacing="1" w:line="240" w:lineRule="auto"/>
        <w:rPr>
          <w:rFonts w:eastAsia="Times New Roman" w:cs="Times New Roman"/>
        </w:rPr>
      </w:pPr>
      <w:r w:rsidRPr="001D1C4F">
        <w:rPr>
          <w:rFonts w:eastAsia="Times New Roman" w:cs="Times New Roman"/>
        </w:rPr>
        <w:t>Demonstrated experience in formulating departmental policies and procedures</w:t>
      </w:r>
    </w:p>
    <w:p w:rsidR="001D1C4F" w:rsidRPr="001D1C4F" w:rsidRDefault="001D1C4F" w:rsidP="001D1C4F">
      <w:pPr>
        <w:numPr>
          <w:ilvl w:val="0"/>
          <w:numId w:val="2"/>
        </w:numPr>
        <w:spacing w:before="100" w:beforeAutospacing="1" w:after="100" w:afterAutospacing="1" w:line="240" w:lineRule="auto"/>
        <w:rPr>
          <w:rFonts w:eastAsia="Times New Roman" w:cs="Times New Roman"/>
        </w:rPr>
      </w:pPr>
      <w:r w:rsidRPr="001D1C4F">
        <w:rPr>
          <w:rFonts w:eastAsia="Times New Roman" w:cs="Times New Roman"/>
        </w:rPr>
        <w:t>Knowledge of current and emerging models and tools for resource description, discovery, and access, e.g. BIBFRAME</w:t>
      </w:r>
    </w:p>
    <w:p w:rsidR="001D1C4F" w:rsidRPr="001D1C4F" w:rsidRDefault="001D1C4F" w:rsidP="001D1C4F">
      <w:pPr>
        <w:numPr>
          <w:ilvl w:val="0"/>
          <w:numId w:val="2"/>
        </w:numPr>
        <w:spacing w:before="100" w:beforeAutospacing="1" w:after="100" w:afterAutospacing="1" w:line="240" w:lineRule="auto"/>
        <w:rPr>
          <w:rFonts w:eastAsia="Times New Roman" w:cs="Times New Roman"/>
        </w:rPr>
      </w:pPr>
      <w:r w:rsidRPr="001D1C4F">
        <w:rPr>
          <w:rFonts w:eastAsia="Times New Roman" w:cs="Times New Roman"/>
        </w:rPr>
        <w:t>Knowledge of, or ability to learn, analyze, and utilize existing and emerging metadata standards, such as MODS, Dublin Core, EAD, METS, OAI, TEI, and relevant thesauri and/or ontologies, as required by special projects. Ability to provide mapping between different metadata standards in a dynamic environment</w:t>
      </w:r>
    </w:p>
    <w:p w:rsidR="001D1C4F" w:rsidRPr="001D1C4F" w:rsidRDefault="001D1C4F" w:rsidP="001D1C4F">
      <w:pPr>
        <w:numPr>
          <w:ilvl w:val="0"/>
          <w:numId w:val="2"/>
        </w:numPr>
        <w:spacing w:before="100" w:beforeAutospacing="1" w:after="100" w:afterAutospacing="1" w:line="240" w:lineRule="auto"/>
        <w:rPr>
          <w:rFonts w:eastAsia="Times New Roman" w:cs="Times New Roman"/>
        </w:rPr>
      </w:pPr>
      <w:r w:rsidRPr="001D1C4F">
        <w:rPr>
          <w:rFonts w:eastAsia="Times New Roman" w:cs="Times New Roman"/>
        </w:rPr>
        <w:lastRenderedPageBreak/>
        <w:t>Familiarity with XML, RDF, and other machine actionable languages; familiarity with, or ability to learn, linked data principles and standards</w:t>
      </w:r>
    </w:p>
    <w:p w:rsidR="001D1C4F" w:rsidRPr="001D1C4F" w:rsidRDefault="001D1C4F" w:rsidP="001D1C4F">
      <w:pPr>
        <w:numPr>
          <w:ilvl w:val="0"/>
          <w:numId w:val="2"/>
        </w:numPr>
        <w:spacing w:before="100" w:beforeAutospacing="1" w:after="100" w:afterAutospacing="1" w:line="240" w:lineRule="auto"/>
        <w:rPr>
          <w:rFonts w:eastAsia="Times New Roman" w:cs="Times New Roman"/>
        </w:rPr>
      </w:pPr>
      <w:r w:rsidRPr="001D1C4F">
        <w:rPr>
          <w:rFonts w:eastAsia="Times New Roman" w:cs="Times New Roman"/>
        </w:rPr>
        <w:t>Ability to successfully deliver mutually agreed upon policies and procedures in a timely fashion</w:t>
      </w:r>
    </w:p>
    <w:p w:rsidR="001D1C4F" w:rsidRPr="001D1C4F" w:rsidRDefault="001D1C4F" w:rsidP="001D1C4F">
      <w:pPr>
        <w:numPr>
          <w:ilvl w:val="0"/>
          <w:numId w:val="2"/>
        </w:numPr>
        <w:spacing w:before="100" w:beforeAutospacing="1" w:after="100" w:afterAutospacing="1" w:line="240" w:lineRule="auto"/>
        <w:rPr>
          <w:rFonts w:eastAsia="Times New Roman" w:cs="Times New Roman"/>
        </w:rPr>
      </w:pPr>
      <w:r w:rsidRPr="001D1C4F">
        <w:rPr>
          <w:rFonts w:eastAsia="Times New Roman" w:cs="Times New Roman"/>
        </w:rPr>
        <w:t>Excellent analytical and problem solving skills combined with capacity for complex, detail-oriented work</w:t>
      </w:r>
    </w:p>
    <w:p w:rsidR="001D1C4F" w:rsidRPr="001D1C4F" w:rsidRDefault="001D1C4F" w:rsidP="001D1C4F">
      <w:pPr>
        <w:numPr>
          <w:ilvl w:val="0"/>
          <w:numId w:val="2"/>
        </w:numPr>
        <w:spacing w:before="100" w:beforeAutospacing="1" w:after="100" w:afterAutospacing="1" w:line="240" w:lineRule="auto"/>
        <w:rPr>
          <w:rFonts w:eastAsia="Times New Roman" w:cs="Times New Roman"/>
        </w:rPr>
      </w:pPr>
      <w:r w:rsidRPr="001D1C4F">
        <w:rPr>
          <w:rFonts w:eastAsia="Times New Roman" w:cs="Times New Roman"/>
        </w:rPr>
        <w:t>High level proficiency using PC-based applications and other computer applications; high level computer competency kept up to date through continuous learning</w:t>
      </w:r>
    </w:p>
    <w:p w:rsidR="001D1C4F" w:rsidRPr="001D1C4F" w:rsidRDefault="001D1C4F" w:rsidP="001D1C4F">
      <w:pPr>
        <w:numPr>
          <w:ilvl w:val="0"/>
          <w:numId w:val="2"/>
        </w:numPr>
        <w:spacing w:before="100" w:beforeAutospacing="1" w:after="100" w:afterAutospacing="1" w:line="240" w:lineRule="auto"/>
        <w:rPr>
          <w:rFonts w:eastAsia="Times New Roman" w:cs="Times New Roman"/>
        </w:rPr>
      </w:pPr>
      <w:r w:rsidRPr="001D1C4F">
        <w:rPr>
          <w:rFonts w:eastAsia="Times New Roman" w:cs="Times New Roman"/>
        </w:rPr>
        <w:t>Excellent oral and written communication skills</w:t>
      </w:r>
    </w:p>
    <w:p w:rsidR="001D1C4F" w:rsidRPr="001D1C4F" w:rsidRDefault="001D1C4F" w:rsidP="001D1C4F">
      <w:pPr>
        <w:numPr>
          <w:ilvl w:val="0"/>
          <w:numId w:val="2"/>
        </w:numPr>
        <w:spacing w:before="100" w:beforeAutospacing="1" w:after="100" w:afterAutospacing="1" w:line="240" w:lineRule="auto"/>
        <w:rPr>
          <w:rFonts w:eastAsia="Times New Roman" w:cs="Times New Roman"/>
        </w:rPr>
      </w:pPr>
      <w:r w:rsidRPr="001D1C4F">
        <w:rPr>
          <w:rFonts w:eastAsia="Times New Roman" w:cs="Times New Roman"/>
        </w:rPr>
        <w:t>Ability to work independently, as a team member, and across organizational boundaries in a fast-paced environment</w:t>
      </w:r>
    </w:p>
    <w:p w:rsidR="001D1C4F" w:rsidRPr="001D1C4F" w:rsidRDefault="001D1C4F" w:rsidP="001D1C4F">
      <w:pPr>
        <w:numPr>
          <w:ilvl w:val="0"/>
          <w:numId w:val="2"/>
        </w:numPr>
        <w:spacing w:before="100" w:beforeAutospacing="1" w:after="100" w:afterAutospacing="1" w:line="240" w:lineRule="auto"/>
        <w:rPr>
          <w:rFonts w:eastAsia="Times New Roman" w:cs="Times New Roman"/>
        </w:rPr>
      </w:pPr>
      <w:r w:rsidRPr="001D1C4F">
        <w:rPr>
          <w:rFonts w:eastAsia="Times New Roman" w:cs="Times New Roman"/>
        </w:rPr>
        <w:t>Flexibility to be organized, productive, and effective in a dynamic environment, while participating in variety of simultaneous projects</w:t>
      </w:r>
    </w:p>
    <w:p w:rsidR="001D1C4F" w:rsidRPr="001D1C4F" w:rsidRDefault="001D1C4F" w:rsidP="001D1C4F">
      <w:pPr>
        <w:numPr>
          <w:ilvl w:val="0"/>
          <w:numId w:val="2"/>
        </w:numPr>
        <w:spacing w:before="100" w:beforeAutospacing="1" w:after="100" w:afterAutospacing="1" w:line="240" w:lineRule="auto"/>
        <w:rPr>
          <w:rFonts w:eastAsia="Times New Roman" w:cs="Times New Roman"/>
        </w:rPr>
      </w:pPr>
      <w:r w:rsidRPr="001D1C4F">
        <w:rPr>
          <w:rFonts w:eastAsia="Times New Roman" w:cs="Times New Roman"/>
        </w:rPr>
        <w:t>3-5 years of job-related experience</w:t>
      </w:r>
    </w:p>
    <w:p w:rsidR="001D1C4F" w:rsidRPr="001D1C4F" w:rsidRDefault="001D1C4F" w:rsidP="001D1C4F">
      <w:pPr>
        <w:spacing w:after="0" w:line="240" w:lineRule="auto"/>
        <w:rPr>
          <w:rFonts w:eastAsia="Times New Roman" w:cs="Times New Roman"/>
          <w:u w:val="single"/>
        </w:rPr>
      </w:pPr>
      <w:r w:rsidRPr="001D1C4F">
        <w:rPr>
          <w:rFonts w:eastAsia="Times New Roman" w:cs="Times New Roman"/>
          <w:bCs/>
          <w:u w:val="single"/>
        </w:rPr>
        <w:t>Preferred:</w:t>
      </w:r>
    </w:p>
    <w:p w:rsidR="001D1C4F" w:rsidRPr="001D1C4F" w:rsidRDefault="001D1C4F" w:rsidP="001D1C4F">
      <w:pPr>
        <w:numPr>
          <w:ilvl w:val="0"/>
          <w:numId w:val="3"/>
        </w:numPr>
        <w:spacing w:before="100" w:beforeAutospacing="1" w:after="100" w:afterAutospacing="1" w:line="240" w:lineRule="auto"/>
        <w:rPr>
          <w:rFonts w:eastAsia="Times New Roman" w:cs="Times New Roman"/>
        </w:rPr>
      </w:pPr>
      <w:r w:rsidRPr="001D1C4F">
        <w:rPr>
          <w:rFonts w:eastAsia="Times New Roman" w:cs="Times New Roman"/>
        </w:rPr>
        <w:t>Broad knowledge of library repository functions, services, and requirements</w:t>
      </w:r>
    </w:p>
    <w:p w:rsidR="001D1C4F" w:rsidRPr="001D1C4F" w:rsidRDefault="001D1C4F" w:rsidP="001D1C4F">
      <w:pPr>
        <w:numPr>
          <w:ilvl w:val="0"/>
          <w:numId w:val="3"/>
        </w:numPr>
        <w:spacing w:before="100" w:beforeAutospacing="1" w:after="100" w:afterAutospacing="1" w:line="240" w:lineRule="auto"/>
        <w:rPr>
          <w:rFonts w:eastAsia="Times New Roman" w:cs="Times New Roman"/>
        </w:rPr>
      </w:pPr>
      <w:r w:rsidRPr="001D1C4F">
        <w:rPr>
          <w:rFonts w:eastAsia="Times New Roman" w:cs="Times New Roman"/>
        </w:rPr>
        <w:t>Experience with metadata transformations and cross-walking tools</w:t>
      </w:r>
    </w:p>
    <w:p w:rsidR="001D1C4F" w:rsidRPr="001D1C4F" w:rsidRDefault="001D1C4F" w:rsidP="001D1C4F">
      <w:pPr>
        <w:numPr>
          <w:ilvl w:val="0"/>
          <w:numId w:val="3"/>
        </w:numPr>
        <w:spacing w:before="100" w:beforeAutospacing="1" w:after="100" w:afterAutospacing="1" w:line="240" w:lineRule="auto"/>
        <w:rPr>
          <w:rFonts w:eastAsia="Times New Roman" w:cs="Times New Roman"/>
        </w:rPr>
      </w:pPr>
      <w:r w:rsidRPr="001D1C4F">
        <w:rPr>
          <w:rFonts w:eastAsia="Times New Roman" w:cs="Times New Roman"/>
        </w:rPr>
        <w:t>Familiarity with Stanford University Libraries and its Digital Library environment</w:t>
      </w:r>
    </w:p>
    <w:p w:rsidR="001D1C4F" w:rsidRPr="001D1C4F" w:rsidRDefault="001D1C4F" w:rsidP="001D1C4F">
      <w:pPr>
        <w:numPr>
          <w:ilvl w:val="0"/>
          <w:numId w:val="3"/>
        </w:numPr>
        <w:spacing w:before="100" w:beforeAutospacing="1" w:after="100" w:afterAutospacing="1" w:line="240" w:lineRule="auto"/>
        <w:rPr>
          <w:rFonts w:eastAsia="Times New Roman" w:cs="Times New Roman"/>
        </w:rPr>
      </w:pPr>
      <w:r w:rsidRPr="001D1C4F">
        <w:rPr>
          <w:rFonts w:eastAsia="Times New Roman" w:cs="Times New Roman"/>
        </w:rPr>
        <w:t>MLS/MLIS from an ALA-accredited library school or the equivalent is highly desired</w:t>
      </w:r>
    </w:p>
    <w:p w:rsidR="001D1C4F" w:rsidRDefault="001D1C4F" w:rsidP="001D1C4F">
      <w:pPr>
        <w:spacing w:before="100" w:beforeAutospacing="1" w:after="100" w:afterAutospacing="1" w:line="240" w:lineRule="auto"/>
        <w:rPr>
          <w:rFonts w:eastAsia="Times New Roman" w:cs="Times New Roman"/>
          <w:b/>
        </w:rPr>
      </w:pPr>
      <w:r>
        <w:rPr>
          <w:rFonts w:eastAsia="Times New Roman" w:cs="Times New Roman"/>
          <w:b/>
        </w:rPr>
        <w:t>To apply</w:t>
      </w:r>
      <w:r w:rsidR="00A44370">
        <w:rPr>
          <w:rFonts w:eastAsia="Times New Roman" w:cs="Times New Roman"/>
          <w:b/>
        </w:rPr>
        <w:t xml:space="preserve">, visit Stanford Careers and </w:t>
      </w:r>
      <w:r w:rsidR="004D361F">
        <w:rPr>
          <w:rFonts w:eastAsia="Times New Roman" w:cs="Times New Roman"/>
          <w:b/>
        </w:rPr>
        <w:t>search for Job Number</w:t>
      </w:r>
      <w:r w:rsidR="00A44370">
        <w:rPr>
          <w:rFonts w:eastAsia="Times New Roman" w:cs="Times New Roman"/>
          <w:b/>
        </w:rPr>
        <w:t xml:space="preserve"> 66687</w:t>
      </w:r>
      <w:r w:rsidR="004D361F">
        <w:rPr>
          <w:rFonts w:eastAsia="Times New Roman" w:cs="Times New Roman"/>
          <w:b/>
        </w:rPr>
        <w:t>:</w:t>
      </w:r>
      <w:r>
        <w:rPr>
          <w:rFonts w:eastAsia="Times New Roman" w:cs="Times New Roman"/>
          <w:b/>
        </w:rPr>
        <w:t xml:space="preserve"> </w:t>
      </w:r>
      <w:hyperlink r:id="rId8" w:history="1">
        <w:r w:rsidRPr="00E2267D">
          <w:rPr>
            <w:rStyle w:val="Hyperlink"/>
            <w:rFonts w:eastAsia="Times New Roman" w:cs="Times New Roman"/>
            <w:b/>
          </w:rPr>
          <w:t>http://stanfordcareers.stanford.edu/job-search</w:t>
        </w:r>
      </w:hyperlink>
    </w:p>
    <w:p w:rsidR="0079579F" w:rsidRPr="00F52EC2" w:rsidRDefault="0079579F" w:rsidP="001D1C4F">
      <w:pPr>
        <w:spacing w:before="100" w:beforeAutospacing="1" w:after="100" w:afterAutospacing="1" w:line="240" w:lineRule="auto"/>
        <w:rPr>
          <w:rFonts w:eastAsia="Times New Roman" w:cs="Times New Roman"/>
          <w:i/>
        </w:rPr>
      </w:pPr>
      <w:r w:rsidRPr="00F52EC2">
        <w:rPr>
          <w:rFonts w:eastAsia="Times New Roman" w:cs="Times New Roman"/>
          <w:i/>
        </w:rPr>
        <w:t>Stanford is an equal employment opportunity and affirmative action employer and is committed to recruiting and hiring without regard to race, color, religion, sex, sexual orientation, gender identity, national origin, disability, veteran status, or any other characteristic protected by law.</w:t>
      </w:r>
    </w:p>
    <w:p w:rsidR="001D1C4F" w:rsidRPr="001D1C4F" w:rsidRDefault="001D1C4F" w:rsidP="001D1C4F">
      <w:pPr>
        <w:spacing w:before="100" w:beforeAutospacing="1" w:after="100" w:afterAutospacing="1" w:line="240" w:lineRule="auto"/>
        <w:rPr>
          <w:rFonts w:eastAsia="Times New Roman" w:cs="Times New Roman"/>
          <w:b/>
        </w:rPr>
      </w:pPr>
      <w:r>
        <w:rPr>
          <w:rFonts w:eastAsia="Times New Roman" w:cs="Times New Roman"/>
          <w:b/>
        </w:rPr>
        <w:t xml:space="preserve"> </w:t>
      </w:r>
    </w:p>
    <w:p w:rsidR="003E1B29" w:rsidRDefault="003E1B29"/>
    <w:sectPr w:rsidR="003E1B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340BDE"/>
    <w:multiLevelType w:val="multilevel"/>
    <w:tmpl w:val="09AA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0623C9"/>
    <w:multiLevelType w:val="multilevel"/>
    <w:tmpl w:val="436C0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DE0355"/>
    <w:multiLevelType w:val="multilevel"/>
    <w:tmpl w:val="0282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C4F"/>
    <w:rsid w:val="001D1C4F"/>
    <w:rsid w:val="003E1B29"/>
    <w:rsid w:val="004D361F"/>
    <w:rsid w:val="0079579F"/>
    <w:rsid w:val="00A2053F"/>
    <w:rsid w:val="00A44370"/>
    <w:rsid w:val="00F52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70EC3-846B-41BC-BF7C-A380F5641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D1C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1C4F"/>
    <w:rPr>
      <w:rFonts w:ascii="Times New Roman" w:eastAsia="Times New Roman" w:hAnsi="Times New Roman" w:cs="Times New Roman"/>
      <w:b/>
      <w:bCs/>
      <w:sz w:val="36"/>
      <w:szCs w:val="36"/>
    </w:rPr>
  </w:style>
  <w:style w:type="character" w:customStyle="1" w:styleId="titlepage">
    <w:name w:val="titlepage"/>
    <w:basedOn w:val="DefaultParagraphFont"/>
    <w:rsid w:val="001D1C4F"/>
  </w:style>
  <w:style w:type="character" w:customStyle="1" w:styleId="inline">
    <w:name w:val="inline"/>
    <w:basedOn w:val="DefaultParagraphFont"/>
    <w:rsid w:val="001D1C4F"/>
  </w:style>
  <w:style w:type="paragraph" w:styleId="NormalWeb">
    <w:name w:val="Normal (Web)"/>
    <w:basedOn w:val="Normal"/>
    <w:uiPriority w:val="99"/>
    <w:semiHidden/>
    <w:unhideWhenUsed/>
    <w:rsid w:val="001D1C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title">
    <w:name w:val="subtitle"/>
    <w:basedOn w:val="DefaultParagraphFont"/>
    <w:rsid w:val="001D1C4F"/>
  </w:style>
  <w:style w:type="character" w:customStyle="1" w:styleId="blockpanel">
    <w:name w:val="blockpanel"/>
    <w:basedOn w:val="DefaultParagraphFont"/>
    <w:rsid w:val="001D1C4F"/>
  </w:style>
  <w:style w:type="character" w:customStyle="1" w:styleId="text">
    <w:name w:val="text"/>
    <w:basedOn w:val="DefaultParagraphFont"/>
    <w:rsid w:val="001D1C4F"/>
  </w:style>
  <w:style w:type="paragraph" w:styleId="NoSpacing">
    <w:name w:val="No Spacing"/>
    <w:uiPriority w:val="1"/>
    <w:qFormat/>
    <w:rsid w:val="001D1C4F"/>
    <w:pPr>
      <w:spacing w:after="0" w:line="240" w:lineRule="auto"/>
    </w:pPr>
  </w:style>
  <w:style w:type="character" w:styleId="Hyperlink">
    <w:name w:val="Hyperlink"/>
    <w:basedOn w:val="DefaultParagraphFont"/>
    <w:uiPriority w:val="99"/>
    <w:unhideWhenUsed/>
    <w:rsid w:val="001D1C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898934">
      <w:bodyDiv w:val="1"/>
      <w:marLeft w:val="0"/>
      <w:marRight w:val="0"/>
      <w:marTop w:val="0"/>
      <w:marBottom w:val="0"/>
      <w:divBdr>
        <w:top w:val="none" w:sz="0" w:space="0" w:color="auto"/>
        <w:left w:val="none" w:sz="0" w:space="0" w:color="auto"/>
        <w:bottom w:val="none" w:sz="0" w:space="0" w:color="auto"/>
        <w:right w:val="none" w:sz="0" w:space="0" w:color="auto"/>
      </w:divBdr>
      <w:divsChild>
        <w:div w:id="647830816">
          <w:marLeft w:val="0"/>
          <w:marRight w:val="0"/>
          <w:marTop w:val="0"/>
          <w:marBottom w:val="0"/>
          <w:divBdr>
            <w:top w:val="none" w:sz="0" w:space="0" w:color="auto"/>
            <w:left w:val="none" w:sz="0" w:space="0" w:color="auto"/>
            <w:bottom w:val="none" w:sz="0" w:space="0" w:color="auto"/>
            <w:right w:val="none" w:sz="0" w:space="0" w:color="auto"/>
          </w:divBdr>
        </w:div>
        <w:div w:id="1037781507">
          <w:marLeft w:val="0"/>
          <w:marRight w:val="0"/>
          <w:marTop w:val="0"/>
          <w:marBottom w:val="0"/>
          <w:divBdr>
            <w:top w:val="none" w:sz="0" w:space="0" w:color="auto"/>
            <w:left w:val="none" w:sz="0" w:space="0" w:color="auto"/>
            <w:bottom w:val="none" w:sz="0" w:space="0" w:color="auto"/>
            <w:right w:val="none" w:sz="0" w:space="0" w:color="auto"/>
          </w:divBdr>
          <w:divsChild>
            <w:div w:id="1558542620">
              <w:marLeft w:val="0"/>
              <w:marRight w:val="0"/>
              <w:marTop w:val="0"/>
              <w:marBottom w:val="0"/>
              <w:divBdr>
                <w:top w:val="none" w:sz="0" w:space="0" w:color="auto"/>
                <w:left w:val="none" w:sz="0" w:space="0" w:color="auto"/>
                <w:bottom w:val="none" w:sz="0" w:space="0" w:color="auto"/>
                <w:right w:val="none" w:sz="0" w:space="0" w:color="auto"/>
              </w:divBdr>
            </w:div>
            <w:div w:id="1091467289">
              <w:marLeft w:val="0"/>
              <w:marRight w:val="0"/>
              <w:marTop w:val="0"/>
              <w:marBottom w:val="0"/>
              <w:divBdr>
                <w:top w:val="none" w:sz="0" w:space="0" w:color="auto"/>
                <w:left w:val="none" w:sz="0" w:space="0" w:color="auto"/>
                <w:bottom w:val="none" w:sz="0" w:space="0" w:color="auto"/>
                <w:right w:val="none" w:sz="0" w:space="0" w:color="auto"/>
              </w:divBdr>
            </w:div>
            <w:div w:id="367680868">
              <w:marLeft w:val="0"/>
              <w:marRight w:val="0"/>
              <w:marTop w:val="0"/>
              <w:marBottom w:val="0"/>
              <w:divBdr>
                <w:top w:val="none" w:sz="0" w:space="0" w:color="auto"/>
                <w:left w:val="none" w:sz="0" w:space="0" w:color="auto"/>
                <w:bottom w:val="none" w:sz="0" w:space="0" w:color="auto"/>
                <w:right w:val="none" w:sz="0" w:space="0" w:color="auto"/>
              </w:divBdr>
            </w:div>
          </w:divsChild>
        </w:div>
        <w:div w:id="278726500">
          <w:marLeft w:val="0"/>
          <w:marRight w:val="0"/>
          <w:marTop w:val="0"/>
          <w:marBottom w:val="0"/>
          <w:divBdr>
            <w:top w:val="none" w:sz="0" w:space="0" w:color="auto"/>
            <w:left w:val="none" w:sz="0" w:space="0" w:color="auto"/>
            <w:bottom w:val="none" w:sz="0" w:space="0" w:color="auto"/>
            <w:right w:val="none" w:sz="0" w:space="0" w:color="auto"/>
          </w:divBdr>
          <w:divsChild>
            <w:div w:id="1737239000">
              <w:marLeft w:val="0"/>
              <w:marRight w:val="0"/>
              <w:marTop w:val="0"/>
              <w:marBottom w:val="0"/>
              <w:divBdr>
                <w:top w:val="none" w:sz="0" w:space="0" w:color="auto"/>
                <w:left w:val="none" w:sz="0" w:space="0" w:color="auto"/>
                <w:bottom w:val="none" w:sz="0" w:space="0" w:color="auto"/>
                <w:right w:val="none" w:sz="0" w:space="0" w:color="auto"/>
              </w:divBdr>
            </w:div>
            <w:div w:id="1399741441">
              <w:marLeft w:val="0"/>
              <w:marRight w:val="0"/>
              <w:marTop w:val="0"/>
              <w:marBottom w:val="0"/>
              <w:divBdr>
                <w:top w:val="none" w:sz="0" w:space="0" w:color="auto"/>
                <w:left w:val="none" w:sz="0" w:space="0" w:color="auto"/>
                <w:bottom w:val="none" w:sz="0" w:space="0" w:color="auto"/>
                <w:right w:val="none" w:sz="0" w:space="0" w:color="auto"/>
              </w:divBdr>
            </w:div>
            <w:div w:id="145903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nfordcareers.stanford.edu/job-search" TargetMode="External"/><Relationship Id="rId3" Type="http://schemas.openxmlformats.org/officeDocument/2006/relationships/styles" Target="styles.xml"/><Relationship Id="rId7" Type="http://schemas.openxmlformats.org/officeDocument/2006/relationships/image" Target="https://library.stanford.edu/sites/all/themes/sulair_framework/logo.p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22981-8334-4181-A624-CCAF075B5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 Joanna K.</dc:creator>
  <cp:keywords/>
  <dc:description/>
  <cp:lastModifiedBy>Dyla, Joanna K.</cp:lastModifiedBy>
  <cp:revision>1</cp:revision>
  <dcterms:created xsi:type="dcterms:W3CDTF">2015-05-07T14:25:00Z</dcterms:created>
  <dcterms:modified xsi:type="dcterms:W3CDTF">2015-05-07T18:51:00Z</dcterms:modified>
</cp:coreProperties>
</file>