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91" w:rsidRDefault="001F2091" w:rsidP="001F2091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046"/>
        <w:gridCol w:w="644"/>
        <w:gridCol w:w="768"/>
        <w:gridCol w:w="581"/>
        <w:gridCol w:w="527"/>
        <w:gridCol w:w="696"/>
        <w:gridCol w:w="583"/>
        <w:gridCol w:w="1015"/>
        <w:gridCol w:w="934"/>
        <w:gridCol w:w="867"/>
        <w:gridCol w:w="544"/>
        <w:gridCol w:w="427"/>
      </w:tblGrid>
      <w:tr w:rsidR="001F2091" w:rsidTr="001F2091">
        <w:trPr>
          <w:trHeight w:val="404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EC plug-in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EC ratio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EC fault domain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Workload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Total clients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client Host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Runtime (Sec)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QD </w:t>
            </w:r>
          </w:p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(single client)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Latency/client</w:t>
            </w:r>
          </w:p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avg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/Max)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BW (aggregated)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Object_size</w:t>
            </w:r>
            <w:proofErr w:type="spellEnd"/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Node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Cpu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usage %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BW/HT core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9,3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1786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132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9,3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0.9/2.1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2174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35%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129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0.5/2.3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1737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258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1.0/25 (!)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1783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265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15,3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0.6/1.4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1530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40%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79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15,3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1.0/4.7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1886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45%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87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1917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166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0.8/2.2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2281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170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(RS_r6_op)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1876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25%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156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(RS_r6_op)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0.8/1.9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2292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31%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154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0.5/1.1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2025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18%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234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0.8/1.9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2497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21%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604A7B"/>
                <w:sz w:val="22"/>
                <w:szCs w:val="22"/>
              </w:rPr>
              <w:t>247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cauchy_good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1947MB/s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cauchy_good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0.9/8.5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2336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21%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231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(liberation)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0.6/1.6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1806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16%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235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(liberation)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1.1/12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1969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241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blaum_roth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1859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227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blaum_roth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1.0/5.8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2042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19%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224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(liber8tion)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1809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221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(liber8tion)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1.1/15.7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1749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16%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227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0.5/1.3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2066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20%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215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0.9/6.2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2019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175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14,2 (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0.5/1.5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1872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216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14,2 (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1.0/7.4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2043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236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Replication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2 replica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0.7/8.8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1198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311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Replication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2 replica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PUT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1.7/33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1256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>327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9,3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4338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376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9,3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8002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54%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308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4630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535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8600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42%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426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14,2 (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0.2/0.7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4329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375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4366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19%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478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 (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cauchy_orig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4370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16%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569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Jerasure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6,2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OSD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0.2/0.5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4324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20%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450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Replication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2 replica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0.2/0.5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4418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1150 MB/s</w:t>
            </w:r>
          </w:p>
        </w:tc>
      </w:tr>
      <w:tr w:rsidR="001F2091" w:rsidTr="001F2091">
        <w:trPr>
          <w:trHeight w:val="40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Replication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2 replica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Host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GET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0.2/0.9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8935 MB/s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4M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18%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091" w:rsidRDefault="001F2091">
            <w:pPr>
              <w:rPr>
                <w:rFonts w:ascii="Calibri" w:hAnsi="Calibri"/>
                <w:color w:val="00B050"/>
                <w:sz w:val="22"/>
                <w:szCs w:val="22"/>
              </w:rPr>
            </w:pPr>
            <w:r>
              <w:rPr>
                <w:rFonts w:ascii="Calibri" w:hAnsi="Calibri"/>
                <w:color w:val="00B050"/>
                <w:sz w:val="22"/>
                <w:szCs w:val="22"/>
              </w:rPr>
              <w:t>1034 MB/s</w:t>
            </w:r>
          </w:p>
        </w:tc>
      </w:tr>
    </w:tbl>
    <w:p w:rsidR="001F2091" w:rsidRDefault="001F2091" w:rsidP="001F2091"/>
    <w:p w:rsidR="001F2091" w:rsidRDefault="001F2091" w:rsidP="001F2091">
      <w:pPr>
        <w:rPr>
          <w:rFonts w:ascii="Calibri" w:hAnsi="Calibri"/>
          <w:sz w:val="22"/>
          <w:szCs w:val="22"/>
        </w:rPr>
      </w:pPr>
    </w:p>
    <w:p w:rsidR="001D4E3F" w:rsidRDefault="001F2091">
      <w:bookmarkStart w:id="0" w:name="_GoBack"/>
      <w:bookmarkEnd w:id="0"/>
    </w:p>
    <w:sectPr w:rsidR="001D4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91"/>
    <w:rsid w:val="001F2091"/>
    <w:rsid w:val="00D048B8"/>
    <w:rsid w:val="00D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>SanDisk Inc.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Somnath Roy</dc:creator>
  <cp:lastModifiedBy>Somnath Roy</cp:lastModifiedBy>
  <cp:revision>1</cp:revision>
  <dcterms:created xsi:type="dcterms:W3CDTF">2015-05-11T21:20:00Z</dcterms:created>
  <dcterms:modified xsi:type="dcterms:W3CDTF">2015-05-11T21:20:00Z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-643453115</vt:i4>
  </property>
  <property fmtid="{D5CDD505-2E9C-101B-9397-08002B2CF9AE}" pid="3" name="_NewReviewCycle">
    <vt:lpwstr/>
  </property>
  <property fmtid="{D5CDD505-2E9C-101B-9397-08002B2CF9AE}" pid="4" name="_EmailSubject">
    <vt:lpwstr>EC backend benchmark</vt:lpwstr>
  </property>
  <property fmtid="{D5CDD505-2E9C-101B-9397-08002B2CF9AE}" pid="5" name="_AuthorEmail">
    <vt:lpwstr>Somnath.Roy@sandisk.com</vt:lpwstr>
  </property>
  <property fmtid="{D5CDD505-2E9C-101B-9397-08002B2CF9AE}" pid="6" name="_AuthorEmailDisplayName">
    <vt:lpwstr>Somnath Roy</vt:lpwstr>
  </property>
</Properties>
</file>