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DF" w:rsidRPr="008D3C78" w:rsidRDefault="00E01ADF" w:rsidP="006F61BD">
      <w:pPr>
        <w:spacing w:after="0" w:line="240" w:lineRule="auto"/>
        <w:jc w:val="both"/>
        <w:rPr>
          <w:rFonts w:cs="Arial"/>
          <w:u w:val="single"/>
        </w:rPr>
      </w:pPr>
    </w:p>
    <w:p w:rsidR="00E01ADF" w:rsidRDefault="007518A1" w:rsidP="00E22E99">
      <w:pPr>
        <w:spacing w:after="0" w:line="240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 w:rsidRPr="00040CD9">
        <w:rPr>
          <w:rFonts w:cs="Arial"/>
          <w:b/>
          <w:color w:val="000000" w:themeColor="text1"/>
          <w:sz w:val="28"/>
          <w:szCs w:val="28"/>
        </w:rPr>
        <w:t>RUTHWIKAKULA</w:t>
      </w:r>
    </w:p>
    <w:p w:rsidR="00F24B0A" w:rsidRPr="00040CD9" w:rsidRDefault="00F24B0A" w:rsidP="00E22E99">
      <w:pPr>
        <w:spacing w:after="0" w:line="240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>Oracle SOA</w:t>
      </w:r>
    </w:p>
    <w:p w:rsidR="004C2FC7" w:rsidRPr="00FC00DE" w:rsidRDefault="004C2FC7" w:rsidP="006F61BD">
      <w:pPr>
        <w:spacing w:after="0" w:line="240" w:lineRule="auto"/>
        <w:jc w:val="both"/>
        <w:rPr>
          <w:rFonts w:cs="Arial"/>
          <w:b/>
        </w:rPr>
      </w:pPr>
    </w:p>
    <w:p w:rsidR="00E502B0" w:rsidRPr="00E502B0" w:rsidRDefault="001F369C" w:rsidP="006F61BD">
      <w:pPr>
        <w:pBdr>
          <w:bottom w:val="single" w:sz="4" w:space="1" w:color="auto"/>
        </w:pBdr>
        <w:tabs>
          <w:tab w:val="right" w:pos="9900"/>
        </w:tabs>
        <w:ind w:right="-540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PROFESSIONAL SUMMARY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Highly </w:t>
      </w:r>
      <w:r w:rsidR="007518A1" w:rsidRPr="008D3C78">
        <w:rPr>
          <w:rFonts w:cs="Arial"/>
        </w:rPr>
        <w:t>skilled IT professional around 7</w:t>
      </w:r>
      <w:r w:rsidRPr="008D3C78">
        <w:rPr>
          <w:rFonts w:cs="Arial"/>
        </w:rPr>
        <w:t xml:space="preserve"> years of experience and expertise in software design and development in </w:t>
      </w:r>
      <w:r w:rsidRPr="008D3C78">
        <w:rPr>
          <w:rFonts w:cs="Arial"/>
          <w:b/>
          <w:bCs/>
        </w:rPr>
        <w:t xml:space="preserve">SOA/OSB/BPM/BPEL/Oracle </w:t>
      </w:r>
      <w:r w:rsidRPr="008D3C78">
        <w:rPr>
          <w:rFonts w:cs="Arial"/>
        </w:rPr>
        <w:t>platform based appl</w:t>
      </w:r>
      <w:r w:rsidR="00947479" w:rsidRPr="008D3C78">
        <w:rPr>
          <w:rFonts w:cs="Arial"/>
        </w:rPr>
        <w:t xml:space="preserve">ications, projects and products </w:t>
      </w:r>
      <w:r w:rsidR="00832C6F" w:rsidRPr="008D3C78">
        <w:rPr>
          <w:rFonts w:cs="Arial"/>
        </w:rPr>
        <w:t xml:space="preserve">with both </w:t>
      </w:r>
      <w:r w:rsidR="00947479" w:rsidRPr="008D3C78">
        <w:rPr>
          <w:rFonts w:cs="Arial"/>
          <w:b/>
        </w:rPr>
        <w:t>Agile, Waterfall Methodologies.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Extensive experience in </w:t>
      </w:r>
      <w:r w:rsidRPr="008D3C78">
        <w:rPr>
          <w:rFonts w:cs="Arial"/>
          <w:b/>
          <w:bCs/>
        </w:rPr>
        <w:t>Web Service Orchestration</w:t>
      </w:r>
      <w:r w:rsidRPr="008D3C78">
        <w:rPr>
          <w:rFonts w:cs="Arial"/>
        </w:rPr>
        <w:t xml:space="preserve"> using Oracle </w:t>
      </w:r>
      <w:r w:rsidRPr="008D3C78">
        <w:rPr>
          <w:rFonts w:cs="Arial"/>
          <w:b/>
          <w:bCs/>
        </w:rPr>
        <w:t>BPEL Manager</w:t>
      </w:r>
      <w:r w:rsidRPr="008D3C78">
        <w:rPr>
          <w:rFonts w:cs="Arial"/>
        </w:rPr>
        <w:t xml:space="preserve"> and </w:t>
      </w:r>
      <w:r w:rsidRPr="008D3C78">
        <w:rPr>
          <w:rFonts w:cs="Arial"/>
          <w:b/>
        </w:rPr>
        <w:t>Oracle</w:t>
      </w:r>
      <w:r w:rsidRPr="008D3C78">
        <w:rPr>
          <w:rFonts w:cs="Arial"/>
          <w:b/>
          <w:bCs/>
        </w:rPr>
        <w:t xml:space="preserve"> Service Bus (OSB)</w:t>
      </w:r>
      <w:r w:rsidRPr="008D3C78">
        <w:rPr>
          <w:rFonts w:cs="Arial"/>
        </w:rPr>
        <w:t>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>Extensive experience with design, development and deployment of business process integration using Oracle</w:t>
      </w:r>
      <w:r w:rsidRPr="008D3C78">
        <w:rPr>
          <w:rFonts w:cs="Arial"/>
          <w:b/>
          <w:bCs/>
        </w:rPr>
        <w:t xml:space="preserve"> SOA </w:t>
      </w:r>
      <w:r w:rsidRPr="008D3C78">
        <w:rPr>
          <w:rFonts w:cs="Arial"/>
        </w:rPr>
        <w:t xml:space="preserve">- </w:t>
      </w:r>
      <w:r w:rsidRPr="008D3C78">
        <w:rPr>
          <w:rFonts w:cs="Arial"/>
          <w:b/>
          <w:bCs/>
        </w:rPr>
        <w:t>Fusion Middleware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BPEL</w:t>
      </w:r>
      <w:r w:rsidRPr="008D3C78">
        <w:rPr>
          <w:rFonts w:cs="Arial"/>
        </w:rPr>
        <w:t xml:space="preserve"> (Business Process Execution Language), </w:t>
      </w:r>
      <w:r w:rsidRPr="008D3C78">
        <w:rPr>
          <w:rFonts w:cs="Arial"/>
          <w:b/>
          <w:bCs/>
        </w:rPr>
        <w:t>OSB</w:t>
      </w:r>
      <w:r w:rsidRPr="008D3C78">
        <w:rPr>
          <w:rFonts w:cs="Arial"/>
        </w:rPr>
        <w:t xml:space="preserve"> (Oracle Service Bus).</w:t>
      </w:r>
    </w:p>
    <w:p w:rsidR="00E01ADF" w:rsidRPr="008D3C78" w:rsidRDefault="00E01ADF" w:rsidP="006F61BD">
      <w:pPr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Experienced at working with Oracle SOA Suite 11g SCA composites and components like </w:t>
      </w:r>
      <w:r w:rsidRPr="008D3C78">
        <w:rPr>
          <w:rFonts w:cs="Arial"/>
          <w:b/>
          <w:bCs/>
        </w:rPr>
        <w:t xml:space="preserve">BPEL </w:t>
      </w:r>
      <w:r w:rsidRPr="008D3C78">
        <w:rPr>
          <w:rFonts w:cs="Arial"/>
        </w:rPr>
        <w:t xml:space="preserve">process, </w:t>
      </w:r>
      <w:r w:rsidRPr="008D3C78">
        <w:rPr>
          <w:rFonts w:cs="Arial"/>
          <w:b/>
          <w:bCs/>
        </w:rPr>
        <w:t>Mediator</w:t>
      </w:r>
      <w:r w:rsidRPr="008D3C78">
        <w:rPr>
          <w:rFonts w:cs="Arial"/>
          <w:bCs/>
        </w:rPr>
        <w:t xml:space="preserve">, </w:t>
      </w:r>
      <w:r w:rsidRPr="008D3C78">
        <w:rPr>
          <w:rFonts w:cs="Arial"/>
          <w:b/>
          <w:bCs/>
        </w:rPr>
        <w:t>Business Rules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Human Workflows</w:t>
      </w:r>
      <w:r w:rsidRPr="008D3C78">
        <w:rPr>
          <w:rFonts w:cs="Arial"/>
        </w:rPr>
        <w:t xml:space="preserve"> in </w:t>
      </w:r>
      <w:r w:rsidR="00CA0B25">
        <w:rPr>
          <w:rFonts w:cs="Arial"/>
          <w:b/>
          <w:bCs/>
        </w:rPr>
        <w:t>J</w:t>
      </w:r>
      <w:r w:rsidR="008D06B3">
        <w:rPr>
          <w:rFonts w:cs="Arial"/>
          <w:b/>
          <w:bCs/>
        </w:rPr>
        <w:t>d</w:t>
      </w:r>
      <w:r w:rsidRPr="008D3C78">
        <w:rPr>
          <w:rFonts w:cs="Arial"/>
          <w:b/>
          <w:bCs/>
        </w:rPr>
        <w:t>eveloper</w:t>
      </w:r>
      <w:r w:rsidRPr="008D3C78">
        <w:rPr>
          <w:rFonts w:cs="Arial"/>
        </w:rPr>
        <w:t>.</w:t>
      </w:r>
    </w:p>
    <w:p w:rsidR="00E01ADF" w:rsidRPr="008D3C78" w:rsidRDefault="00E01ADF" w:rsidP="006F61BD">
      <w:pPr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Extensively used following SOA Suite technology </w:t>
      </w:r>
      <w:r w:rsidRPr="008D3C78">
        <w:rPr>
          <w:rFonts w:cs="Arial"/>
          <w:b/>
          <w:bCs/>
        </w:rPr>
        <w:t>adapters</w:t>
      </w:r>
      <w:r w:rsidRPr="008D3C78">
        <w:rPr>
          <w:rFonts w:cs="Arial"/>
        </w:rPr>
        <w:t xml:space="preserve"> fo</w:t>
      </w:r>
      <w:r w:rsidR="0058169A" w:rsidRPr="008D3C78">
        <w:rPr>
          <w:rFonts w:cs="Arial"/>
        </w:rPr>
        <w:t xml:space="preserve">r integration solutions </w:t>
      </w:r>
      <w:r w:rsidRPr="008D3C78">
        <w:rPr>
          <w:rFonts w:cs="Arial"/>
          <w:b/>
          <w:bCs/>
        </w:rPr>
        <w:t>Database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JMS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B2B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FTP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 xml:space="preserve">File,BAM, </w:t>
      </w:r>
      <w:r w:rsidRPr="008D3C78">
        <w:rPr>
          <w:rFonts w:cs="Arial"/>
        </w:rPr>
        <w:t>and</w:t>
      </w:r>
      <w:r w:rsidRPr="008D3C78">
        <w:rPr>
          <w:rFonts w:cs="Arial"/>
          <w:b/>
          <w:bCs/>
        </w:rPr>
        <w:t xml:space="preserve"> Oracle applications</w:t>
      </w:r>
      <w:r w:rsidRPr="008D3C78">
        <w:rPr>
          <w:rFonts w:cs="Arial"/>
        </w:rPr>
        <w:t>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Hands on experience </w:t>
      </w:r>
      <w:r w:rsidR="005D5ED3" w:rsidRPr="008D3C78">
        <w:rPr>
          <w:rFonts w:cs="Arial"/>
        </w:rPr>
        <w:t xml:space="preserve">on </w:t>
      </w:r>
      <w:r w:rsidR="00CA0B25">
        <w:rPr>
          <w:rFonts w:cs="Arial"/>
          <w:b/>
          <w:bCs/>
        </w:rPr>
        <w:t>J</w:t>
      </w:r>
      <w:r w:rsidR="00235695">
        <w:rPr>
          <w:rFonts w:cs="Arial"/>
          <w:b/>
          <w:bCs/>
        </w:rPr>
        <w:t>d</w:t>
      </w:r>
      <w:r w:rsidRPr="008D3C78">
        <w:rPr>
          <w:rFonts w:cs="Arial"/>
          <w:b/>
          <w:bCs/>
        </w:rPr>
        <w:t>eveloper, Web Services, SOAP, WSDL, XML, XSLT,</w:t>
      </w:r>
      <w:r w:rsidR="00CA0B25">
        <w:rPr>
          <w:rFonts w:cs="Arial"/>
          <w:b/>
          <w:bCs/>
        </w:rPr>
        <w:t>X</w:t>
      </w:r>
      <w:r w:rsidR="00CA0B25" w:rsidRPr="008D3C78">
        <w:rPr>
          <w:rFonts w:cs="Arial"/>
          <w:b/>
          <w:bCs/>
        </w:rPr>
        <w:t>Query</w:t>
      </w:r>
      <w:r w:rsidR="007A2548" w:rsidRPr="008D3C78">
        <w:rPr>
          <w:rFonts w:cs="Arial"/>
          <w:b/>
          <w:bCs/>
        </w:rPr>
        <w:t>,</w:t>
      </w:r>
      <w:r w:rsidRPr="008D3C78">
        <w:rPr>
          <w:rFonts w:cs="Arial"/>
          <w:b/>
          <w:bCs/>
        </w:rPr>
        <w:t xml:space="preserve"> XPATH, HTML</w:t>
      </w:r>
      <w:r w:rsidR="005D5ED3" w:rsidRPr="008D3C78">
        <w:rPr>
          <w:rFonts w:cs="Arial"/>
          <w:b/>
          <w:bCs/>
        </w:rPr>
        <w:t xml:space="preserve"> and</w:t>
      </w:r>
      <w:r w:rsidRPr="008D3C78">
        <w:rPr>
          <w:rFonts w:cs="Arial"/>
        </w:rPr>
        <w:t xml:space="preserve"> BPEL service development.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Exposure in </w:t>
      </w:r>
      <w:r w:rsidRPr="008D3C78">
        <w:rPr>
          <w:rFonts w:cs="Arial"/>
          <w:b/>
        </w:rPr>
        <w:t xml:space="preserve">Oracle </w:t>
      </w:r>
      <w:r w:rsidRPr="008D3C78">
        <w:rPr>
          <w:rFonts w:cs="Arial"/>
          <w:b/>
          <w:bCs/>
        </w:rPr>
        <w:t>Web Service Manager  (OWSM)</w:t>
      </w:r>
      <w:r w:rsidRPr="008D3C78">
        <w:rPr>
          <w:rFonts w:cs="Arial"/>
        </w:rPr>
        <w:t xml:space="preserve"> and Business Activity Monitoring </w:t>
      </w:r>
      <w:r w:rsidRPr="008D3C78">
        <w:rPr>
          <w:rFonts w:cs="Arial"/>
          <w:b/>
          <w:bCs/>
        </w:rPr>
        <w:t>(BAM)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In depth understanding of </w:t>
      </w:r>
      <w:r w:rsidRPr="008D3C78">
        <w:rPr>
          <w:rFonts w:cs="Arial"/>
          <w:b/>
          <w:bCs/>
        </w:rPr>
        <w:t>Business Rules implementation</w:t>
      </w:r>
      <w:r w:rsidRPr="008D3C78">
        <w:rPr>
          <w:rFonts w:cs="Arial"/>
        </w:rPr>
        <w:t xml:space="preserve">, expertise in implementing business rules using </w:t>
      </w:r>
      <w:r w:rsidRPr="008D3C78">
        <w:rPr>
          <w:rFonts w:cs="Arial"/>
          <w:b/>
          <w:bCs/>
        </w:rPr>
        <w:t>Oracle Rules Engine.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Hands on experience on Oracle </w:t>
      </w:r>
      <w:r w:rsidRPr="008D3C78">
        <w:rPr>
          <w:rFonts w:cs="Arial"/>
          <w:b/>
          <w:bCs/>
        </w:rPr>
        <w:t>BPEL</w:t>
      </w:r>
      <w:r w:rsidRPr="008D3C78">
        <w:rPr>
          <w:rFonts w:cs="Arial"/>
        </w:rPr>
        <w:t xml:space="preserve"> Process manager</w:t>
      </w:r>
      <w:r w:rsidRPr="008D3C78">
        <w:rPr>
          <w:rFonts w:cs="Arial"/>
          <w:b/>
          <w:bCs/>
        </w:rPr>
        <w:t xml:space="preserve"> performance tuning</w:t>
      </w:r>
      <w:r w:rsidRPr="008D3C78">
        <w:rPr>
          <w:rFonts w:cs="Arial"/>
        </w:rPr>
        <w:t xml:space="preserve"> for improve process level performance.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Experience in Enterprise application development using </w:t>
      </w:r>
      <w:r w:rsidRPr="008D3C78">
        <w:rPr>
          <w:rFonts w:cs="Arial"/>
          <w:b/>
          <w:bCs/>
        </w:rPr>
        <w:t>Oracle Application Development Framework</w:t>
      </w:r>
      <w:r w:rsidRPr="008D3C78">
        <w:rPr>
          <w:rFonts w:cs="Arial"/>
        </w:rPr>
        <w:t xml:space="preserve"> (ADF).</w:t>
      </w:r>
    </w:p>
    <w:p w:rsidR="006640FF" w:rsidRPr="008D3C78" w:rsidRDefault="006640F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Experience </w:t>
      </w:r>
      <w:r w:rsidR="00476199" w:rsidRPr="008D3C78">
        <w:rPr>
          <w:rFonts w:cs="Arial"/>
        </w:rPr>
        <w:t>in implementing</w:t>
      </w:r>
      <w:r w:rsidRPr="008D3C78">
        <w:rPr>
          <w:rFonts w:cs="Arial"/>
        </w:rPr>
        <w:t xml:space="preserve"> both transport level and message level </w:t>
      </w:r>
      <w:r w:rsidR="00CA0B25" w:rsidRPr="008D3C78">
        <w:rPr>
          <w:rFonts w:cs="Arial"/>
        </w:rPr>
        <w:t>Web service</w:t>
      </w:r>
      <w:r w:rsidRPr="008D3C78">
        <w:rPr>
          <w:rFonts w:cs="Arial"/>
        </w:rPr>
        <w:t xml:space="preserve"> security.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Experience in </w:t>
      </w:r>
      <w:r w:rsidRPr="008D3C78">
        <w:rPr>
          <w:rFonts w:cs="Arial"/>
          <w:b/>
          <w:bCs/>
        </w:rPr>
        <w:t>building and deployment</w:t>
      </w:r>
      <w:r w:rsidRPr="008D3C78">
        <w:rPr>
          <w:rFonts w:cs="Arial"/>
        </w:rPr>
        <w:t xml:space="preserve"> of several Oracle SOA, OSB applications using </w:t>
      </w:r>
      <w:r w:rsidRPr="008D3C78">
        <w:rPr>
          <w:rFonts w:cs="Arial"/>
          <w:b/>
          <w:bCs/>
        </w:rPr>
        <w:t>ANT.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Experience in using </w:t>
      </w:r>
      <w:r w:rsidRPr="005F03AC">
        <w:rPr>
          <w:rFonts w:cs="Arial"/>
          <w:b/>
        </w:rPr>
        <w:t>Java</w:t>
      </w:r>
      <w:r w:rsidRPr="008D3C78">
        <w:rPr>
          <w:rFonts w:cs="Arial"/>
          <w:b/>
          <w:bCs/>
        </w:rPr>
        <w:t>/J2EE technologies</w:t>
      </w:r>
      <w:r w:rsidRPr="008D3C78">
        <w:rPr>
          <w:rFonts w:cs="Arial"/>
        </w:rPr>
        <w:t xml:space="preserve"> such as JSPs</w:t>
      </w:r>
      <w:r w:rsidRPr="008D3C78">
        <w:rPr>
          <w:rFonts w:cs="Arial"/>
          <w:b/>
          <w:bCs/>
        </w:rPr>
        <w:t>, Servlets, EJBs, JDBC, JNDI</w:t>
      </w:r>
    </w:p>
    <w:p w:rsidR="006640FF" w:rsidRPr="008D3C78" w:rsidRDefault="006640F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>Have very strong background in a disciplined software development life cycle (SDLC) process and has excellent analytical, programming and problem solving skills.</w:t>
      </w:r>
    </w:p>
    <w:p w:rsidR="00E01ADF" w:rsidRPr="008D3C78" w:rsidRDefault="00E01ADF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Extensive Experience in working with </w:t>
      </w:r>
      <w:r w:rsidRPr="00FC00DE">
        <w:rPr>
          <w:rFonts w:cs="Arial"/>
        </w:rPr>
        <w:t>PL/SQL packages, Stored Procedures, Functions</w:t>
      </w:r>
      <w:r w:rsidRPr="008D3C78">
        <w:rPr>
          <w:rFonts w:cs="Arial"/>
        </w:rPr>
        <w:t xml:space="preserve"> and </w:t>
      </w:r>
      <w:r w:rsidRPr="00FC00DE">
        <w:rPr>
          <w:rFonts w:cs="Arial"/>
        </w:rPr>
        <w:t>Triggers</w:t>
      </w:r>
      <w:r w:rsidRPr="008D3C78">
        <w:rPr>
          <w:rFonts w:cs="Arial"/>
        </w:rPr>
        <w:t>.</w:t>
      </w:r>
    </w:p>
    <w:p w:rsidR="00FC00DE" w:rsidRPr="00FC00DE" w:rsidRDefault="00FC00DE" w:rsidP="006F61BD">
      <w:pPr>
        <w:pStyle w:val="ListParagraph"/>
        <w:numPr>
          <w:ilvl w:val="1"/>
          <w:numId w:val="6"/>
        </w:numPr>
        <w:spacing w:after="0" w:line="240" w:lineRule="auto"/>
        <w:ind w:left="720"/>
        <w:jc w:val="both"/>
        <w:rPr>
          <w:rFonts w:cs="Arial"/>
        </w:rPr>
      </w:pPr>
      <w:r w:rsidRPr="00FC00DE">
        <w:rPr>
          <w:rFonts w:cs="Arial"/>
        </w:rPr>
        <w:t>Ability to work in a team environment and as an individual with strong technical and communication skills, and good zeal in adapting new technologies in a fast paced environment.</w:t>
      </w:r>
    </w:p>
    <w:p w:rsidR="00E01ADF" w:rsidRPr="008D3C78" w:rsidRDefault="00E01ADF" w:rsidP="006F61BD">
      <w:pPr>
        <w:spacing w:after="0" w:line="240" w:lineRule="auto"/>
        <w:jc w:val="both"/>
        <w:rPr>
          <w:rFonts w:cs="Arial"/>
          <w:b/>
          <w:bCs/>
          <w:snapToGrid w:val="0"/>
          <w:u w:val="single"/>
          <w:lang w:val="it-IT"/>
        </w:rPr>
      </w:pPr>
    </w:p>
    <w:p w:rsidR="00E502B0" w:rsidRPr="00D13298" w:rsidRDefault="00E502B0" w:rsidP="006F61BD">
      <w:pPr>
        <w:pBdr>
          <w:bottom w:val="single" w:sz="4" w:space="1" w:color="auto"/>
        </w:pBdr>
        <w:ind w:right="-540"/>
        <w:jc w:val="both"/>
        <w:rPr>
          <w:rFonts w:ascii="Arial" w:hAnsi="Arial" w:cs="Arial"/>
          <w:b/>
          <w:bCs/>
          <w:color w:val="000080"/>
        </w:rPr>
      </w:pPr>
      <w:r w:rsidRPr="00D13298">
        <w:rPr>
          <w:rFonts w:ascii="Arial" w:hAnsi="Arial" w:cs="Arial"/>
          <w:b/>
          <w:bCs/>
          <w:color w:val="000080"/>
        </w:rPr>
        <w:t>TECHNICAL SKILLS</w:t>
      </w:r>
    </w:p>
    <w:p w:rsidR="00E01ADF" w:rsidRPr="008D3C78" w:rsidRDefault="00E01ADF" w:rsidP="00E22E99">
      <w:pPr>
        <w:spacing w:after="0" w:line="240" w:lineRule="auto"/>
        <w:ind w:left="3552" w:hanging="2832"/>
        <w:jc w:val="both"/>
        <w:rPr>
          <w:rFonts w:cs="Arial"/>
        </w:rPr>
      </w:pPr>
      <w:r w:rsidRPr="008D3C78">
        <w:rPr>
          <w:rFonts w:cs="Arial"/>
          <w:b/>
          <w:bCs/>
        </w:rPr>
        <w:t xml:space="preserve">Oracle Products: </w:t>
      </w:r>
      <w:r w:rsidR="006F2F8F">
        <w:rPr>
          <w:rFonts w:cs="Arial"/>
          <w:b/>
          <w:bCs/>
        </w:rPr>
        <w:tab/>
      </w:r>
      <w:r w:rsidRPr="008D3C78">
        <w:rPr>
          <w:rFonts w:cs="Arial"/>
        </w:rPr>
        <w:t>Oracle SOA 11g</w:t>
      </w:r>
      <w:r w:rsidR="0058169A" w:rsidRPr="008D3C78">
        <w:rPr>
          <w:rFonts w:cs="Arial"/>
        </w:rPr>
        <w:t xml:space="preserve"> and 12C</w:t>
      </w:r>
      <w:r w:rsidRPr="008D3C78">
        <w:rPr>
          <w:rFonts w:cs="Arial"/>
        </w:rPr>
        <w:t>, E-Business Suite (EBS), Oracle Service Bus (OSB), BAM, BPEL Process Manager, Oracle Web Service Manager (OWSM)</w:t>
      </w:r>
      <w:r w:rsidR="00832A76" w:rsidRPr="008D3C78">
        <w:rPr>
          <w:rFonts w:cs="Arial"/>
        </w:rPr>
        <w:t>, Oracle Business Activity Monitoring(BAM), Oracle Application Development Framework(ADF)</w:t>
      </w:r>
    </w:p>
    <w:p w:rsidR="00E01ADF" w:rsidRPr="008D3C78" w:rsidRDefault="00082DAB" w:rsidP="006F61BD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ab/>
      </w:r>
      <w:r w:rsidR="00E01ADF" w:rsidRPr="008D3C78">
        <w:rPr>
          <w:rFonts w:cs="Arial"/>
          <w:b/>
          <w:bCs/>
        </w:rPr>
        <w:t>Application Servers:</w:t>
      </w:r>
      <w:r w:rsidR="00FC00DE">
        <w:rPr>
          <w:rFonts w:cs="Arial"/>
          <w:b/>
          <w:bCs/>
        </w:rPr>
        <w:tab/>
      </w:r>
      <w:r w:rsidR="00FC00DE">
        <w:rPr>
          <w:rFonts w:cs="Arial"/>
          <w:b/>
          <w:bCs/>
        </w:rPr>
        <w:tab/>
      </w:r>
      <w:r w:rsidR="00E01ADF" w:rsidRPr="008D3C78">
        <w:rPr>
          <w:rFonts w:cs="Arial"/>
        </w:rPr>
        <w:t>Oracle Application Server 10g/11g, Or</w:t>
      </w:r>
      <w:r w:rsidR="00D06EE6" w:rsidRPr="008D3C78">
        <w:rPr>
          <w:rFonts w:cs="Arial"/>
        </w:rPr>
        <w:t>acle</w:t>
      </w:r>
      <w:r w:rsidR="00E01ADF" w:rsidRPr="008D3C78">
        <w:rPr>
          <w:rFonts w:cs="Arial"/>
        </w:rPr>
        <w:t xml:space="preserve"> Web Logic Server</w:t>
      </w:r>
    </w:p>
    <w:p w:rsidR="00E01ADF" w:rsidRDefault="00E01ADF" w:rsidP="0018349B">
      <w:pPr>
        <w:spacing w:after="0" w:line="240" w:lineRule="auto"/>
        <w:ind w:left="2160" w:hanging="1440"/>
        <w:jc w:val="both"/>
        <w:rPr>
          <w:rFonts w:cs="Arial"/>
        </w:rPr>
      </w:pPr>
      <w:r w:rsidRPr="008D3C78">
        <w:rPr>
          <w:rFonts w:cs="Arial"/>
          <w:b/>
          <w:bCs/>
        </w:rPr>
        <w:t>Languages/ Technologies</w:t>
      </w:r>
      <w:r w:rsidRPr="008D3C78">
        <w:rPr>
          <w:rFonts w:cs="Arial"/>
          <w:b/>
        </w:rPr>
        <w:t>:</w:t>
      </w:r>
      <w:r w:rsidR="00FC00DE">
        <w:rPr>
          <w:rFonts w:cs="Arial"/>
        </w:rPr>
        <w:tab/>
      </w:r>
      <w:r w:rsidR="00564F25">
        <w:rPr>
          <w:rFonts w:cs="Arial"/>
        </w:rPr>
        <w:t xml:space="preserve">Java, </w:t>
      </w:r>
      <w:r w:rsidRPr="008D3C78">
        <w:rPr>
          <w:rFonts w:cs="Arial"/>
        </w:rPr>
        <w:t>SQL,</w:t>
      </w:r>
      <w:r w:rsidR="00574119">
        <w:rPr>
          <w:rFonts w:cs="Arial"/>
        </w:rPr>
        <w:t xml:space="preserve"> PL/SQL, BPEL</w:t>
      </w:r>
    </w:p>
    <w:p w:rsidR="00574119" w:rsidRDefault="00574119" w:rsidP="00574119">
      <w:p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  <w:b/>
          <w:bCs/>
        </w:rPr>
        <w:t>Markup languages</w:t>
      </w:r>
      <w:r w:rsidRPr="008D3C78">
        <w:rPr>
          <w:rFonts w:cs="Arial"/>
        </w:rPr>
        <w:t xml:space="preserve">: </w:t>
      </w:r>
      <w:r w:rsidRPr="008D3C78">
        <w:rPr>
          <w:rFonts w:cs="Arial"/>
        </w:rPr>
        <w:tab/>
      </w:r>
      <w:r w:rsidRPr="008D3C78">
        <w:rPr>
          <w:rFonts w:cs="Arial"/>
        </w:rPr>
        <w:tab/>
        <w:t xml:space="preserve">HTML, XML, XSD, </w:t>
      </w:r>
      <w:r>
        <w:rPr>
          <w:rFonts w:cs="Arial"/>
        </w:rPr>
        <w:t>X</w:t>
      </w:r>
      <w:r w:rsidRPr="008D3C78">
        <w:rPr>
          <w:rFonts w:cs="Arial"/>
        </w:rPr>
        <w:t>Path, XSLT</w:t>
      </w:r>
    </w:p>
    <w:p w:rsidR="00E01ADF" w:rsidRPr="008D3C78" w:rsidRDefault="00E01ADF" w:rsidP="00574119">
      <w:p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  <w:b/>
          <w:bCs/>
        </w:rPr>
        <w:t>Tools</w:t>
      </w:r>
      <w:r w:rsidRPr="008D3C78">
        <w:rPr>
          <w:rFonts w:cs="Arial"/>
        </w:rPr>
        <w:t xml:space="preserve">: </w:t>
      </w:r>
      <w:r w:rsidR="00713EBC">
        <w:rPr>
          <w:rFonts w:cs="Arial"/>
        </w:rPr>
        <w:tab/>
      </w:r>
      <w:r w:rsidR="00713EBC">
        <w:rPr>
          <w:rFonts w:cs="Arial"/>
        </w:rPr>
        <w:tab/>
      </w:r>
      <w:r w:rsidR="00713EBC">
        <w:rPr>
          <w:rFonts w:cs="Arial"/>
        </w:rPr>
        <w:tab/>
      </w:r>
      <w:r w:rsidR="004C2FC7" w:rsidRPr="008D3C78">
        <w:rPr>
          <w:rFonts w:cs="Arial"/>
        </w:rPr>
        <w:tab/>
      </w:r>
      <w:r w:rsidR="00574119">
        <w:rPr>
          <w:rFonts w:cs="Arial"/>
        </w:rPr>
        <w:t>SOAP UI</w:t>
      </w:r>
      <w:r w:rsidRPr="008D3C78">
        <w:rPr>
          <w:rFonts w:cs="Arial"/>
        </w:rPr>
        <w:t xml:space="preserve">, </w:t>
      </w:r>
      <w:r w:rsidR="005C1BD1">
        <w:rPr>
          <w:rFonts w:cs="Arial"/>
        </w:rPr>
        <w:t xml:space="preserve">TOAD, </w:t>
      </w:r>
      <w:r w:rsidRPr="008D3C78">
        <w:rPr>
          <w:rFonts w:cs="Arial"/>
        </w:rPr>
        <w:t>SQL * Plus, SQL Dev</w:t>
      </w:r>
      <w:r w:rsidR="008231D2" w:rsidRPr="008D3C78">
        <w:rPr>
          <w:rFonts w:cs="Arial"/>
        </w:rPr>
        <w:t>eloper, SVN</w:t>
      </w:r>
      <w:r w:rsidR="006640FF" w:rsidRPr="008D3C78">
        <w:rPr>
          <w:rFonts w:cs="Arial"/>
        </w:rPr>
        <w:t xml:space="preserve"> for version control.</w:t>
      </w:r>
    </w:p>
    <w:p w:rsidR="00E01ADF" w:rsidRPr="008D3C78" w:rsidRDefault="00E01ADF" w:rsidP="006F61BD">
      <w:p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  <w:b/>
          <w:bCs/>
        </w:rPr>
        <w:t>IDE:</w:t>
      </w:r>
      <w:r w:rsidR="004C2FC7" w:rsidRPr="008D3C78">
        <w:rPr>
          <w:rFonts w:cs="Arial"/>
        </w:rPr>
        <w:tab/>
      </w:r>
      <w:r w:rsidR="004C2FC7" w:rsidRPr="008D3C78">
        <w:rPr>
          <w:rFonts w:cs="Arial"/>
        </w:rPr>
        <w:tab/>
      </w:r>
      <w:r w:rsidR="004C2FC7" w:rsidRPr="008D3C78">
        <w:rPr>
          <w:rFonts w:cs="Arial"/>
        </w:rPr>
        <w:tab/>
      </w:r>
      <w:r w:rsidR="004C2FC7" w:rsidRPr="008D3C78">
        <w:rPr>
          <w:rFonts w:cs="Arial"/>
        </w:rPr>
        <w:tab/>
      </w:r>
      <w:r w:rsidR="000728D3">
        <w:rPr>
          <w:rFonts w:cs="Arial"/>
        </w:rPr>
        <w:t xml:space="preserve">JDeveloper </w:t>
      </w:r>
      <w:r w:rsidRPr="008D3C78">
        <w:rPr>
          <w:rFonts w:cs="Arial"/>
        </w:rPr>
        <w:t>, Eclipse.</w:t>
      </w:r>
    </w:p>
    <w:p w:rsidR="00E01ADF" w:rsidRPr="00415FEA" w:rsidRDefault="00E01ADF" w:rsidP="006F61BD">
      <w:pPr>
        <w:spacing w:after="0" w:line="240" w:lineRule="auto"/>
        <w:ind w:left="720"/>
        <w:jc w:val="both"/>
        <w:rPr>
          <w:rFonts w:cs="Arial"/>
        </w:rPr>
      </w:pPr>
      <w:r w:rsidRPr="00415FEA">
        <w:rPr>
          <w:rFonts w:cs="Arial"/>
          <w:b/>
        </w:rPr>
        <w:t>Web Applications:</w:t>
      </w:r>
      <w:r w:rsidR="004C2FC7" w:rsidRPr="008D3C78">
        <w:rPr>
          <w:rFonts w:cs="Arial"/>
        </w:rPr>
        <w:tab/>
      </w:r>
      <w:r w:rsidR="004C2FC7" w:rsidRPr="008D3C78">
        <w:rPr>
          <w:rFonts w:cs="Arial"/>
        </w:rPr>
        <w:tab/>
      </w:r>
      <w:r w:rsidRPr="008D3C78">
        <w:rPr>
          <w:rFonts w:cs="Arial"/>
        </w:rPr>
        <w:t>JSP, JavaScript</w:t>
      </w:r>
    </w:p>
    <w:p w:rsidR="00E01ADF" w:rsidRPr="008D3C78" w:rsidRDefault="00E01ADF" w:rsidP="006F61BD">
      <w:pPr>
        <w:spacing w:after="0" w:line="240" w:lineRule="auto"/>
        <w:jc w:val="both"/>
        <w:rPr>
          <w:rFonts w:cs="Arial"/>
        </w:rPr>
      </w:pPr>
    </w:p>
    <w:p w:rsidR="004C2FC7" w:rsidRPr="008D3C78" w:rsidRDefault="004C2FC7" w:rsidP="006F61BD">
      <w:pPr>
        <w:spacing w:after="0" w:line="240" w:lineRule="auto"/>
        <w:jc w:val="both"/>
        <w:rPr>
          <w:rFonts w:cs="Arial"/>
        </w:rPr>
      </w:pPr>
    </w:p>
    <w:p w:rsidR="008D2637" w:rsidRDefault="008D2637" w:rsidP="006F61B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</w:p>
    <w:p w:rsidR="008D2637" w:rsidRDefault="008D2637" w:rsidP="006F61B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</w:p>
    <w:p w:rsidR="008D2637" w:rsidRDefault="008D2637" w:rsidP="006F61B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</w:p>
    <w:p w:rsidR="00317C67" w:rsidRDefault="00317C67" w:rsidP="006F61B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</w:p>
    <w:p w:rsidR="001F369C" w:rsidRDefault="001F369C" w:rsidP="006F61B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lastRenderedPageBreak/>
        <w:t>PROFESSIONAL EXPERIENCE</w:t>
      </w:r>
    </w:p>
    <w:p w:rsidR="00A96830" w:rsidRPr="008D3C78" w:rsidRDefault="007518A1" w:rsidP="006F61BD">
      <w:pPr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D3C78">
        <w:rPr>
          <w:rFonts w:eastAsia="Calibri" w:cs="Arial"/>
          <w:b/>
        </w:rPr>
        <w:t>WMATA, Washington DC</w:t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A96830" w:rsidRPr="008D3C78">
        <w:rPr>
          <w:rFonts w:cs="Arial"/>
          <w:b/>
          <w:bCs/>
          <w:iCs/>
          <w:color w:val="000000"/>
        </w:rPr>
        <w:t>Jul’14 – Till date</w:t>
      </w:r>
    </w:p>
    <w:p w:rsidR="00A96830" w:rsidRPr="008D3C78" w:rsidRDefault="00A96830" w:rsidP="006F61BD">
      <w:pPr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Role: SOA Developer</w:t>
      </w:r>
    </w:p>
    <w:p w:rsidR="00A96830" w:rsidRPr="008D3C78" w:rsidRDefault="00A96830" w:rsidP="006F61BD">
      <w:pPr>
        <w:tabs>
          <w:tab w:val="left" w:pos="1440"/>
          <w:tab w:val="left" w:pos="3030"/>
        </w:tabs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Responsibilities:</w:t>
      </w:r>
    </w:p>
    <w:p w:rsidR="00902918" w:rsidRDefault="00A96830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Involved in requirements gathering from business, component designing, and deployment and testing of the application</w:t>
      </w:r>
      <w:r w:rsidR="00902918">
        <w:rPr>
          <w:rFonts w:ascii="Calibri" w:hAnsi="Calibri"/>
          <w:b w:val="0"/>
          <w:sz w:val="22"/>
          <w:szCs w:val="22"/>
        </w:rPr>
        <w:t>.</w:t>
      </w:r>
    </w:p>
    <w:p w:rsidR="00902918" w:rsidRPr="00902918" w:rsidRDefault="00902918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902918">
        <w:rPr>
          <w:rFonts w:ascii="Calibri" w:hAnsi="Calibri"/>
          <w:b w:val="0"/>
          <w:sz w:val="22"/>
          <w:szCs w:val="22"/>
        </w:rPr>
        <w:t>Participate in planning, design analysis and prepare documentation.</w:t>
      </w:r>
    </w:p>
    <w:p w:rsidR="00902918" w:rsidRPr="00902918" w:rsidRDefault="00902918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902918">
        <w:rPr>
          <w:rFonts w:ascii="Calibri" w:hAnsi="Calibri"/>
          <w:b w:val="0"/>
          <w:sz w:val="22"/>
          <w:szCs w:val="22"/>
        </w:rPr>
        <w:t>Setup review with business clients and internal team member on the design and development documents.</w:t>
      </w:r>
    </w:p>
    <w:p w:rsidR="00902918" w:rsidRPr="008D3C78" w:rsidRDefault="00902918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902918">
        <w:rPr>
          <w:rFonts w:ascii="Calibri" w:hAnsi="Calibri"/>
          <w:b w:val="0"/>
          <w:sz w:val="22"/>
          <w:szCs w:val="22"/>
        </w:rPr>
        <w:t>Implementation of the integration logic between the partners.</w:t>
      </w:r>
    </w:p>
    <w:p w:rsidR="00A96830" w:rsidRPr="008D3C78" w:rsidRDefault="00A96830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Extensively used </w:t>
      </w:r>
      <w:r w:rsidRPr="008D3C78">
        <w:rPr>
          <w:rFonts w:ascii="Calibri" w:hAnsi="Calibri"/>
          <w:sz w:val="22"/>
          <w:szCs w:val="22"/>
        </w:rPr>
        <w:t>WSDL, XSD’s</w:t>
      </w:r>
      <w:r w:rsidRPr="008D3C78">
        <w:rPr>
          <w:rFonts w:ascii="Calibri" w:hAnsi="Calibri"/>
          <w:b w:val="0"/>
          <w:sz w:val="22"/>
          <w:szCs w:val="22"/>
        </w:rPr>
        <w:t xml:space="preserve"> while creating BPEL process models.</w:t>
      </w:r>
    </w:p>
    <w:p w:rsidR="00A96830" w:rsidRPr="008D3C78" w:rsidRDefault="00A96830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Worked on </w:t>
      </w:r>
      <w:r w:rsidRPr="008D3C78">
        <w:rPr>
          <w:rFonts w:ascii="Calibri" w:hAnsi="Calibri"/>
          <w:sz w:val="22"/>
          <w:szCs w:val="22"/>
        </w:rPr>
        <w:t>SOA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EBS</w:t>
      </w:r>
      <w:r w:rsidRPr="008D3C78">
        <w:rPr>
          <w:rFonts w:ascii="Calibri" w:hAnsi="Calibri"/>
          <w:b w:val="0"/>
          <w:sz w:val="22"/>
          <w:szCs w:val="22"/>
        </w:rPr>
        <w:t xml:space="preserve"> integration with various </w:t>
      </w:r>
      <w:r w:rsidRPr="008D3C78">
        <w:rPr>
          <w:rFonts w:ascii="Calibri" w:hAnsi="Calibri"/>
          <w:sz w:val="22"/>
          <w:szCs w:val="22"/>
        </w:rPr>
        <w:t>BPELadapters.</w:t>
      </w:r>
    </w:p>
    <w:p w:rsidR="002419AB" w:rsidRPr="008D3C78" w:rsidRDefault="002419AB" w:rsidP="006F61BD">
      <w:pPr>
        <w:numPr>
          <w:ilvl w:val="0"/>
          <w:numId w:val="15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Used OSB to build </w:t>
      </w:r>
      <w:r w:rsidRPr="008D3C78">
        <w:rPr>
          <w:rFonts w:cs="Arial"/>
          <w:b/>
        </w:rPr>
        <w:t>Proxy and Business</w:t>
      </w:r>
      <w:r w:rsidRPr="008D3C78">
        <w:rPr>
          <w:rFonts w:cs="Arial"/>
        </w:rPr>
        <w:t xml:space="preserve"> services.</w:t>
      </w:r>
    </w:p>
    <w:p w:rsidR="002419AB" w:rsidRPr="008D3C78" w:rsidRDefault="002419AB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BC54BD">
        <w:rPr>
          <w:rFonts w:ascii="Calibri" w:eastAsia="Times New Roman" w:hAnsi="Calibri"/>
          <w:bCs w:val="0"/>
          <w:sz w:val="22"/>
          <w:szCs w:val="22"/>
          <w:lang w:eastAsia="en-US"/>
        </w:rPr>
        <w:t>Error handling</w:t>
      </w:r>
      <w:r w:rsidRPr="008D4674">
        <w:rPr>
          <w:rFonts w:ascii="Calibri" w:eastAsia="Times New Roman" w:hAnsi="Calibri"/>
          <w:b w:val="0"/>
          <w:bCs w:val="0"/>
          <w:sz w:val="22"/>
          <w:szCs w:val="22"/>
          <w:lang w:eastAsia="en-US"/>
        </w:rPr>
        <w:t xml:space="preserve"> for both SOA and OSB services has been developed.</w:t>
      </w:r>
    </w:p>
    <w:p w:rsidR="00A96830" w:rsidRPr="008D3C78" w:rsidRDefault="00A96830" w:rsidP="006F61BD">
      <w:pPr>
        <w:pStyle w:val="BodyText3"/>
        <w:numPr>
          <w:ilvl w:val="0"/>
          <w:numId w:val="15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Worked on Restful services in</w:t>
      </w:r>
      <w:r w:rsidRPr="008D3C78">
        <w:rPr>
          <w:rFonts w:ascii="Calibri" w:hAnsi="Calibri"/>
          <w:sz w:val="22"/>
          <w:szCs w:val="22"/>
        </w:rPr>
        <w:t xml:space="preserve"> OSB.</w:t>
      </w:r>
    </w:p>
    <w:p w:rsidR="00A96830" w:rsidRPr="008D3C78" w:rsidRDefault="00A96830" w:rsidP="006F61BD">
      <w:pPr>
        <w:numPr>
          <w:ilvl w:val="0"/>
          <w:numId w:val="15"/>
        </w:num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8D3C78">
        <w:rPr>
          <w:rFonts w:cs="Arial"/>
          <w:bCs/>
          <w:color w:val="000000"/>
          <w:sz w:val="20"/>
          <w:szCs w:val="20"/>
        </w:rPr>
        <w:t xml:space="preserve">Working extensively on </w:t>
      </w:r>
      <w:r w:rsidRPr="008D3C78">
        <w:rPr>
          <w:rFonts w:cs="Arial"/>
          <w:b/>
          <w:bCs/>
          <w:color w:val="000000"/>
          <w:sz w:val="20"/>
          <w:szCs w:val="20"/>
        </w:rPr>
        <w:t>XQUERY</w:t>
      </w:r>
      <w:r w:rsidRPr="008D3C78">
        <w:rPr>
          <w:rFonts w:cs="Arial"/>
          <w:bCs/>
          <w:color w:val="000000"/>
          <w:sz w:val="20"/>
          <w:szCs w:val="20"/>
        </w:rPr>
        <w:t xml:space="preserve"> and </w:t>
      </w:r>
      <w:r w:rsidRPr="008D3C78">
        <w:rPr>
          <w:rFonts w:cs="Arial"/>
          <w:b/>
          <w:bCs/>
          <w:color w:val="000000"/>
          <w:sz w:val="20"/>
          <w:szCs w:val="20"/>
        </w:rPr>
        <w:t>XSLT</w:t>
      </w:r>
      <w:r w:rsidRPr="008D3C78">
        <w:rPr>
          <w:rFonts w:cs="Arial"/>
          <w:bCs/>
          <w:color w:val="000000"/>
          <w:sz w:val="20"/>
          <w:szCs w:val="20"/>
        </w:rPr>
        <w:t xml:space="preserve"> transformations in </w:t>
      </w:r>
      <w:r w:rsidRPr="008D3C78">
        <w:rPr>
          <w:rFonts w:cs="Arial"/>
          <w:b/>
          <w:bCs/>
          <w:color w:val="000000"/>
          <w:sz w:val="20"/>
          <w:szCs w:val="20"/>
        </w:rPr>
        <w:t>OSB</w:t>
      </w:r>
      <w:r w:rsidRPr="008D3C78">
        <w:rPr>
          <w:rFonts w:cs="Arial"/>
          <w:bCs/>
          <w:color w:val="000000"/>
          <w:sz w:val="20"/>
          <w:szCs w:val="20"/>
        </w:rPr>
        <w:t xml:space="preserve"> to provide mapping between the consumer and provider business service.</w:t>
      </w:r>
    </w:p>
    <w:p w:rsidR="00A96830" w:rsidRPr="008D3C78" w:rsidRDefault="00A96830" w:rsidP="006F61BD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8D3C78">
        <w:rPr>
          <w:rFonts w:cs="Arial"/>
          <w:sz w:val="20"/>
          <w:szCs w:val="20"/>
        </w:rPr>
        <w:t xml:space="preserve">Created WSDLs and Schemas based on Business requirements, Exposed Proxy services and Business services in </w:t>
      </w:r>
      <w:r w:rsidRPr="008D3C78">
        <w:rPr>
          <w:rFonts w:cs="Arial"/>
          <w:b/>
          <w:sz w:val="20"/>
          <w:szCs w:val="20"/>
        </w:rPr>
        <w:t>OSB</w:t>
      </w:r>
      <w:r w:rsidRPr="008D3C78">
        <w:rPr>
          <w:rFonts w:cs="Arial"/>
          <w:sz w:val="20"/>
          <w:szCs w:val="20"/>
        </w:rPr>
        <w:t>.</w:t>
      </w:r>
    </w:p>
    <w:p w:rsidR="00A96830" w:rsidRPr="008D3C78" w:rsidRDefault="00A96830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Configured </w:t>
      </w:r>
      <w:r w:rsidRPr="008D3C78">
        <w:rPr>
          <w:rFonts w:ascii="Calibri" w:hAnsi="Calibri"/>
          <w:sz w:val="22"/>
          <w:szCs w:val="22"/>
        </w:rPr>
        <w:t>Data source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JNDI</w:t>
      </w:r>
      <w:r w:rsidRPr="008D3C78">
        <w:rPr>
          <w:rFonts w:ascii="Calibri" w:hAnsi="Calibri"/>
          <w:b w:val="0"/>
          <w:sz w:val="22"/>
          <w:szCs w:val="22"/>
        </w:rPr>
        <w:t xml:space="preserve"> to access the databases using DB Adapter.</w:t>
      </w:r>
    </w:p>
    <w:p w:rsidR="00A96830" w:rsidRPr="008D3C78" w:rsidRDefault="00A74B4D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Involved in developing web services using </w:t>
      </w:r>
      <w:r w:rsidRPr="00A74B4D">
        <w:rPr>
          <w:rFonts w:ascii="Calibri" w:hAnsi="Calibri"/>
          <w:sz w:val="22"/>
          <w:szCs w:val="22"/>
        </w:rPr>
        <w:t>JMS, DB and File Adapter</w:t>
      </w:r>
      <w:r w:rsidR="00596DB0">
        <w:rPr>
          <w:rFonts w:ascii="Calibri" w:hAnsi="Calibri"/>
          <w:sz w:val="22"/>
          <w:szCs w:val="22"/>
        </w:rPr>
        <w:t>s</w:t>
      </w:r>
      <w:r w:rsidRPr="00A74B4D">
        <w:rPr>
          <w:rFonts w:ascii="Calibri" w:hAnsi="Calibri"/>
          <w:sz w:val="22"/>
          <w:szCs w:val="22"/>
        </w:rPr>
        <w:t>.</w:t>
      </w:r>
    </w:p>
    <w:p w:rsidR="00A96830" w:rsidRPr="008D3C78" w:rsidRDefault="00A9683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 xml:space="preserve">E-Mail activity </w:t>
      </w:r>
      <w:r w:rsidRPr="008D3C78">
        <w:rPr>
          <w:rFonts w:ascii="Calibri" w:hAnsi="Calibri"/>
          <w:b w:val="0"/>
          <w:sz w:val="22"/>
          <w:szCs w:val="22"/>
        </w:rPr>
        <w:t>to notify the business about any business faults.</w:t>
      </w:r>
    </w:p>
    <w:p w:rsidR="00A96830" w:rsidRPr="008D3C78" w:rsidRDefault="00A9683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Created Detail Design Documents and High Level Design Documents.</w:t>
      </w:r>
    </w:p>
    <w:p w:rsidR="00A96830" w:rsidRPr="008D3C78" w:rsidRDefault="00A9683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sz w:val="20"/>
          <w:szCs w:val="20"/>
        </w:rPr>
        <w:t xml:space="preserve">Involved in </w:t>
      </w:r>
      <w:r w:rsidRPr="008D3C78">
        <w:rPr>
          <w:rFonts w:ascii="Calibri" w:hAnsi="Calibri"/>
          <w:b w:val="0"/>
          <w:sz w:val="20"/>
          <w:szCs w:val="20"/>
        </w:rPr>
        <w:t xml:space="preserve">planning process of iterationsunder the </w:t>
      </w:r>
      <w:r w:rsidR="00CA0B25" w:rsidRPr="008D3C78">
        <w:rPr>
          <w:rFonts w:ascii="Calibri" w:hAnsi="Calibri"/>
          <w:sz w:val="20"/>
          <w:szCs w:val="20"/>
        </w:rPr>
        <w:t>agile</w:t>
      </w:r>
      <w:r w:rsidRPr="008D3C78">
        <w:rPr>
          <w:rFonts w:ascii="Calibri" w:hAnsi="Calibri"/>
          <w:b w:val="0"/>
          <w:sz w:val="20"/>
          <w:szCs w:val="20"/>
        </w:rPr>
        <w:t xml:space="preserve"> methodology</w:t>
      </w:r>
      <w:r w:rsidRPr="008D3C78">
        <w:rPr>
          <w:rFonts w:ascii="Calibri" w:hAnsi="Calibri"/>
          <w:sz w:val="20"/>
          <w:szCs w:val="20"/>
        </w:rPr>
        <w:t>.</w:t>
      </w:r>
    </w:p>
    <w:p w:rsidR="00A96830" w:rsidRPr="008D3C78" w:rsidRDefault="00A9683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>Jenkins</w:t>
      </w:r>
      <w:r w:rsidRPr="008D3C78">
        <w:rPr>
          <w:rFonts w:ascii="Calibri" w:hAnsi="Calibri"/>
          <w:b w:val="0"/>
          <w:sz w:val="22"/>
          <w:szCs w:val="22"/>
        </w:rPr>
        <w:t xml:space="preserve"> for deploying projects to multiple environments.</w:t>
      </w:r>
    </w:p>
    <w:p w:rsidR="00415FEA" w:rsidRPr="00415FEA" w:rsidRDefault="00A9683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Used Visio to build the design flows.</w:t>
      </w:r>
    </w:p>
    <w:p w:rsidR="00415FEA" w:rsidRDefault="00415FEA" w:rsidP="006F61BD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A96830" w:rsidRPr="008D3C78" w:rsidRDefault="00A96830" w:rsidP="006F61BD">
      <w:pPr>
        <w:spacing w:after="0" w:line="240" w:lineRule="auto"/>
        <w:jc w:val="both"/>
        <w:rPr>
          <w:rFonts w:cs="Arial"/>
          <w:sz w:val="20"/>
          <w:szCs w:val="20"/>
        </w:rPr>
      </w:pPr>
      <w:r w:rsidRPr="008D3C78">
        <w:rPr>
          <w:rFonts w:cs="Arial"/>
          <w:b/>
          <w:bCs/>
          <w:color w:val="000000"/>
        </w:rPr>
        <w:t>Environment:</w:t>
      </w:r>
      <w:r w:rsidRPr="008D3C78">
        <w:rPr>
          <w:rFonts w:cs="Arial"/>
          <w:color w:val="000000"/>
        </w:rPr>
        <w:t> </w:t>
      </w:r>
      <w:r w:rsidRPr="008D3C78">
        <w:rPr>
          <w:rFonts w:cs="Arial"/>
          <w:sz w:val="20"/>
          <w:szCs w:val="20"/>
        </w:rPr>
        <w:t>Oracle Applications server 11g, Oracle Service Bus, SQL, PL/SQL, TOAD, Oracle SOA Suite 11g</w:t>
      </w:r>
      <w:r w:rsidR="007518A1" w:rsidRPr="008D3C78">
        <w:rPr>
          <w:rFonts w:cs="Arial"/>
          <w:sz w:val="20"/>
          <w:szCs w:val="20"/>
        </w:rPr>
        <w:t xml:space="preserve"> and 12C</w:t>
      </w:r>
      <w:r w:rsidR="002B592F">
        <w:rPr>
          <w:rFonts w:cs="Arial"/>
          <w:sz w:val="20"/>
          <w:szCs w:val="20"/>
        </w:rPr>
        <w:t>, Jd</w:t>
      </w:r>
      <w:r w:rsidRPr="008D3C78">
        <w:rPr>
          <w:rFonts w:cs="Arial"/>
          <w:sz w:val="20"/>
          <w:szCs w:val="20"/>
        </w:rPr>
        <w:t>eveloper 11g, BPEL Process Manager,Orac</w:t>
      </w:r>
      <w:r w:rsidR="00CA0B25">
        <w:rPr>
          <w:rFonts w:cs="Arial"/>
          <w:sz w:val="20"/>
          <w:szCs w:val="20"/>
        </w:rPr>
        <w:t>le database 10gR2, Eclipse, SOAP</w:t>
      </w:r>
      <w:r w:rsidRPr="008D3C78">
        <w:rPr>
          <w:rFonts w:cs="Arial"/>
          <w:sz w:val="20"/>
          <w:szCs w:val="20"/>
        </w:rPr>
        <w:t xml:space="preserve">UI, </w:t>
      </w:r>
      <w:r w:rsidRPr="008D3C78">
        <w:rPr>
          <w:rFonts w:cs="Arial"/>
          <w:sz w:val="20"/>
        </w:rPr>
        <w:t>Agile Methodology.</w:t>
      </w:r>
    </w:p>
    <w:p w:rsidR="00A96830" w:rsidRPr="008D3C78" w:rsidRDefault="00A96830" w:rsidP="006F61BD">
      <w:pPr>
        <w:spacing w:after="0" w:line="240" w:lineRule="auto"/>
        <w:jc w:val="both"/>
        <w:rPr>
          <w:rFonts w:cs="Arial"/>
          <w:b/>
          <w:bCs/>
          <w:iCs/>
          <w:u w:val="single"/>
        </w:rPr>
      </w:pPr>
    </w:p>
    <w:p w:rsidR="00E01ADF" w:rsidRPr="008D3C78" w:rsidRDefault="00E01ADF" w:rsidP="006F61BD">
      <w:pPr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D3C78">
        <w:rPr>
          <w:rFonts w:eastAsia="Calibri" w:cs="Arial"/>
          <w:b/>
        </w:rPr>
        <w:t>Department of Human Services, Washington DC</w:t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BA1DFB" w:rsidRPr="008D3C78">
        <w:rPr>
          <w:rFonts w:cs="Arial"/>
          <w:b/>
          <w:bCs/>
          <w:iCs/>
          <w:color w:val="000000"/>
        </w:rPr>
        <w:tab/>
      </w:r>
      <w:r w:rsidR="007750B6">
        <w:rPr>
          <w:rFonts w:cs="Arial"/>
          <w:b/>
          <w:bCs/>
          <w:iCs/>
          <w:color w:val="000000"/>
        </w:rPr>
        <w:t>Nov</w:t>
      </w:r>
      <w:bookmarkStart w:id="0" w:name="_GoBack"/>
      <w:bookmarkEnd w:id="0"/>
      <w:r w:rsidR="0095114D" w:rsidRPr="008D3C78">
        <w:rPr>
          <w:rFonts w:cs="Arial"/>
          <w:b/>
          <w:bCs/>
          <w:iCs/>
          <w:color w:val="000000"/>
        </w:rPr>
        <w:t>’1</w:t>
      </w:r>
      <w:r w:rsidR="00954B82">
        <w:rPr>
          <w:rFonts w:cs="Arial"/>
          <w:b/>
          <w:bCs/>
          <w:iCs/>
          <w:color w:val="000000"/>
        </w:rPr>
        <w:t>2</w:t>
      </w:r>
      <w:r w:rsidR="00A96830" w:rsidRPr="008D3C78">
        <w:rPr>
          <w:rFonts w:cs="Arial"/>
          <w:b/>
          <w:bCs/>
          <w:iCs/>
          <w:color w:val="000000"/>
        </w:rPr>
        <w:t>–</w:t>
      </w:r>
      <w:r w:rsidR="00E87B07" w:rsidRPr="008D3C78">
        <w:rPr>
          <w:rFonts w:cs="Arial"/>
          <w:b/>
          <w:bCs/>
          <w:iCs/>
          <w:color w:val="000000"/>
        </w:rPr>
        <w:t>Jun</w:t>
      </w:r>
      <w:r w:rsidR="00A96830" w:rsidRPr="008D3C78">
        <w:rPr>
          <w:rFonts w:cs="Arial"/>
          <w:b/>
          <w:bCs/>
          <w:iCs/>
          <w:color w:val="000000"/>
        </w:rPr>
        <w:t>’14</w:t>
      </w:r>
    </w:p>
    <w:p w:rsidR="00E01ADF" w:rsidRPr="008D3C78" w:rsidRDefault="004512C4" w:rsidP="006F61BD">
      <w:pPr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Role:</w:t>
      </w:r>
      <w:r w:rsidR="00E01ADF" w:rsidRPr="008D3C78">
        <w:rPr>
          <w:rFonts w:cs="Arial"/>
          <w:b/>
          <w:bCs/>
          <w:iCs/>
        </w:rPr>
        <w:t xml:space="preserve"> SOA Developer</w:t>
      </w:r>
    </w:p>
    <w:p w:rsidR="00E01ADF" w:rsidRPr="008D3C78" w:rsidRDefault="00E01ADF" w:rsidP="006F61BD">
      <w:pPr>
        <w:tabs>
          <w:tab w:val="left" w:pos="1440"/>
          <w:tab w:val="left" w:pos="3030"/>
        </w:tabs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Responsibilities: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Involved in requirements gathering from business, component designing, and deployment and testing of the application.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Extensively used </w:t>
      </w:r>
      <w:r w:rsidRPr="008D3C78">
        <w:rPr>
          <w:rFonts w:ascii="Calibri" w:hAnsi="Calibri"/>
          <w:sz w:val="22"/>
          <w:szCs w:val="22"/>
        </w:rPr>
        <w:t>WSDL, XSD’s</w:t>
      </w:r>
      <w:r w:rsidRPr="008D3C78">
        <w:rPr>
          <w:rFonts w:ascii="Calibri" w:hAnsi="Calibri"/>
          <w:b w:val="0"/>
          <w:sz w:val="22"/>
          <w:szCs w:val="22"/>
        </w:rPr>
        <w:t xml:space="preserve"> while creating BPEL process models.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Worked on </w:t>
      </w:r>
      <w:r w:rsidRPr="008D3C78">
        <w:rPr>
          <w:rFonts w:ascii="Calibri" w:hAnsi="Calibri"/>
          <w:sz w:val="22"/>
          <w:szCs w:val="22"/>
        </w:rPr>
        <w:t>SOA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EBS</w:t>
      </w:r>
      <w:r w:rsidRPr="008D3C78">
        <w:rPr>
          <w:rFonts w:ascii="Calibri" w:hAnsi="Calibri"/>
          <w:b w:val="0"/>
          <w:sz w:val="22"/>
          <w:szCs w:val="22"/>
        </w:rPr>
        <w:t xml:space="preserve"> integration with various </w:t>
      </w:r>
      <w:r w:rsidRPr="008D3C78">
        <w:rPr>
          <w:rFonts w:ascii="Calibri" w:hAnsi="Calibri"/>
          <w:sz w:val="22"/>
          <w:szCs w:val="22"/>
        </w:rPr>
        <w:t>BPELadapters.</w:t>
      </w:r>
    </w:p>
    <w:p w:rsidR="008D4674" w:rsidRPr="008D3C78" w:rsidRDefault="008D4674" w:rsidP="006F61BD">
      <w:pPr>
        <w:numPr>
          <w:ilvl w:val="0"/>
          <w:numId w:val="15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Used OSB to build </w:t>
      </w:r>
      <w:r w:rsidRPr="008D3C78">
        <w:rPr>
          <w:rFonts w:cs="Arial"/>
          <w:b/>
        </w:rPr>
        <w:t>Proxy and Business</w:t>
      </w:r>
      <w:r w:rsidRPr="008D3C78">
        <w:rPr>
          <w:rFonts w:cs="Arial"/>
        </w:rPr>
        <w:t xml:space="preserve"> services.</w:t>
      </w:r>
    </w:p>
    <w:p w:rsidR="00B107C7" w:rsidRPr="008D3C78" w:rsidRDefault="008D4674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BC54BD">
        <w:rPr>
          <w:rFonts w:ascii="Calibri" w:eastAsia="Times New Roman" w:hAnsi="Calibri"/>
          <w:bCs w:val="0"/>
          <w:sz w:val="22"/>
          <w:szCs w:val="22"/>
          <w:lang w:eastAsia="en-US"/>
        </w:rPr>
        <w:t>Error handling</w:t>
      </w:r>
      <w:r w:rsidRPr="008D4674">
        <w:rPr>
          <w:rFonts w:ascii="Calibri" w:eastAsia="Times New Roman" w:hAnsi="Calibri"/>
          <w:b w:val="0"/>
          <w:bCs w:val="0"/>
          <w:sz w:val="22"/>
          <w:szCs w:val="22"/>
          <w:lang w:eastAsia="en-US"/>
        </w:rPr>
        <w:t xml:space="preserve"> for both SOA and OSB services has been developed</w:t>
      </w:r>
      <w:r w:rsidR="00B107C7" w:rsidRPr="008D4674">
        <w:rPr>
          <w:rFonts w:ascii="Calibri" w:eastAsia="Times New Roman" w:hAnsi="Calibri"/>
          <w:b w:val="0"/>
          <w:bCs w:val="0"/>
          <w:sz w:val="22"/>
          <w:szCs w:val="22"/>
          <w:lang w:eastAsia="en-US"/>
        </w:rPr>
        <w:t>.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Extensively worked on c</w:t>
      </w:r>
      <w:r w:rsidR="0058169A" w:rsidRPr="008D3C78">
        <w:rPr>
          <w:rFonts w:ascii="Calibri" w:hAnsi="Calibri"/>
          <w:b w:val="0"/>
          <w:sz w:val="22"/>
          <w:szCs w:val="22"/>
        </w:rPr>
        <w:t>onfiguring</w:t>
      </w:r>
      <w:r w:rsidRPr="008D3C78">
        <w:rPr>
          <w:rFonts w:ascii="Calibri" w:hAnsi="Calibri"/>
          <w:sz w:val="22"/>
          <w:szCs w:val="22"/>
        </w:rPr>
        <w:t>JMS Queues</w:t>
      </w:r>
      <w:r w:rsidR="0058169A" w:rsidRPr="008D3C78">
        <w:rPr>
          <w:rFonts w:ascii="Calibri" w:hAnsi="Calibri"/>
          <w:sz w:val="22"/>
          <w:szCs w:val="22"/>
        </w:rPr>
        <w:t xml:space="preserve">, </w:t>
      </w:r>
      <w:r w:rsidRPr="008D3C78">
        <w:rPr>
          <w:rFonts w:ascii="Calibri" w:hAnsi="Calibri"/>
          <w:sz w:val="22"/>
          <w:szCs w:val="22"/>
        </w:rPr>
        <w:t>Topics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="0058169A" w:rsidRPr="008D3C78">
        <w:rPr>
          <w:rFonts w:ascii="Calibri" w:hAnsi="Calibri"/>
          <w:sz w:val="22"/>
          <w:szCs w:val="22"/>
        </w:rPr>
        <w:t>SAF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B107C7" w:rsidRPr="008D3C78" w:rsidRDefault="00B107C7" w:rsidP="006F61BD">
      <w:pPr>
        <w:numPr>
          <w:ilvl w:val="0"/>
          <w:numId w:val="15"/>
        </w:numPr>
        <w:tabs>
          <w:tab w:val="left" w:pos="360"/>
        </w:tabs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8D3C78">
        <w:rPr>
          <w:rFonts w:cs="Arial"/>
          <w:sz w:val="20"/>
          <w:szCs w:val="20"/>
        </w:rPr>
        <w:t xml:space="preserve">Created WSDLs and Schemas based on Business requirements, Exposed Proxy services and Business services in </w:t>
      </w:r>
      <w:r w:rsidRPr="008D3C78">
        <w:rPr>
          <w:rFonts w:cs="Arial"/>
          <w:b/>
          <w:sz w:val="20"/>
          <w:szCs w:val="20"/>
        </w:rPr>
        <w:t>OSB</w:t>
      </w:r>
      <w:r w:rsidRPr="008D3C78">
        <w:rPr>
          <w:rFonts w:cs="Arial"/>
          <w:sz w:val="20"/>
          <w:szCs w:val="20"/>
        </w:rPr>
        <w:t>.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Configured </w:t>
      </w:r>
      <w:r w:rsidRPr="008D3C78">
        <w:rPr>
          <w:rFonts w:ascii="Calibri" w:hAnsi="Calibri"/>
          <w:sz w:val="22"/>
          <w:szCs w:val="22"/>
        </w:rPr>
        <w:t>Data source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JNDI</w:t>
      </w:r>
      <w:r w:rsidRPr="008D3C78">
        <w:rPr>
          <w:rFonts w:ascii="Calibri" w:hAnsi="Calibri"/>
          <w:b w:val="0"/>
          <w:sz w:val="22"/>
          <w:szCs w:val="22"/>
        </w:rPr>
        <w:t xml:space="preserve"> to access the databases using DB Adapter.</w:t>
      </w:r>
    </w:p>
    <w:p w:rsidR="00B107C7" w:rsidRPr="008D3C78" w:rsidRDefault="00B107C7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Involved in moving the application from test environment to production environment.</w:t>
      </w:r>
    </w:p>
    <w:p w:rsidR="00B107C7" w:rsidRPr="008D3C78" w:rsidRDefault="00FE3835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Extensively used </w:t>
      </w:r>
      <w:r w:rsidRPr="00FE3835">
        <w:rPr>
          <w:rFonts w:ascii="Calibri" w:hAnsi="Calibri"/>
          <w:sz w:val="22"/>
          <w:szCs w:val="22"/>
        </w:rPr>
        <w:t>XSLT</w:t>
      </w:r>
      <w:r>
        <w:rPr>
          <w:rFonts w:ascii="Calibri" w:hAnsi="Calibri"/>
          <w:b w:val="0"/>
          <w:sz w:val="22"/>
          <w:szCs w:val="22"/>
        </w:rPr>
        <w:t xml:space="preserve"> for complex transformations.</w:t>
      </w:r>
    </w:p>
    <w:p w:rsidR="0018219F" w:rsidRPr="008D3C78" w:rsidRDefault="0018219F" w:rsidP="006F61BD">
      <w:pPr>
        <w:pStyle w:val="BodyText3"/>
        <w:numPr>
          <w:ilvl w:val="0"/>
          <w:numId w:val="1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Extensively worked on </w:t>
      </w:r>
      <w:r w:rsidRPr="008D3C78">
        <w:rPr>
          <w:rFonts w:ascii="Calibri" w:hAnsi="Calibri"/>
          <w:sz w:val="22"/>
          <w:szCs w:val="22"/>
        </w:rPr>
        <w:t>DB</w:t>
      </w:r>
      <w:r w:rsidR="00EA5DE1" w:rsidRPr="008D3C78">
        <w:rPr>
          <w:rFonts w:ascii="Calibri" w:hAnsi="Calibri"/>
          <w:sz w:val="22"/>
          <w:szCs w:val="22"/>
        </w:rPr>
        <w:t>, File</w:t>
      </w:r>
      <w:r w:rsidR="00A55898" w:rsidRPr="008D3C78">
        <w:rPr>
          <w:rFonts w:ascii="Calibri" w:hAnsi="Calibri"/>
          <w:b w:val="0"/>
          <w:sz w:val="22"/>
          <w:szCs w:val="22"/>
        </w:rPr>
        <w:t xml:space="preserve">, </w:t>
      </w:r>
      <w:r w:rsidRPr="008D3C78">
        <w:rPr>
          <w:rFonts w:ascii="Calibri" w:hAnsi="Calibri"/>
          <w:sz w:val="22"/>
          <w:szCs w:val="22"/>
        </w:rPr>
        <w:t>FTP Adapter and JMS Adapter.</w:t>
      </w:r>
    </w:p>
    <w:p w:rsidR="00B107C7" w:rsidRPr="008D3C78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 xml:space="preserve">E-Mail activity </w:t>
      </w:r>
      <w:r w:rsidRPr="008D3C78">
        <w:rPr>
          <w:rFonts w:ascii="Calibri" w:hAnsi="Calibri"/>
          <w:b w:val="0"/>
          <w:sz w:val="22"/>
          <w:szCs w:val="22"/>
        </w:rPr>
        <w:t>to notify the business about any business faults.</w:t>
      </w:r>
    </w:p>
    <w:p w:rsidR="00596DB0" w:rsidRDefault="00596DB0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Used </w:t>
      </w:r>
      <w:r w:rsidRPr="00A365C7">
        <w:rPr>
          <w:rFonts w:ascii="Calibri" w:hAnsi="Calibri"/>
          <w:sz w:val="22"/>
          <w:szCs w:val="22"/>
        </w:rPr>
        <w:t>Business Activity Monitoring (BAM)</w:t>
      </w:r>
      <w:r>
        <w:rPr>
          <w:rFonts w:ascii="Calibri" w:hAnsi="Calibri"/>
          <w:b w:val="0"/>
          <w:sz w:val="22"/>
          <w:szCs w:val="22"/>
        </w:rPr>
        <w:t xml:space="preserve"> for monitoring the requests coming across the system.</w:t>
      </w:r>
    </w:p>
    <w:p w:rsidR="00B107C7" w:rsidRPr="008D3C78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>Cross reference</w:t>
      </w:r>
      <w:r w:rsidRPr="008D3C78">
        <w:rPr>
          <w:rFonts w:ascii="Calibri" w:hAnsi="Calibri"/>
          <w:b w:val="0"/>
          <w:sz w:val="22"/>
          <w:szCs w:val="22"/>
        </w:rPr>
        <w:t xml:space="preserve"> feature in order to associate identifiers for equivalent entities created in different applications.</w:t>
      </w:r>
    </w:p>
    <w:p w:rsidR="008956F4" w:rsidRPr="008D3C78" w:rsidRDefault="008956F4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>Domain Value Mapping</w:t>
      </w:r>
      <w:r w:rsidRPr="008D3C78">
        <w:rPr>
          <w:rFonts w:ascii="Calibri" w:hAnsi="Calibri"/>
          <w:b w:val="0"/>
          <w:sz w:val="22"/>
          <w:szCs w:val="22"/>
        </w:rPr>
        <w:t xml:space="preserve"> feature in transformation of data.</w:t>
      </w:r>
    </w:p>
    <w:p w:rsidR="00B107C7" w:rsidRPr="008D3C78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Created </w:t>
      </w:r>
      <w:r w:rsidRPr="008D3C78">
        <w:rPr>
          <w:rFonts w:ascii="Calibri" w:hAnsi="Calibri"/>
          <w:sz w:val="22"/>
          <w:szCs w:val="22"/>
        </w:rPr>
        <w:t>credential mapper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custom policies</w:t>
      </w:r>
      <w:r w:rsidRPr="008D3C78">
        <w:rPr>
          <w:rFonts w:ascii="Calibri" w:hAnsi="Calibri"/>
          <w:b w:val="0"/>
          <w:sz w:val="22"/>
          <w:szCs w:val="22"/>
        </w:rPr>
        <w:t xml:space="preserve"> for the web service security.</w:t>
      </w:r>
    </w:p>
    <w:p w:rsidR="00B107C7" w:rsidRPr="008D3C78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Created Detail Design Documents and High Level Design Documents.</w:t>
      </w:r>
    </w:p>
    <w:p w:rsidR="00CC7D51" w:rsidRPr="008D3C78" w:rsidRDefault="00CC7D5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Hands on experience on various </w:t>
      </w:r>
      <w:r w:rsidRPr="008D3C78">
        <w:rPr>
          <w:rFonts w:ascii="Calibri" w:hAnsi="Calibri"/>
          <w:sz w:val="22"/>
          <w:szCs w:val="22"/>
        </w:rPr>
        <w:t>EDI</w:t>
      </w:r>
      <w:r w:rsidRPr="008D3C78">
        <w:rPr>
          <w:rFonts w:ascii="Calibri" w:hAnsi="Calibri"/>
          <w:b w:val="0"/>
          <w:sz w:val="22"/>
          <w:szCs w:val="22"/>
        </w:rPr>
        <w:t xml:space="preserve"> standards using </w:t>
      </w:r>
      <w:r w:rsidRPr="008D3C78">
        <w:rPr>
          <w:rFonts w:ascii="Calibri" w:hAnsi="Calibri"/>
          <w:sz w:val="22"/>
          <w:szCs w:val="22"/>
        </w:rPr>
        <w:t>B2B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CC7D51" w:rsidRPr="008D3C78" w:rsidRDefault="00CC7D5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Worked on </w:t>
      </w:r>
      <w:r w:rsidRPr="008D3C78">
        <w:rPr>
          <w:rFonts w:ascii="Calibri" w:hAnsi="Calibri"/>
          <w:sz w:val="22"/>
          <w:szCs w:val="22"/>
        </w:rPr>
        <w:t>EDI-X12HIPAA</w:t>
      </w:r>
      <w:r w:rsidRPr="008D3C78">
        <w:rPr>
          <w:rFonts w:ascii="Calibri" w:hAnsi="Calibri"/>
          <w:b w:val="0"/>
          <w:sz w:val="22"/>
          <w:szCs w:val="22"/>
        </w:rPr>
        <w:t xml:space="preserve"> transactions like </w:t>
      </w:r>
      <w:r w:rsidRPr="008D3C78">
        <w:rPr>
          <w:rFonts w:ascii="Calibri" w:hAnsi="Calibri"/>
          <w:sz w:val="22"/>
          <w:szCs w:val="22"/>
        </w:rPr>
        <w:t>834, 820</w:t>
      </w:r>
      <w:r w:rsidR="00F30910" w:rsidRPr="008D3C78">
        <w:rPr>
          <w:rFonts w:ascii="Calibri" w:hAnsi="Calibri"/>
          <w:b w:val="0"/>
          <w:sz w:val="22"/>
          <w:szCs w:val="22"/>
        </w:rPr>
        <w:t>using</w:t>
      </w:r>
      <w:r w:rsidRPr="008D3C78">
        <w:rPr>
          <w:rFonts w:ascii="Calibri" w:hAnsi="Calibri"/>
          <w:b w:val="0"/>
          <w:sz w:val="22"/>
          <w:szCs w:val="22"/>
        </w:rPr>
        <w:t xml:space="preserve"> Oracle </w:t>
      </w:r>
      <w:r w:rsidRPr="008D3C78">
        <w:rPr>
          <w:rFonts w:ascii="Calibri" w:hAnsi="Calibri"/>
          <w:sz w:val="22"/>
          <w:szCs w:val="22"/>
        </w:rPr>
        <w:t>B2B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CC7D51" w:rsidRPr="008D3C78" w:rsidRDefault="00CC7D5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lastRenderedPageBreak/>
        <w:t xml:space="preserve">Handled </w:t>
      </w:r>
      <w:r w:rsidRPr="008D3C78">
        <w:rPr>
          <w:rFonts w:ascii="Calibri" w:hAnsi="Calibri"/>
          <w:sz w:val="22"/>
          <w:szCs w:val="22"/>
        </w:rPr>
        <w:t>Interchange</w:t>
      </w:r>
      <w:r w:rsidRPr="008D3C78">
        <w:rPr>
          <w:rFonts w:ascii="Calibri" w:hAnsi="Calibri"/>
          <w:b w:val="0"/>
          <w:sz w:val="22"/>
          <w:szCs w:val="22"/>
        </w:rPr>
        <w:t xml:space="preserve"> (</w:t>
      </w:r>
      <w:r w:rsidRPr="008D3C78">
        <w:rPr>
          <w:rFonts w:ascii="Calibri" w:hAnsi="Calibri"/>
          <w:sz w:val="22"/>
          <w:szCs w:val="22"/>
        </w:rPr>
        <w:t>TA1</w:t>
      </w:r>
      <w:r w:rsidRPr="008D3C78">
        <w:rPr>
          <w:rFonts w:ascii="Calibri" w:hAnsi="Calibri"/>
          <w:b w:val="0"/>
          <w:sz w:val="22"/>
          <w:szCs w:val="22"/>
        </w:rPr>
        <w:t xml:space="preserve">) and </w:t>
      </w:r>
      <w:r w:rsidRPr="008D3C78">
        <w:rPr>
          <w:rFonts w:ascii="Calibri" w:hAnsi="Calibri"/>
          <w:sz w:val="22"/>
          <w:szCs w:val="22"/>
        </w:rPr>
        <w:t>Functional</w:t>
      </w:r>
      <w:r w:rsidRPr="008D3C78">
        <w:rPr>
          <w:rFonts w:ascii="Calibri" w:hAnsi="Calibri"/>
          <w:b w:val="0"/>
          <w:sz w:val="22"/>
          <w:szCs w:val="22"/>
        </w:rPr>
        <w:t xml:space="preserve"> (</w:t>
      </w:r>
      <w:r w:rsidRPr="008D3C78">
        <w:rPr>
          <w:rFonts w:ascii="Calibri" w:hAnsi="Calibri"/>
          <w:sz w:val="22"/>
          <w:szCs w:val="22"/>
        </w:rPr>
        <w:t>999</w:t>
      </w:r>
      <w:r w:rsidRPr="008D3C78">
        <w:rPr>
          <w:rFonts w:ascii="Calibri" w:hAnsi="Calibri"/>
          <w:b w:val="0"/>
          <w:sz w:val="22"/>
          <w:szCs w:val="22"/>
        </w:rPr>
        <w:t>) ACKS &amp; NACKS received.</w:t>
      </w:r>
    </w:p>
    <w:p w:rsidR="00945BDA" w:rsidRPr="008D3C78" w:rsidRDefault="00CC7D5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Created composites to integrate oracle B2B and back-end systems to process </w:t>
      </w:r>
      <w:r w:rsidRPr="008D3C78">
        <w:rPr>
          <w:rFonts w:ascii="Calibri" w:hAnsi="Calibri"/>
          <w:sz w:val="22"/>
          <w:szCs w:val="22"/>
        </w:rPr>
        <w:t>834 &amp; 820EDI</w:t>
      </w:r>
      <w:r w:rsidRPr="008D3C78">
        <w:rPr>
          <w:rFonts w:ascii="Calibri" w:hAnsi="Calibri"/>
          <w:b w:val="0"/>
          <w:sz w:val="22"/>
          <w:szCs w:val="22"/>
        </w:rPr>
        <w:t xml:space="preserve"> transactions using </w:t>
      </w:r>
      <w:r w:rsidRPr="008D3C78">
        <w:rPr>
          <w:rFonts w:ascii="Calibri" w:hAnsi="Calibri"/>
          <w:sz w:val="22"/>
          <w:szCs w:val="22"/>
        </w:rPr>
        <w:t>B2B</w:t>
      </w:r>
      <w:r w:rsidRPr="008D3C78">
        <w:rPr>
          <w:rFonts w:ascii="Calibri" w:hAnsi="Calibri"/>
          <w:b w:val="0"/>
          <w:sz w:val="22"/>
          <w:szCs w:val="22"/>
        </w:rPr>
        <w:t xml:space="preserve">, </w:t>
      </w:r>
      <w:r w:rsidRPr="008D3C78">
        <w:rPr>
          <w:rFonts w:ascii="Calibri" w:hAnsi="Calibri"/>
          <w:sz w:val="22"/>
          <w:szCs w:val="22"/>
        </w:rPr>
        <w:t>FTP</w:t>
      </w:r>
      <w:r w:rsidRPr="008D3C78">
        <w:rPr>
          <w:rFonts w:ascii="Calibri" w:hAnsi="Calibri"/>
          <w:b w:val="0"/>
          <w:sz w:val="22"/>
          <w:szCs w:val="22"/>
        </w:rPr>
        <w:t xml:space="preserve"> Adapter, and </w:t>
      </w:r>
      <w:r w:rsidRPr="008D3C78">
        <w:rPr>
          <w:rFonts w:ascii="Calibri" w:hAnsi="Calibri"/>
          <w:sz w:val="22"/>
          <w:szCs w:val="22"/>
        </w:rPr>
        <w:t>DB</w:t>
      </w:r>
      <w:r w:rsidRPr="008D3C78">
        <w:rPr>
          <w:rFonts w:ascii="Calibri" w:hAnsi="Calibri"/>
          <w:b w:val="0"/>
          <w:sz w:val="22"/>
          <w:szCs w:val="22"/>
        </w:rPr>
        <w:t xml:space="preserve"> Adapter.</w:t>
      </w:r>
    </w:p>
    <w:p w:rsidR="00945BDA" w:rsidRPr="008D3C78" w:rsidRDefault="00945BDA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0"/>
          <w:szCs w:val="20"/>
        </w:rPr>
        <w:t xml:space="preserve">Extensive working experience in an </w:t>
      </w:r>
      <w:r w:rsidRPr="008D3C78">
        <w:rPr>
          <w:rFonts w:ascii="Calibri" w:hAnsi="Calibri"/>
          <w:sz w:val="20"/>
          <w:szCs w:val="20"/>
        </w:rPr>
        <w:t>Agile</w:t>
      </w:r>
      <w:r w:rsidRPr="008D3C78">
        <w:rPr>
          <w:rFonts w:ascii="Calibri" w:hAnsi="Calibri"/>
          <w:b w:val="0"/>
          <w:sz w:val="20"/>
          <w:szCs w:val="20"/>
        </w:rPr>
        <w:t xml:space="preserve"> Development Environment.</w:t>
      </w:r>
    </w:p>
    <w:p w:rsidR="00945BDA" w:rsidRPr="008D3C78" w:rsidRDefault="00945BDA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sz w:val="20"/>
          <w:szCs w:val="20"/>
        </w:rPr>
        <w:t xml:space="preserve">Involved in </w:t>
      </w:r>
      <w:r w:rsidRPr="008D3C78">
        <w:rPr>
          <w:rFonts w:ascii="Calibri" w:hAnsi="Calibri"/>
          <w:b w:val="0"/>
          <w:sz w:val="20"/>
          <w:szCs w:val="20"/>
        </w:rPr>
        <w:t xml:space="preserve">planning process of iterationsunder the </w:t>
      </w:r>
      <w:r w:rsidR="0062663A" w:rsidRPr="008D3C78">
        <w:rPr>
          <w:rFonts w:ascii="Calibri" w:hAnsi="Calibri"/>
          <w:sz w:val="20"/>
          <w:szCs w:val="20"/>
        </w:rPr>
        <w:t>agile</w:t>
      </w:r>
      <w:r w:rsidRPr="008D3C78">
        <w:rPr>
          <w:rFonts w:ascii="Calibri" w:hAnsi="Calibri"/>
          <w:b w:val="0"/>
          <w:sz w:val="20"/>
          <w:szCs w:val="20"/>
        </w:rPr>
        <w:t xml:space="preserve"> methodology</w:t>
      </w:r>
      <w:r w:rsidRPr="008D3C78">
        <w:rPr>
          <w:rFonts w:ascii="Calibri" w:hAnsi="Calibri"/>
          <w:sz w:val="20"/>
          <w:szCs w:val="20"/>
        </w:rPr>
        <w:t>.</w:t>
      </w:r>
    </w:p>
    <w:p w:rsidR="00CC7D51" w:rsidRPr="008D3C78" w:rsidRDefault="00CC7D5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Created Complex XSLT Transformations to transform native XML data to </w:t>
      </w:r>
      <w:r w:rsidRPr="008D3C78">
        <w:rPr>
          <w:rFonts w:ascii="Calibri" w:hAnsi="Calibri"/>
          <w:sz w:val="22"/>
          <w:szCs w:val="22"/>
        </w:rPr>
        <w:t>EDI</w:t>
      </w:r>
      <w:r w:rsidRPr="008D3C78">
        <w:rPr>
          <w:rFonts w:ascii="Calibri" w:hAnsi="Calibri"/>
          <w:b w:val="0"/>
          <w:sz w:val="22"/>
          <w:szCs w:val="22"/>
        </w:rPr>
        <w:t xml:space="preserve"> XML by utilizing X-ref, DVM.</w:t>
      </w:r>
    </w:p>
    <w:p w:rsidR="00B107C7" w:rsidRPr="008D3C78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>ANT scripts</w:t>
      </w:r>
      <w:r w:rsidRPr="008D3C78">
        <w:rPr>
          <w:rFonts w:ascii="Calibri" w:hAnsi="Calibri"/>
          <w:b w:val="0"/>
          <w:sz w:val="22"/>
          <w:szCs w:val="22"/>
        </w:rPr>
        <w:t xml:space="preserve"> for deploying projects to multiple environments.</w:t>
      </w:r>
    </w:p>
    <w:p w:rsidR="00760231" w:rsidRDefault="00760231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Used </w:t>
      </w:r>
      <w:r w:rsidRPr="00760231">
        <w:rPr>
          <w:rFonts w:ascii="Calibri" w:hAnsi="Calibri"/>
          <w:sz w:val="22"/>
          <w:szCs w:val="22"/>
        </w:rPr>
        <w:t>SOAPUI</w:t>
      </w:r>
      <w:r>
        <w:rPr>
          <w:rFonts w:ascii="Calibri" w:hAnsi="Calibri"/>
          <w:b w:val="0"/>
          <w:sz w:val="22"/>
          <w:szCs w:val="22"/>
        </w:rPr>
        <w:t xml:space="preserve"> for testing the web services.</w:t>
      </w:r>
    </w:p>
    <w:p w:rsidR="00B107C7" w:rsidRDefault="00B107C7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Used Visio to build the design flows.</w:t>
      </w:r>
    </w:p>
    <w:p w:rsidR="001821A5" w:rsidRPr="001821A5" w:rsidRDefault="001821A5" w:rsidP="006F61BD">
      <w:pPr>
        <w:pStyle w:val="BodyText3"/>
        <w:numPr>
          <w:ilvl w:val="0"/>
          <w:numId w:val="16"/>
        </w:num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b w:val="0"/>
          <w:sz w:val="22"/>
          <w:szCs w:val="22"/>
        </w:rPr>
        <w:t>Created test Plan and test scenarios. Performed Unit testing and involved in integration testing and QA Testing.</w:t>
      </w:r>
    </w:p>
    <w:p w:rsidR="00E502B0" w:rsidRDefault="00E502B0" w:rsidP="006F61BD">
      <w:pPr>
        <w:pStyle w:val="BodyText3"/>
        <w:rPr>
          <w:bCs w:val="0"/>
        </w:rPr>
      </w:pPr>
    </w:p>
    <w:p w:rsidR="00E01ADF" w:rsidRPr="001821A5" w:rsidRDefault="00E01ADF" w:rsidP="006F61BD">
      <w:pPr>
        <w:pStyle w:val="BodyText3"/>
        <w:rPr>
          <w:rFonts w:ascii="Calibri" w:hAnsi="Calibri"/>
          <w:b w:val="0"/>
          <w:sz w:val="22"/>
          <w:szCs w:val="22"/>
        </w:rPr>
      </w:pPr>
      <w:r w:rsidRPr="001821A5">
        <w:rPr>
          <w:rFonts w:ascii="Calibri" w:hAnsi="Calibri"/>
          <w:sz w:val="22"/>
          <w:szCs w:val="22"/>
        </w:rPr>
        <w:t>Environment</w:t>
      </w:r>
      <w:r w:rsidRPr="001821A5">
        <w:rPr>
          <w:rFonts w:ascii="Calibri" w:hAnsi="Calibri"/>
          <w:b w:val="0"/>
          <w:sz w:val="22"/>
          <w:szCs w:val="22"/>
        </w:rPr>
        <w:t xml:space="preserve">:  </w:t>
      </w:r>
      <w:r w:rsidR="0014760D" w:rsidRPr="001821A5">
        <w:rPr>
          <w:rFonts w:ascii="Calibri" w:hAnsi="Calibri"/>
          <w:b w:val="0"/>
          <w:sz w:val="22"/>
          <w:szCs w:val="22"/>
        </w:rPr>
        <w:t>Oracle SOA Suite 11g,BPEL Process Manager,</w:t>
      </w:r>
      <w:r w:rsidRPr="001821A5">
        <w:rPr>
          <w:rFonts w:ascii="Calibri" w:hAnsi="Calibri"/>
          <w:b w:val="0"/>
          <w:sz w:val="22"/>
          <w:szCs w:val="22"/>
        </w:rPr>
        <w:t xml:space="preserve">Oracle Service Bus, Oracle BAM, </w:t>
      </w:r>
      <w:r w:rsidR="00E502B0">
        <w:rPr>
          <w:rFonts w:ascii="Calibri" w:hAnsi="Calibri"/>
          <w:b w:val="0"/>
          <w:sz w:val="22"/>
          <w:szCs w:val="22"/>
        </w:rPr>
        <w:t>J</w:t>
      </w:r>
      <w:r w:rsidR="00E502B0" w:rsidRPr="001821A5">
        <w:rPr>
          <w:rFonts w:ascii="Calibri" w:hAnsi="Calibri"/>
          <w:b w:val="0"/>
          <w:sz w:val="22"/>
          <w:szCs w:val="22"/>
        </w:rPr>
        <w:t>Developer</w:t>
      </w:r>
      <w:r w:rsidRPr="001821A5">
        <w:rPr>
          <w:rFonts w:ascii="Calibri" w:hAnsi="Calibri"/>
          <w:b w:val="0"/>
          <w:sz w:val="22"/>
          <w:szCs w:val="22"/>
        </w:rPr>
        <w:t xml:space="preserve"> 11g, </w:t>
      </w:r>
      <w:r w:rsidR="00E502B0">
        <w:rPr>
          <w:rFonts w:ascii="Calibri" w:hAnsi="Calibri"/>
          <w:b w:val="0"/>
          <w:sz w:val="22"/>
          <w:szCs w:val="22"/>
        </w:rPr>
        <w:t>SOAP</w:t>
      </w:r>
      <w:r w:rsidR="0014760D">
        <w:rPr>
          <w:rFonts w:ascii="Calibri" w:hAnsi="Calibri"/>
          <w:b w:val="0"/>
          <w:sz w:val="22"/>
          <w:szCs w:val="22"/>
        </w:rPr>
        <w:t>UI</w:t>
      </w:r>
      <w:r w:rsidR="00945BDA" w:rsidRPr="001821A5">
        <w:rPr>
          <w:rFonts w:ascii="Calibri" w:hAnsi="Calibri"/>
          <w:b w:val="0"/>
          <w:sz w:val="22"/>
          <w:szCs w:val="22"/>
        </w:rPr>
        <w:t>.</w:t>
      </w:r>
    </w:p>
    <w:p w:rsidR="00E01ADF" w:rsidRPr="008D3C78" w:rsidRDefault="00E01ADF" w:rsidP="006F61BD">
      <w:pPr>
        <w:spacing w:after="0" w:line="240" w:lineRule="auto"/>
        <w:jc w:val="both"/>
        <w:rPr>
          <w:rFonts w:eastAsia="Calibri" w:cs="Arial"/>
          <w:b/>
        </w:rPr>
      </w:pPr>
    </w:p>
    <w:p w:rsidR="00E01ADF" w:rsidRPr="008D3C78" w:rsidRDefault="00E01ADF" w:rsidP="006F61BD">
      <w:pPr>
        <w:spacing w:after="0" w:line="240" w:lineRule="auto"/>
        <w:jc w:val="both"/>
        <w:rPr>
          <w:rFonts w:eastAsia="Calibri" w:cs="Arial"/>
          <w:b/>
        </w:rPr>
      </w:pPr>
    </w:p>
    <w:p w:rsidR="00E01ADF" w:rsidRPr="008D3C78" w:rsidRDefault="00E01ADF" w:rsidP="006F61BD">
      <w:pPr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D3C78">
        <w:rPr>
          <w:rFonts w:eastAsia="Calibri" w:cs="Arial"/>
          <w:b/>
        </w:rPr>
        <w:t>Citizens Property Insurance, FL</w:t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</w:r>
      <w:r w:rsidR="00847891">
        <w:rPr>
          <w:rFonts w:eastAsia="Calibri" w:cs="Arial"/>
          <w:b/>
        </w:rPr>
        <w:tab/>
        <w:t xml:space="preserve">      Sep</w:t>
      </w:r>
      <w:r w:rsidR="009F5CFB">
        <w:rPr>
          <w:rFonts w:cs="Arial"/>
          <w:b/>
          <w:bCs/>
          <w:iCs/>
          <w:color w:val="000000"/>
        </w:rPr>
        <w:t>’11</w:t>
      </w:r>
      <w:r w:rsidR="00D9375C">
        <w:rPr>
          <w:rFonts w:cs="Arial"/>
          <w:b/>
          <w:bCs/>
          <w:iCs/>
          <w:color w:val="000000"/>
        </w:rPr>
        <w:t>- Oct’12</w:t>
      </w:r>
    </w:p>
    <w:p w:rsidR="00E01ADF" w:rsidRPr="008D3C78" w:rsidRDefault="004512C4" w:rsidP="006F61BD">
      <w:pPr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Role:</w:t>
      </w:r>
      <w:r w:rsidR="00E01ADF" w:rsidRPr="008D3C78">
        <w:rPr>
          <w:rFonts w:cs="Arial"/>
          <w:b/>
          <w:bCs/>
          <w:iCs/>
        </w:rPr>
        <w:t xml:space="preserve"> SOA Developer</w:t>
      </w:r>
    </w:p>
    <w:p w:rsidR="00E01ADF" w:rsidRPr="008D3C78" w:rsidRDefault="00E01ADF" w:rsidP="006F61BD">
      <w:pPr>
        <w:tabs>
          <w:tab w:val="left" w:pos="1440"/>
          <w:tab w:val="left" w:pos="3030"/>
        </w:tabs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Responsibilities:</w:t>
      </w:r>
    </w:p>
    <w:p w:rsidR="00E01ADF" w:rsidRPr="008D3C78" w:rsidRDefault="00FB1C50" w:rsidP="006F61BD">
      <w:pPr>
        <w:pStyle w:val="BodyText3"/>
        <w:numPr>
          <w:ilvl w:val="0"/>
          <w:numId w:val="8"/>
        </w:numPr>
        <w:tabs>
          <w:tab w:val="left" w:pos="1440"/>
        </w:tabs>
        <w:ind w:left="72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G</w:t>
      </w:r>
      <w:r w:rsidR="00E01ADF" w:rsidRPr="008D3C78">
        <w:rPr>
          <w:rFonts w:ascii="Calibri" w:hAnsi="Calibri"/>
          <w:b w:val="0"/>
          <w:sz w:val="22"/>
          <w:szCs w:val="22"/>
        </w:rPr>
        <w:t xml:space="preserve">athering </w:t>
      </w:r>
      <w:r>
        <w:rPr>
          <w:rFonts w:ascii="Calibri" w:hAnsi="Calibri"/>
          <w:b w:val="0"/>
          <w:sz w:val="22"/>
          <w:szCs w:val="22"/>
        </w:rPr>
        <w:t>requirements from business partners/vendors involved in the project</w:t>
      </w:r>
      <w:r w:rsidR="00E01ADF" w:rsidRPr="008D3C78">
        <w:rPr>
          <w:rFonts w:ascii="Calibri" w:hAnsi="Calibri"/>
          <w:b w:val="0"/>
          <w:sz w:val="22"/>
          <w:szCs w:val="22"/>
        </w:rPr>
        <w:t>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Worked on Business rules implementation and Data Services development on physical and logical components.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Extensively used </w:t>
      </w:r>
      <w:r w:rsidRPr="008D3C78">
        <w:rPr>
          <w:rFonts w:ascii="Calibri" w:hAnsi="Calibri"/>
          <w:sz w:val="22"/>
          <w:szCs w:val="22"/>
        </w:rPr>
        <w:t>WSDL, XSD’s</w:t>
      </w:r>
      <w:r w:rsidRPr="008D3C78">
        <w:rPr>
          <w:rFonts w:ascii="Calibri" w:hAnsi="Calibri"/>
          <w:b w:val="0"/>
          <w:sz w:val="22"/>
          <w:szCs w:val="22"/>
        </w:rPr>
        <w:t xml:space="preserve"> while creating BPEL process models.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tabs>
          <w:tab w:val="left" w:pos="1440"/>
        </w:tabs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Worked on </w:t>
      </w:r>
      <w:r w:rsidRPr="008D3C78">
        <w:rPr>
          <w:rFonts w:ascii="Calibri" w:hAnsi="Calibri"/>
          <w:sz w:val="22"/>
          <w:szCs w:val="22"/>
        </w:rPr>
        <w:t>SOA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EBS</w:t>
      </w:r>
      <w:r w:rsidRPr="008D3C78">
        <w:rPr>
          <w:rFonts w:ascii="Calibri" w:hAnsi="Calibri"/>
          <w:b w:val="0"/>
          <w:sz w:val="22"/>
          <w:szCs w:val="22"/>
        </w:rPr>
        <w:t xml:space="preserve"> integration with various </w:t>
      </w:r>
      <w:r w:rsidRPr="008D3C78">
        <w:rPr>
          <w:rFonts w:ascii="Calibri" w:hAnsi="Calibri"/>
          <w:sz w:val="22"/>
          <w:szCs w:val="22"/>
        </w:rPr>
        <w:t>BPELadapters.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tabs>
          <w:tab w:val="left" w:pos="1440"/>
        </w:tabs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Built a </w:t>
      </w:r>
      <w:r w:rsidRPr="008D3C78">
        <w:rPr>
          <w:rFonts w:ascii="Calibri" w:hAnsi="Calibri"/>
          <w:sz w:val="22"/>
          <w:szCs w:val="22"/>
        </w:rPr>
        <w:t>Shared Service</w:t>
      </w:r>
      <w:r w:rsidRPr="008D3C78">
        <w:rPr>
          <w:rFonts w:ascii="Calibri" w:hAnsi="Calibri"/>
          <w:b w:val="0"/>
          <w:sz w:val="22"/>
          <w:szCs w:val="22"/>
        </w:rPr>
        <w:t xml:space="preserve">, which is reusable by many applications for moving the file from local FTP Server to Remote </w:t>
      </w:r>
      <w:r w:rsidRPr="008D3C78">
        <w:rPr>
          <w:rFonts w:ascii="Calibri" w:hAnsi="Calibri"/>
          <w:sz w:val="22"/>
          <w:szCs w:val="22"/>
        </w:rPr>
        <w:t>FTP Server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tabs>
          <w:tab w:val="left" w:pos="1440"/>
        </w:tabs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Extensively worked on </w:t>
      </w:r>
      <w:r w:rsidRPr="008D3C78">
        <w:rPr>
          <w:rFonts w:ascii="Calibri" w:hAnsi="Calibri"/>
          <w:sz w:val="22"/>
          <w:szCs w:val="22"/>
        </w:rPr>
        <w:t>DB Adapter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FTP Adapter.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tabs>
          <w:tab w:val="left" w:pos="1440"/>
        </w:tabs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>Fault policies</w:t>
      </w:r>
      <w:r w:rsidRPr="008D3C78">
        <w:rPr>
          <w:rFonts w:ascii="Calibri" w:hAnsi="Calibri"/>
          <w:b w:val="0"/>
          <w:sz w:val="22"/>
          <w:szCs w:val="22"/>
        </w:rPr>
        <w:t xml:space="preserve"> and </w:t>
      </w:r>
      <w:r w:rsidRPr="008D3C78">
        <w:rPr>
          <w:rFonts w:ascii="Calibri" w:hAnsi="Calibri"/>
          <w:sz w:val="22"/>
          <w:szCs w:val="22"/>
        </w:rPr>
        <w:t>Fault Bindings</w:t>
      </w:r>
      <w:r w:rsidRPr="008D3C78">
        <w:rPr>
          <w:rFonts w:ascii="Calibri" w:hAnsi="Calibri"/>
          <w:b w:val="0"/>
          <w:sz w:val="22"/>
          <w:szCs w:val="22"/>
        </w:rPr>
        <w:t xml:space="preserve"> for </w:t>
      </w:r>
      <w:r w:rsidRPr="008D3C78">
        <w:rPr>
          <w:rFonts w:ascii="Calibri" w:hAnsi="Calibri"/>
          <w:sz w:val="22"/>
          <w:szCs w:val="22"/>
        </w:rPr>
        <w:t>Error handling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E01ADF" w:rsidRPr="008D3C78" w:rsidRDefault="00E01ADF" w:rsidP="006F61BD">
      <w:pPr>
        <w:numPr>
          <w:ilvl w:val="0"/>
          <w:numId w:val="8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Used OSB to build </w:t>
      </w:r>
      <w:r w:rsidRPr="008D3C78">
        <w:rPr>
          <w:rFonts w:cs="Arial"/>
          <w:b/>
        </w:rPr>
        <w:t>Proxy and Business</w:t>
      </w:r>
      <w:r w:rsidRPr="008D3C78">
        <w:rPr>
          <w:rFonts w:cs="Arial"/>
        </w:rPr>
        <w:t xml:space="preserve"> services.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Extensively worked on c</w:t>
      </w:r>
      <w:r w:rsidR="008D608D">
        <w:rPr>
          <w:rFonts w:ascii="Calibri" w:hAnsi="Calibri"/>
          <w:b w:val="0"/>
          <w:sz w:val="22"/>
          <w:szCs w:val="22"/>
        </w:rPr>
        <w:t xml:space="preserve">onfiguring </w:t>
      </w:r>
      <w:r w:rsidR="008D608D" w:rsidRPr="008D608D">
        <w:rPr>
          <w:rFonts w:ascii="Calibri" w:hAnsi="Calibri"/>
          <w:sz w:val="22"/>
          <w:szCs w:val="22"/>
        </w:rPr>
        <w:t>JMS servers</w:t>
      </w:r>
      <w:r w:rsidR="008D608D">
        <w:rPr>
          <w:rFonts w:ascii="Calibri" w:hAnsi="Calibri"/>
          <w:b w:val="0"/>
          <w:sz w:val="22"/>
          <w:szCs w:val="22"/>
        </w:rPr>
        <w:t>, modules and</w:t>
      </w:r>
      <w:r w:rsidRPr="008D3C78">
        <w:rPr>
          <w:rFonts w:ascii="Calibri" w:hAnsi="Calibri"/>
          <w:sz w:val="22"/>
          <w:szCs w:val="22"/>
        </w:rPr>
        <w:t>JMS Queues</w:t>
      </w:r>
      <w:r w:rsidRPr="008D3C78">
        <w:rPr>
          <w:rFonts w:ascii="Calibri" w:hAnsi="Calibri"/>
          <w:b w:val="0"/>
          <w:sz w:val="22"/>
          <w:szCs w:val="22"/>
        </w:rPr>
        <w:t>.</w:t>
      </w:r>
    </w:p>
    <w:p w:rsidR="00E01ADF" w:rsidRPr="008D3C78" w:rsidRDefault="00E01ADF" w:rsidP="006F61BD">
      <w:pPr>
        <w:numPr>
          <w:ilvl w:val="0"/>
          <w:numId w:val="8"/>
        </w:numPr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8D3C78">
        <w:rPr>
          <w:rFonts w:cs="Arial"/>
          <w:bCs/>
          <w:color w:val="000000"/>
          <w:sz w:val="20"/>
          <w:szCs w:val="20"/>
        </w:rPr>
        <w:t>Work</w:t>
      </w:r>
      <w:r w:rsidR="00D57428">
        <w:rPr>
          <w:rFonts w:cs="Arial"/>
          <w:bCs/>
          <w:color w:val="000000"/>
          <w:sz w:val="20"/>
          <w:szCs w:val="20"/>
        </w:rPr>
        <w:t>ed on complex XSLT transformations consisting of multiple templates.</w:t>
      </w:r>
    </w:p>
    <w:p w:rsidR="00E01ADF" w:rsidRPr="009D5D62" w:rsidRDefault="00E01ADF" w:rsidP="006F61B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720"/>
        <w:jc w:val="both"/>
        <w:rPr>
          <w:rFonts w:cs="Arial"/>
        </w:rPr>
      </w:pPr>
      <w:r w:rsidRPr="009D5D62">
        <w:rPr>
          <w:rFonts w:cs="Arial"/>
          <w:sz w:val="20"/>
          <w:szCs w:val="20"/>
        </w:rPr>
        <w:t>Created WSDLs and Schemas based on Business requirements</w:t>
      </w:r>
      <w:r w:rsidR="009D5D62">
        <w:rPr>
          <w:rFonts w:cs="Arial"/>
          <w:sz w:val="20"/>
          <w:szCs w:val="20"/>
        </w:rPr>
        <w:t>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ind w:left="720"/>
        <w:rPr>
          <w:rFonts w:ascii="Calibri" w:hAnsi="Calibri"/>
          <w:b w:val="0"/>
          <w:sz w:val="22"/>
          <w:szCs w:val="22"/>
        </w:rPr>
      </w:pPr>
      <w:r w:rsidRPr="009D5D62">
        <w:rPr>
          <w:rFonts w:ascii="Calibri" w:hAnsi="Calibri"/>
          <w:b w:val="0"/>
          <w:sz w:val="22"/>
          <w:szCs w:val="22"/>
        </w:rPr>
        <w:t xml:space="preserve">Configured </w:t>
      </w:r>
      <w:r w:rsidRPr="009D5D62">
        <w:rPr>
          <w:rFonts w:ascii="Calibri" w:hAnsi="Calibri"/>
          <w:sz w:val="22"/>
          <w:szCs w:val="22"/>
        </w:rPr>
        <w:t>Data sourc</w:t>
      </w:r>
      <w:r w:rsidRPr="009D5D62">
        <w:rPr>
          <w:rFonts w:ascii="Calibri" w:hAnsi="Calibri"/>
          <w:b w:val="0"/>
          <w:sz w:val="22"/>
          <w:szCs w:val="22"/>
        </w:rPr>
        <w:t xml:space="preserve">e and </w:t>
      </w:r>
      <w:r w:rsidRPr="009D5D62">
        <w:rPr>
          <w:rFonts w:ascii="Calibri" w:hAnsi="Calibri"/>
          <w:sz w:val="22"/>
          <w:szCs w:val="22"/>
        </w:rPr>
        <w:t>JND</w:t>
      </w:r>
      <w:r w:rsidRPr="009D5D62">
        <w:rPr>
          <w:rFonts w:ascii="Calibri" w:hAnsi="Calibri"/>
          <w:b w:val="0"/>
          <w:sz w:val="22"/>
          <w:szCs w:val="22"/>
        </w:rPr>
        <w:t>I to access the databases using DB Adapter.</w:t>
      </w:r>
    </w:p>
    <w:p w:rsidR="00E01ADF" w:rsidRPr="008D3C78" w:rsidRDefault="00E01ADF" w:rsidP="006F61BD">
      <w:pPr>
        <w:pStyle w:val="BodyText3"/>
        <w:numPr>
          <w:ilvl w:val="0"/>
          <w:numId w:val="8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Involved in moving the application from test environment to production environment.</w:t>
      </w:r>
    </w:p>
    <w:p w:rsidR="00E01ADF" w:rsidRPr="008D3C78" w:rsidRDefault="00E01ADF" w:rsidP="006F61BD">
      <w:pPr>
        <w:pStyle w:val="BodyText3"/>
        <w:numPr>
          <w:ilvl w:val="0"/>
          <w:numId w:val="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</w:t>
      </w:r>
      <w:r w:rsidRPr="008D3C78">
        <w:rPr>
          <w:rFonts w:ascii="Calibri" w:hAnsi="Calibri"/>
          <w:sz w:val="22"/>
          <w:szCs w:val="22"/>
        </w:rPr>
        <w:t xml:space="preserve">E-Mail activity </w:t>
      </w:r>
      <w:r w:rsidRPr="008D3C78">
        <w:rPr>
          <w:rFonts w:ascii="Calibri" w:hAnsi="Calibri"/>
          <w:b w:val="0"/>
          <w:sz w:val="22"/>
          <w:szCs w:val="22"/>
        </w:rPr>
        <w:t>to notify the business about any business faults.</w:t>
      </w:r>
    </w:p>
    <w:p w:rsidR="00945BDA" w:rsidRPr="008D3C78" w:rsidRDefault="00945BDA" w:rsidP="006F61BD">
      <w:pPr>
        <w:pStyle w:val="BodyText3"/>
        <w:numPr>
          <w:ilvl w:val="0"/>
          <w:numId w:val="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0"/>
          <w:szCs w:val="20"/>
        </w:rPr>
        <w:t xml:space="preserve">Designed and coded application components in an </w:t>
      </w:r>
      <w:r w:rsidR="0062663A">
        <w:rPr>
          <w:rFonts w:ascii="Calibri" w:hAnsi="Calibri"/>
          <w:sz w:val="20"/>
          <w:szCs w:val="20"/>
        </w:rPr>
        <w:t>agile</w:t>
      </w:r>
      <w:r w:rsidRPr="008D3C78">
        <w:rPr>
          <w:rFonts w:ascii="Calibri" w:hAnsi="Calibri"/>
          <w:b w:val="0"/>
          <w:sz w:val="20"/>
          <w:szCs w:val="20"/>
        </w:rPr>
        <w:t xml:space="preserve"> environment with two weeks iterations</w:t>
      </w:r>
      <w:r w:rsidR="00E90C84">
        <w:rPr>
          <w:rFonts w:ascii="Calibri" w:hAnsi="Calibri"/>
          <w:b w:val="0"/>
          <w:sz w:val="20"/>
          <w:szCs w:val="20"/>
        </w:rPr>
        <w:t xml:space="preserve"> (sprints)</w:t>
      </w:r>
      <w:r w:rsidRPr="008D3C78">
        <w:rPr>
          <w:rFonts w:ascii="Calibri" w:hAnsi="Calibri"/>
          <w:b w:val="0"/>
          <w:color w:val="63565F"/>
          <w:sz w:val="18"/>
          <w:szCs w:val="18"/>
        </w:rPr>
        <w:t>.</w:t>
      </w:r>
    </w:p>
    <w:p w:rsidR="00E01ADF" w:rsidRPr="008D3C78" w:rsidRDefault="00E01ADF" w:rsidP="006F61BD">
      <w:pPr>
        <w:pStyle w:val="BodyText3"/>
        <w:numPr>
          <w:ilvl w:val="0"/>
          <w:numId w:val="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Created Detail Design Documents and High Level Design Documents.</w:t>
      </w:r>
    </w:p>
    <w:p w:rsidR="00E01ADF" w:rsidRPr="008D3C78" w:rsidRDefault="00E01ADF" w:rsidP="006F61BD">
      <w:pPr>
        <w:pStyle w:val="BodyText3"/>
        <w:numPr>
          <w:ilvl w:val="0"/>
          <w:numId w:val="5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Used Visio to build the design flows.</w:t>
      </w:r>
    </w:p>
    <w:p w:rsidR="00E502B0" w:rsidRDefault="00E502B0" w:rsidP="006F61BD">
      <w:pPr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E01ADF" w:rsidRPr="008D3C78" w:rsidRDefault="00E01ADF" w:rsidP="006F61BD">
      <w:pPr>
        <w:spacing w:after="0" w:line="240" w:lineRule="auto"/>
        <w:jc w:val="both"/>
        <w:rPr>
          <w:rFonts w:cs="Arial"/>
          <w:sz w:val="20"/>
          <w:szCs w:val="20"/>
        </w:rPr>
      </w:pPr>
      <w:r w:rsidRPr="008D3C78">
        <w:rPr>
          <w:rFonts w:cs="Arial"/>
          <w:b/>
          <w:bCs/>
          <w:color w:val="000000"/>
        </w:rPr>
        <w:t>Environment:</w:t>
      </w:r>
      <w:r w:rsidRPr="008D3C78">
        <w:rPr>
          <w:rFonts w:cs="Arial"/>
          <w:color w:val="000000"/>
        </w:rPr>
        <w:t> </w:t>
      </w:r>
      <w:r w:rsidRPr="008D3C78">
        <w:rPr>
          <w:rFonts w:cs="Arial"/>
          <w:sz w:val="20"/>
          <w:szCs w:val="20"/>
        </w:rPr>
        <w:t xml:space="preserve">Oracle Applications server 11g, Oracle Service Bus, SQL, PL/SQL, TOAD, Oracle BAM, Oracle SOA Suite 11g, </w:t>
      </w:r>
      <w:r w:rsidR="00E502B0">
        <w:rPr>
          <w:rFonts w:cs="Arial"/>
          <w:sz w:val="20"/>
          <w:szCs w:val="20"/>
        </w:rPr>
        <w:t>J</w:t>
      </w:r>
      <w:r w:rsidR="00E502B0" w:rsidRPr="008D3C78">
        <w:rPr>
          <w:rFonts w:cs="Arial"/>
          <w:sz w:val="20"/>
          <w:szCs w:val="20"/>
        </w:rPr>
        <w:t>Developer</w:t>
      </w:r>
      <w:r w:rsidRPr="008D3C78">
        <w:rPr>
          <w:rFonts w:cs="Arial"/>
          <w:sz w:val="20"/>
          <w:szCs w:val="20"/>
        </w:rPr>
        <w:t xml:space="preserve"> 11g, BPEL Process Manager, ESB, Oracle database 10gR2, Eclipse, </w:t>
      </w:r>
      <w:r w:rsidR="00945BDA" w:rsidRPr="008D3C78">
        <w:rPr>
          <w:rFonts w:cs="Arial"/>
          <w:sz w:val="20"/>
        </w:rPr>
        <w:t xml:space="preserve">Agile Methodology, </w:t>
      </w:r>
      <w:r w:rsidR="00E502B0">
        <w:rPr>
          <w:rFonts w:cs="Arial"/>
          <w:sz w:val="20"/>
          <w:szCs w:val="20"/>
        </w:rPr>
        <w:t>SOAP</w:t>
      </w:r>
      <w:r w:rsidRPr="008D3C78">
        <w:rPr>
          <w:rFonts w:cs="Arial"/>
          <w:sz w:val="20"/>
          <w:szCs w:val="20"/>
        </w:rPr>
        <w:t>UI.</w:t>
      </w:r>
    </w:p>
    <w:p w:rsidR="00E01ADF" w:rsidRPr="008D3C78" w:rsidRDefault="00E01ADF" w:rsidP="006F61BD">
      <w:pPr>
        <w:spacing w:after="0" w:line="240" w:lineRule="auto"/>
        <w:jc w:val="both"/>
        <w:rPr>
          <w:rFonts w:eastAsia="Calibri" w:cs="Arial"/>
          <w:b/>
        </w:rPr>
      </w:pP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b/>
        </w:rPr>
      </w:pPr>
    </w:p>
    <w:p w:rsidR="004C2FC7" w:rsidRPr="008D3C78" w:rsidRDefault="004C2FC7" w:rsidP="006F61BD">
      <w:pPr>
        <w:spacing w:after="0" w:line="240" w:lineRule="auto"/>
        <w:jc w:val="both"/>
        <w:rPr>
          <w:rFonts w:cs="Arial"/>
          <w:b/>
        </w:rPr>
      </w:pPr>
    </w:p>
    <w:p w:rsidR="004C2FC7" w:rsidRPr="008D3C78" w:rsidRDefault="00306604" w:rsidP="006F61BD">
      <w:pPr>
        <w:spacing w:after="0" w:line="240" w:lineRule="auto"/>
        <w:jc w:val="both"/>
        <w:rPr>
          <w:rFonts w:cs="Arial"/>
          <w:b/>
        </w:rPr>
      </w:pPr>
      <w:r w:rsidRPr="008D3C78">
        <w:rPr>
          <w:rFonts w:cs="Arial"/>
          <w:b/>
        </w:rPr>
        <w:t>Safeco Insurance, Seattle, WA</w:t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="000B4C67" w:rsidRPr="008D3C78">
        <w:rPr>
          <w:rFonts w:cs="Arial"/>
          <w:b/>
        </w:rPr>
        <w:tab/>
      </w:r>
      <w:r w:rsidRPr="008D3C78">
        <w:rPr>
          <w:rFonts w:cs="Arial"/>
          <w:b/>
        </w:rPr>
        <w:t xml:space="preserve">Feb’11 – </w:t>
      </w:r>
      <w:r w:rsidR="00847891">
        <w:rPr>
          <w:rFonts w:cs="Arial"/>
          <w:b/>
        </w:rPr>
        <w:t>Aug</w:t>
      </w:r>
      <w:r w:rsidRPr="008D3C78">
        <w:rPr>
          <w:rFonts w:cs="Arial"/>
          <w:b/>
        </w:rPr>
        <w:t>’</w:t>
      </w:r>
      <w:r w:rsidR="00847891">
        <w:rPr>
          <w:rFonts w:cs="Arial"/>
          <w:b/>
        </w:rPr>
        <w:t>11</w:t>
      </w: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Role: SOA-BPEL Consultant</w:t>
      </w:r>
    </w:p>
    <w:p w:rsidR="00306604" w:rsidRPr="008D3C78" w:rsidRDefault="00306604" w:rsidP="006F61BD">
      <w:pPr>
        <w:spacing w:after="0" w:line="240" w:lineRule="auto"/>
        <w:jc w:val="both"/>
        <w:rPr>
          <w:rStyle w:val="Strong"/>
          <w:rFonts w:eastAsia="MS Gothic" w:cs="Arial"/>
          <w:color w:val="000000"/>
        </w:rPr>
      </w:pPr>
      <w:r w:rsidRPr="008D3C78">
        <w:rPr>
          <w:rFonts w:cs="Arial"/>
          <w:b/>
          <w:bCs/>
          <w:iCs/>
        </w:rPr>
        <w:t>Responsibilities:</w:t>
      </w:r>
    </w:p>
    <w:p w:rsidR="00306604" w:rsidRPr="008D3C78" w:rsidRDefault="00306604" w:rsidP="006F61BD">
      <w:pPr>
        <w:numPr>
          <w:ilvl w:val="0"/>
          <w:numId w:val="12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>Designed and developed a custom error handling framework for the entire organization.</w:t>
      </w:r>
    </w:p>
    <w:p w:rsidR="00306604" w:rsidRPr="008D3C78" w:rsidRDefault="00306604" w:rsidP="006F61BD">
      <w:pPr>
        <w:pStyle w:val="BodyText3"/>
        <w:numPr>
          <w:ilvl w:val="0"/>
          <w:numId w:val="12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Responsible for high-level application architecture and detail design of several interfaces.</w:t>
      </w:r>
    </w:p>
    <w:p w:rsidR="00306604" w:rsidRPr="008D3C78" w:rsidRDefault="00306604" w:rsidP="006F61BD">
      <w:pPr>
        <w:pStyle w:val="BodyText3"/>
        <w:numPr>
          <w:ilvl w:val="0"/>
          <w:numId w:val="12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OSB </w:t>
      </w:r>
      <w:r w:rsidR="0058169A" w:rsidRPr="008D3C78">
        <w:rPr>
          <w:rFonts w:ascii="Calibri" w:hAnsi="Calibri"/>
          <w:b w:val="0"/>
          <w:sz w:val="22"/>
          <w:szCs w:val="22"/>
        </w:rPr>
        <w:t>development and</w:t>
      </w:r>
      <w:r w:rsidRPr="008D3C78">
        <w:rPr>
          <w:rFonts w:ascii="Calibri" w:hAnsi="Calibri"/>
          <w:b w:val="0"/>
          <w:sz w:val="22"/>
          <w:szCs w:val="22"/>
        </w:rPr>
        <w:t xml:space="preserve"> Routing Configuration.</w:t>
      </w:r>
    </w:p>
    <w:p w:rsidR="00306604" w:rsidRPr="008D3C78" w:rsidRDefault="00306604" w:rsidP="006F61BD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  <w:b/>
          <w:bCs/>
        </w:rPr>
        <w:t>JMS adapter</w:t>
      </w:r>
      <w:r w:rsidRPr="008D3C78">
        <w:rPr>
          <w:rFonts w:cs="Arial"/>
        </w:rPr>
        <w:t xml:space="preserve"> was used for Producing and consuming the messages.</w:t>
      </w:r>
    </w:p>
    <w:p w:rsidR="00306604" w:rsidRPr="008D3C78" w:rsidRDefault="00306604" w:rsidP="006F61BD">
      <w:pPr>
        <w:pStyle w:val="BodyText3"/>
        <w:numPr>
          <w:ilvl w:val="0"/>
          <w:numId w:val="12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 xml:space="preserve">Used java-embedding activity for executing custom </w:t>
      </w:r>
      <w:r w:rsidRPr="008D3C78">
        <w:rPr>
          <w:rFonts w:ascii="Calibri" w:hAnsi="Calibri"/>
          <w:sz w:val="22"/>
          <w:szCs w:val="22"/>
        </w:rPr>
        <w:t>Java</w:t>
      </w:r>
      <w:r w:rsidRPr="008D3C78">
        <w:rPr>
          <w:rFonts w:ascii="Calibri" w:hAnsi="Calibri"/>
          <w:b w:val="0"/>
          <w:sz w:val="22"/>
          <w:szCs w:val="22"/>
        </w:rPr>
        <w:t xml:space="preserve"> Classes for Complex business logic.</w:t>
      </w:r>
    </w:p>
    <w:p w:rsidR="00306604" w:rsidRPr="008D3C78" w:rsidRDefault="00306604" w:rsidP="006F61BD">
      <w:pPr>
        <w:numPr>
          <w:ilvl w:val="0"/>
          <w:numId w:val="12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Extensively used </w:t>
      </w:r>
      <w:r w:rsidRPr="008D3C78">
        <w:rPr>
          <w:rFonts w:cs="Arial"/>
          <w:b/>
        </w:rPr>
        <w:t>XSLT, XSD, and WSDL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pStyle w:val="ListParagraph"/>
        <w:numPr>
          <w:ilvl w:val="0"/>
          <w:numId w:val="12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lastRenderedPageBreak/>
        <w:t xml:space="preserve">Developed various Web Services using </w:t>
      </w:r>
      <w:r w:rsidRPr="008D3C78">
        <w:rPr>
          <w:rFonts w:cs="Arial"/>
          <w:b/>
          <w:bCs/>
        </w:rPr>
        <w:t xml:space="preserve">WSDL, SOAP and Oracle </w:t>
      </w:r>
      <w:r w:rsidR="00E502B0">
        <w:rPr>
          <w:rFonts w:cs="Arial"/>
          <w:b/>
          <w:bCs/>
        </w:rPr>
        <w:t>J</w:t>
      </w:r>
      <w:r w:rsidR="00E502B0" w:rsidRPr="008D3C78">
        <w:rPr>
          <w:rFonts w:cs="Arial"/>
          <w:b/>
          <w:bCs/>
        </w:rPr>
        <w:t>Developer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pStyle w:val="ListParagraph"/>
        <w:numPr>
          <w:ilvl w:val="0"/>
          <w:numId w:val="12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Hands on experience in creating a </w:t>
      </w:r>
      <w:r w:rsidR="00AD6071" w:rsidRPr="008D3C78">
        <w:rPr>
          <w:rFonts w:cs="Arial"/>
        </w:rPr>
        <w:t>Web</w:t>
      </w:r>
      <w:r w:rsidR="00AD6071">
        <w:rPr>
          <w:rFonts w:cs="Arial"/>
        </w:rPr>
        <w:t>UI</w:t>
      </w:r>
      <w:r w:rsidRPr="008D3C78">
        <w:rPr>
          <w:rFonts w:cs="Arial"/>
        </w:rPr>
        <w:t xml:space="preserve"> service-using Oracle </w:t>
      </w:r>
      <w:r w:rsidRPr="008D3C78">
        <w:rPr>
          <w:rFonts w:cs="Arial"/>
          <w:b/>
        </w:rPr>
        <w:t>ADF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rFonts w:cs="Arial"/>
          <w:b/>
        </w:rPr>
      </w:pPr>
      <w:r w:rsidRPr="008D3C78">
        <w:rPr>
          <w:rFonts w:cs="Arial"/>
        </w:rPr>
        <w:t xml:space="preserve">Tested the web services using </w:t>
      </w:r>
      <w:r w:rsidRPr="008D3C78">
        <w:rPr>
          <w:rFonts w:cs="Arial"/>
          <w:b/>
        </w:rPr>
        <w:t>Soap UI, BPEL Console and Test Suites.</w:t>
      </w:r>
    </w:p>
    <w:p w:rsidR="00306604" w:rsidRPr="008D3C78" w:rsidRDefault="00306604" w:rsidP="006F61BD">
      <w:pPr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rFonts w:cs="Arial"/>
          <w:b/>
        </w:rPr>
      </w:pPr>
      <w:r w:rsidRPr="008D3C78">
        <w:rPr>
          <w:rFonts w:cs="Arial"/>
        </w:rPr>
        <w:t>Extensively worked on Database adapter and F</w:t>
      </w:r>
      <w:r w:rsidR="008C38D4">
        <w:rPr>
          <w:rFonts w:cs="Arial"/>
        </w:rPr>
        <w:t>ile</w:t>
      </w:r>
      <w:r w:rsidRPr="008D3C78">
        <w:rPr>
          <w:rFonts w:cs="Arial"/>
        </w:rPr>
        <w:t xml:space="preserve"> adapter, and configured </w:t>
      </w:r>
      <w:r w:rsidRPr="008D3C78">
        <w:rPr>
          <w:rFonts w:cs="Arial"/>
          <w:b/>
        </w:rPr>
        <w:t>JNDI and Data Source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rFonts w:cs="Arial"/>
          <w:b/>
        </w:rPr>
      </w:pPr>
      <w:r w:rsidRPr="008D3C78">
        <w:rPr>
          <w:rFonts w:cs="Arial"/>
        </w:rPr>
        <w:t xml:space="preserve">Created </w:t>
      </w:r>
      <w:r w:rsidRPr="008D3C78">
        <w:rPr>
          <w:rFonts w:cs="Arial"/>
          <w:b/>
        </w:rPr>
        <w:t>Stubs</w:t>
      </w:r>
      <w:r w:rsidRPr="008D3C78">
        <w:rPr>
          <w:rFonts w:cs="Arial"/>
        </w:rPr>
        <w:t xml:space="preserve"> to test the </w:t>
      </w:r>
      <w:r w:rsidR="008C38D4">
        <w:rPr>
          <w:rFonts w:cs="Arial"/>
          <w:b/>
        </w:rPr>
        <w:t>web</w:t>
      </w:r>
      <w:r w:rsidRPr="008D3C78">
        <w:rPr>
          <w:rFonts w:cs="Arial"/>
        </w:rPr>
        <w:t xml:space="preserve"> services.</w:t>
      </w:r>
    </w:p>
    <w:p w:rsidR="00306604" w:rsidRPr="008D3C78" w:rsidRDefault="00306604" w:rsidP="006F61BD">
      <w:pPr>
        <w:numPr>
          <w:ilvl w:val="0"/>
          <w:numId w:val="12"/>
        </w:numPr>
        <w:autoSpaceDN w:val="0"/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Involved in the </w:t>
      </w:r>
      <w:r w:rsidRPr="008D3C78">
        <w:rPr>
          <w:rFonts w:cs="Arial"/>
          <w:b/>
        </w:rPr>
        <w:t>deployment of BPEL, Mediator and ESB services</w:t>
      </w:r>
      <w:r w:rsidRPr="008D3C78">
        <w:rPr>
          <w:rFonts w:cs="Arial"/>
        </w:rPr>
        <w:t xml:space="preserve"> on to the production server.</w:t>
      </w:r>
    </w:p>
    <w:p w:rsidR="00306604" w:rsidRPr="008D3C78" w:rsidRDefault="00306604" w:rsidP="006F61BD">
      <w:pPr>
        <w:pStyle w:val="BodyText3"/>
        <w:numPr>
          <w:ilvl w:val="0"/>
          <w:numId w:val="13"/>
        </w:numPr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Involved in Systems Integration Testing and System Acceptance Testing strategy.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="Arial"/>
        </w:rPr>
      </w:pPr>
      <w:r w:rsidRPr="008D3C78">
        <w:rPr>
          <w:rFonts w:cs="Arial"/>
        </w:rPr>
        <w:t xml:space="preserve">Developed </w:t>
      </w:r>
      <w:r w:rsidRPr="008D3C78">
        <w:rPr>
          <w:rFonts w:cs="Arial"/>
          <w:b/>
          <w:bCs/>
        </w:rPr>
        <w:t>SQL Queries</w:t>
      </w:r>
      <w:r w:rsidRPr="008D3C78">
        <w:rPr>
          <w:rFonts w:cs="Arial"/>
        </w:rPr>
        <w:t xml:space="preserve"> and </w:t>
      </w:r>
      <w:r w:rsidRPr="008D3C78">
        <w:rPr>
          <w:rFonts w:cs="Arial"/>
          <w:b/>
          <w:bCs/>
        </w:rPr>
        <w:t>Stored Procedures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pStyle w:val="BodyText3"/>
        <w:numPr>
          <w:ilvl w:val="0"/>
          <w:numId w:val="14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Developed Common coding guidelines and best practices for WLI, web services and logging.</w:t>
      </w:r>
    </w:p>
    <w:p w:rsidR="00306604" w:rsidRPr="008D3C78" w:rsidRDefault="00306604" w:rsidP="006F61BD">
      <w:pPr>
        <w:pStyle w:val="BodyText3"/>
        <w:numPr>
          <w:ilvl w:val="0"/>
          <w:numId w:val="14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Providing and maintaining interface specification with other Legacy Applications( DB2, MQ Registry interfaces)</w:t>
      </w:r>
    </w:p>
    <w:p w:rsidR="00306604" w:rsidRPr="008D3C78" w:rsidRDefault="00306604" w:rsidP="006F61BD">
      <w:pPr>
        <w:pStyle w:val="BodyText3"/>
        <w:numPr>
          <w:ilvl w:val="0"/>
          <w:numId w:val="14"/>
        </w:numPr>
        <w:suppressAutoHyphens w:val="0"/>
        <w:ind w:left="720"/>
        <w:rPr>
          <w:rFonts w:ascii="Calibri" w:hAnsi="Calibri"/>
          <w:b w:val="0"/>
          <w:sz w:val="22"/>
          <w:szCs w:val="22"/>
        </w:rPr>
      </w:pPr>
      <w:r w:rsidRPr="008D3C78">
        <w:rPr>
          <w:rFonts w:ascii="Calibri" w:hAnsi="Calibri"/>
          <w:b w:val="0"/>
          <w:sz w:val="22"/>
          <w:szCs w:val="22"/>
        </w:rPr>
        <w:t>Provide support to development and testing teams during implementation and testing phase.</w:t>
      </w:r>
    </w:p>
    <w:p w:rsidR="00E502B0" w:rsidRDefault="00E502B0" w:rsidP="006F61BD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:rsidR="00306604" w:rsidRPr="008D3C78" w:rsidRDefault="00306604" w:rsidP="006F61BD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8D3C78">
        <w:rPr>
          <w:rFonts w:ascii="Calibri" w:hAnsi="Calibri" w:cs="Arial"/>
          <w:b/>
          <w:bCs/>
          <w:iCs/>
          <w:sz w:val="22"/>
          <w:szCs w:val="22"/>
        </w:rPr>
        <w:t xml:space="preserve">Environment: </w:t>
      </w:r>
      <w:r w:rsidRPr="008D3C78">
        <w:rPr>
          <w:rFonts w:ascii="Calibri" w:hAnsi="Calibri" w:cs="Arial"/>
          <w:sz w:val="22"/>
          <w:szCs w:val="22"/>
        </w:rPr>
        <w:t>Oracle SOA Suite, Oracle 11g, BPEL, ESB, SOA, WSDL, Oracle10g, JDeveloper10g.</w:t>
      </w: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b/>
          <w:bCs/>
          <w:i/>
          <w:iCs/>
          <w:color w:val="000000"/>
        </w:rPr>
      </w:pP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b/>
          <w:bCs/>
          <w:i/>
          <w:iCs/>
          <w:color w:val="000000"/>
        </w:rPr>
      </w:pP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D3C78">
        <w:rPr>
          <w:rFonts w:cs="Arial"/>
          <w:b/>
          <w:bCs/>
          <w:iCs/>
          <w:color w:val="000000"/>
        </w:rPr>
        <w:t>American Fidelity, Oklahoma City, OK</w:t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72DB2">
        <w:rPr>
          <w:rFonts w:cs="Arial"/>
          <w:b/>
          <w:bCs/>
          <w:iCs/>
          <w:color w:val="000000"/>
        </w:rPr>
        <w:t>Nov</w:t>
      </w:r>
      <w:r w:rsidR="00204896" w:rsidRPr="008D3C78">
        <w:rPr>
          <w:rFonts w:cs="Arial"/>
          <w:b/>
          <w:bCs/>
          <w:iCs/>
          <w:color w:val="000000"/>
        </w:rPr>
        <w:t>’09</w:t>
      </w:r>
      <w:r w:rsidRPr="008D3C78">
        <w:rPr>
          <w:rFonts w:cs="Arial"/>
          <w:b/>
          <w:bCs/>
          <w:iCs/>
          <w:color w:val="000000"/>
        </w:rPr>
        <w:t>- Jan’11</w:t>
      </w:r>
    </w:p>
    <w:p w:rsidR="00306604" w:rsidRPr="008D3C78" w:rsidRDefault="00306604" w:rsidP="006F61BD">
      <w:pPr>
        <w:spacing w:after="0" w:line="240" w:lineRule="auto"/>
        <w:jc w:val="both"/>
        <w:rPr>
          <w:rFonts w:cs="Arial"/>
          <w:iCs/>
          <w:color w:val="000000"/>
        </w:rPr>
      </w:pPr>
      <w:r w:rsidRPr="008D3C78">
        <w:rPr>
          <w:rFonts w:cs="Arial"/>
          <w:b/>
          <w:bCs/>
          <w:iCs/>
          <w:color w:val="000000"/>
        </w:rPr>
        <w:t xml:space="preserve">Role: Oracle SOA-BPEL </w:t>
      </w:r>
      <w:r w:rsidRPr="008D3C78">
        <w:rPr>
          <w:rFonts w:cs="Arial"/>
          <w:b/>
          <w:bCs/>
          <w:iCs/>
        </w:rPr>
        <w:t>Consultant</w:t>
      </w:r>
    </w:p>
    <w:p w:rsidR="00306604" w:rsidRPr="008D3C78" w:rsidRDefault="00306604" w:rsidP="006F61BD">
      <w:pPr>
        <w:tabs>
          <w:tab w:val="left" w:pos="3030"/>
        </w:tabs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Responsibilities: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Involved in various phases of Software Development Life </w:t>
      </w:r>
      <w:r w:rsidR="00CA0B25" w:rsidRPr="008D3C78">
        <w:rPr>
          <w:rFonts w:cs="Arial"/>
        </w:rPr>
        <w:t>Cycle (</w:t>
      </w:r>
      <w:r w:rsidRPr="008D3C78">
        <w:rPr>
          <w:rFonts w:cs="Arial"/>
        </w:rPr>
        <w:t>SDLC) such as modeling, system analysis and design, code generation.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Primarily responsible for designing and implementing the </w:t>
      </w:r>
      <w:r w:rsidRPr="008D3C78">
        <w:rPr>
          <w:rFonts w:cs="Arial"/>
          <w:b/>
          <w:bCs/>
        </w:rPr>
        <w:t>application process flows</w:t>
      </w:r>
      <w:r w:rsidRPr="008D3C78">
        <w:rPr>
          <w:rFonts w:cs="Arial"/>
        </w:rPr>
        <w:t xml:space="preserve"> with </w:t>
      </w:r>
      <w:r w:rsidRPr="008D3C78">
        <w:rPr>
          <w:rFonts w:cs="Arial"/>
          <w:b/>
          <w:bCs/>
        </w:rPr>
        <w:t>BPEL</w:t>
      </w:r>
      <w:r w:rsidRPr="008D3C78">
        <w:rPr>
          <w:rFonts w:cs="Arial"/>
        </w:rPr>
        <w:t>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Integration of the application with third party tools such as </w:t>
      </w:r>
      <w:r w:rsidRPr="008D3C78">
        <w:rPr>
          <w:rFonts w:cs="Arial"/>
          <w:b/>
          <w:bCs/>
        </w:rPr>
        <w:t>Credit Bureau</w:t>
      </w:r>
      <w:r w:rsidRPr="008D3C78">
        <w:rPr>
          <w:rFonts w:cs="Arial"/>
        </w:rPr>
        <w:t xml:space="preserve"> using various Adapter Services available in BPEL.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Implemented and </w:t>
      </w:r>
      <w:r w:rsidRPr="008D3C78">
        <w:rPr>
          <w:rFonts w:cs="Arial"/>
          <w:b/>
          <w:bCs/>
        </w:rPr>
        <w:t>integrated the business logic</w:t>
      </w:r>
      <w:r w:rsidRPr="008D3C78">
        <w:rPr>
          <w:rFonts w:cs="Arial"/>
        </w:rPr>
        <w:t xml:space="preserve"> in </w:t>
      </w:r>
      <w:r w:rsidRPr="008D3C78">
        <w:rPr>
          <w:rFonts w:cs="Arial"/>
          <w:b/>
          <w:bCs/>
        </w:rPr>
        <w:t>PL/SQL packages</w:t>
      </w:r>
      <w:r w:rsidRPr="008D3C78">
        <w:rPr>
          <w:rFonts w:cs="Arial"/>
        </w:rPr>
        <w:t xml:space="preserve"> using </w:t>
      </w:r>
      <w:r w:rsidRPr="008D3C78">
        <w:rPr>
          <w:rFonts w:cs="Arial"/>
          <w:b/>
          <w:bCs/>
        </w:rPr>
        <w:t>DB Adapters</w:t>
      </w:r>
      <w:r w:rsidRPr="008D3C78">
        <w:rPr>
          <w:rFonts w:cs="Arial"/>
        </w:rPr>
        <w:t xml:space="preserve"> in different BPEL Processes.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Implemented </w:t>
      </w:r>
      <w:r w:rsidRPr="008D3C78">
        <w:rPr>
          <w:rFonts w:cs="Arial"/>
          <w:b/>
          <w:bCs/>
        </w:rPr>
        <w:t>Workflow services</w:t>
      </w:r>
      <w:r w:rsidRPr="008D3C78">
        <w:rPr>
          <w:rFonts w:cs="Arial"/>
        </w:rPr>
        <w:t xml:space="preserve"> (Human Tasks) in </w:t>
      </w:r>
      <w:r w:rsidRPr="008D3C78">
        <w:rPr>
          <w:rFonts w:cs="Arial"/>
          <w:b/>
          <w:bCs/>
        </w:rPr>
        <w:t xml:space="preserve">BPEL </w:t>
      </w:r>
      <w:r w:rsidRPr="008D3C78">
        <w:rPr>
          <w:rFonts w:cs="Arial"/>
        </w:rPr>
        <w:t>to include human interaction whenever required in the business process flow.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Used various </w:t>
      </w:r>
      <w:r w:rsidRPr="008D3C78">
        <w:rPr>
          <w:rFonts w:cs="Arial"/>
          <w:b/>
          <w:bCs/>
        </w:rPr>
        <w:t>Workflow patterns</w:t>
      </w:r>
      <w:r w:rsidRPr="008D3C78">
        <w:rPr>
          <w:rFonts w:cs="Arial"/>
        </w:rPr>
        <w:t xml:space="preserve">, </w:t>
      </w:r>
      <w:r w:rsidRPr="008D3C78">
        <w:rPr>
          <w:rFonts w:cs="Arial"/>
          <w:b/>
          <w:bCs/>
        </w:rPr>
        <w:t>skip rules</w:t>
      </w:r>
      <w:r w:rsidRPr="008D3C78">
        <w:rPr>
          <w:rFonts w:cs="Arial"/>
        </w:rPr>
        <w:t xml:space="preserve"> as per the requirement.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  <w:b/>
          <w:bCs/>
        </w:rPr>
        <w:t>Modified</w:t>
      </w:r>
      <w:r w:rsidRPr="008D3C78">
        <w:rPr>
          <w:rFonts w:cs="Arial"/>
        </w:rPr>
        <w:t xml:space="preserve"> existing Oracle PL/SQL Packages and developed</w:t>
      </w:r>
      <w:r w:rsidRPr="008D3C78">
        <w:rPr>
          <w:rFonts w:cs="Arial"/>
          <w:b/>
          <w:bCs/>
        </w:rPr>
        <w:t xml:space="preserve"> new packages</w:t>
      </w:r>
      <w:r w:rsidRPr="008D3C78">
        <w:rPr>
          <w:rFonts w:cs="Arial"/>
        </w:rPr>
        <w:t xml:space="preserve"> whenever required to be accessed from BPEL services.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>Developed Business</w:t>
      </w:r>
      <w:r w:rsidRPr="008D3C78">
        <w:rPr>
          <w:rFonts w:cs="Arial"/>
          <w:b/>
          <w:bCs/>
        </w:rPr>
        <w:t xml:space="preserve"> Rules Model</w:t>
      </w:r>
      <w:r w:rsidRPr="008D3C78">
        <w:rPr>
          <w:rFonts w:cs="Arial"/>
        </w:rPr>
        <w:t xml:space="preserve"> for the system using Oracle Business Rules Engine.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Used ADF Business Components </w:t>
      </w:r>
      <w:r w:rsidRPr="008D3C78">
        <w:rPr>
          <w:rFonts w:cs="Arial"/>
          <w:b/>
          <w:bCs/>
        </w:rPr>
        <w:t>(View Objects, Entity Objects)</w:t>
      </w:r>
      <w:r w:rsidRPr="008D3C78">
        <w:rPr>
          <w:rFonts w:cs="Arial"/>
        </w:rPr>
        <w:t xml:space="preserve"> to communicate with DB.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Used </w:t>
      </w:r>
      <w:r w:rsidRPr="008D3C78">
        <w:rPr>
          <w:rFonts w:cs="Arial"/>
          <w:b/>
          <w:bCs/>
        </w:rPr>
        <w:t>ANT Script</w:t>
      </w:r>
      <w:r w:rsidRPr="008D3C78">
        <w:rPr>
          <w:rFonts w:cs="Arial"/>
        </w:rPr>
        <w:t xml:space="preserve"> to build the application.</w:t>
      </w:r>
    </w:p>
    <w:p w:rsidR="00306604" w:rsidRPr="008D3C78" w:rsidRDefault="00306604" w:rsidP="006F61BD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Monitored the </w:t>
      </w:r>
      <w:r w:rsidRPr="008D3C78">
        <w:rPr>
          <w:rFonts w:cs="Arial"/>
          <w:b/>
          <w:bCs/>
        </w:rPr>
        <w:t>Debug &amp; Error logs</w:t>
      </w:r>
      <w:r w:rsidRPr="008D3C78">
        <w:rPr>
          <w:rFonts w:cs="Arial"/>
        </w:rPr>
        <w:t xml:space="preserve"> using java Logging Framework.</w:t>
      </w:r>
    </w:p>
    <w:p w:rsidR="00E502B0" w:rsidRDefault="00E502B0" w:rsidP="006F61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bCs/>
        </w:rPr>
      </w:pPr>
    </w:p>
    <w:p w:rsidR="00306604" w:rsidRPr="008D3C78" w:rsidRDefault="00E502B0" w:rsidP="006F61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0"/>
          <w:szCs w:val="20"/>
        </w:rPr>
      </w:pPr>
      <w:r w:rsidRPr="008D3C78">
        <w:rPr>
          <w:rFonts w:cs="Arial"/>
          <w:b/>
          <w:bCs/>
        </w:rPr>
        <w:t>Environment:</w:t>
      </w:r>
      <w:r w:rsidRPr="008D3C78">
        <w:rPr>
          <w:rFonts w:cs="Arial"/>
          <w:sz w:val="20"/>
          <w:szCs w:val="20"/>
        </w:rPr>
        <w:t xml:space="preserve"> Oracle</w:t>
      </w:r>
      <w:r w:rsidR="00306604" w:rsidRPr="008D3C78">
        <w:rPr>
          <w:rFonts w:cs="Arial"/>
          <w:sz w:val="20"/>
          <w:szCs w:val="20"/>
        </w:rPr>
        <w:t xml:space="preserve"> SOA Suite 11g, Oracle 10g, </w:t>
      </w:r>
      <w:r w:rsidRPr="008D3C78">
        <w:rPr>
          <w:rFonts w:cs="Arial"/>
          <w:sz w:val="20"/>
          <w:szCs w:val="20"/>
        </w:rPr>
        <w:t>Web logic</w:t>
      </w:r>
      <w:r w:rsidR="00306604" w:rsidRPr="008D3C78">
        <w:rPr>
          <w:rFonts w:cs="Arial"/>
          <w:sz w:val="20"/>
          <w:szCs w:val="20"/>
        </w:rPr>
        <w:t xml:space="preserve"> Server, Web Services, SQL Server, Siebel 7.8,JDBC, </w:t>
      </w:r>
      <w:r w:rsidRPr="008D3C78">
        <w:rPr>
          <w:rFonts w:cs="Arial"/>
          <w:sz w:val="20"/>
          <w:szCs w:val="20"/>
        </w:rPr>
        <w:t>Flat file</w:t>
      </w:r>
      <w:r w:rsidR="00306604" w:rsidRPr="008D3C78">
        <w:rPr>
          <w:rFonts w:cs="Arial"/>
          <w:sz w:val="20"/>
          <w:szCs w:val="20"/>
        </w:rPr>
        <w:t>, MQ Series, XML, Java, SQL, SOAP, WSDL.</w:t>
      </w:r>
    </w:p>
    <w:p w:rsidR="0095114D" w:rsidRPr="008D3C78" w:rsidRDefault="0095114D" w:rsidP="006F61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0"/>
          <w:szCs w:val="20"/>
        </w:rPr>
      </w:pPr>
    </w:p>
    <w:p w:rsidR="00832C6F" w:rsidRPr="008D3C78" w:rsidRDefault="00E502B0" w:rsidP="006F61BD">
      <w:pPr>
        <w:spacing w:after="0" w:line="240" w:lineRule="auto"/>
        <w:jc w:val="both"/>
        <w:rPr>
          <w:rFonts w:cs="Arial"/>
          <w:b/>
          <w:bCs/>
          <w:iCs/>
          <w:color w:val="000000"/>
        </w:rPr>
      </w:pPr>
      <w:r w:rsidRPr="008D3C78">
        <w:rPr>
          <w:rFonts w:cs="Arial"/>
          <w:b/>
          <w:bCs/>
          <w:iCs/>
          <w:color w:val="000000"/>
        </w:rPr>
        <w:t>Purple Talk</w:t>
      </w:r>
      <w:r w:rsidR="004867E4" w:rsidRPr="008D3C78">
        <w:rPr>
          <w:rFonts w:cs="Arial"/>
          <w:b/>
          <w:bCs/>
          <w:iCs/>
          <w:color w:val="000000"/>
        </w:rPr>
        <w:t>, Hyderabad, India</w:t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0B4C67" w:rsidRPr="008D3C78">
        <w:rPr>
          <w:rFonts w:cs="Arial"/>
          <w:b/>
          <w:bCs/>
          <w:iCs/>
          <w:color w:val="000000"/>
        </w:rPr>
        <w:tab/>
      </w:r>
      <w:r w:rsidR="007518A1" w:rsidRPr="008D3C78">
        <w:rPr>
          <w:rFonts w:cs="Arial"/>
          <w:b/>
          <w:bCs/>
          <w:iCs/>
          <w:color w:val="000000"/>
        </w:rPr>
        <w:t>Aug</w:t>
      </w:r>
      <w:r w:rsidR="004867E4" w:rsidRPr="008D3C78">
        <w:rPr>
          <w:rFonts w:cs="Arial"/>
          <w:b/>
          <w:bCs/>
          <w:iCs/>
          <w:color w:val="000000"/>
        </w:rPr>
        <w:t>’0</w:t>
      </w:r>
      <w:r w:rsidR="007518A1" w:rsidRPr="008D3C78">
        <w:rPr>
          <w:rFonts w:cs="Arial"/>
          <w:b/>
          <w:bCs/>
          <w:iCs/>
          <w:color w:val="000000"/>
        </w:rPr>
        <w:t>8</w:t>
      </w:r>
      <w:r w:rsidR="00204896" w:rsidRPr="008D3C78">
        <w:rPr>
          <w:rFonts w:cs="Arial"/>
          <w:b/>
          <w:bCs/>
          <w:iCs/>
          <w:color w:val="000000"/>
        </w:rPr>
        <w:t>- Oct’ 0</w:t>
      </w:r>
      <w:r w:rsidR="007518A1" w:rsidRPr="008D3C78">
        <w:rPr>
          <w:rFonts w:cs="Arial"/>
          <w:b/>
          <w:bCs/>
          <w:iCs/>
          <w:color w:val="000000"/>
        </w:rPr>
        <w:t>9</w:t>
      </w:r>
    </w:p>
    <w:p w:rsidR="004867E4" w:rsidRPr="008D3C78" w:rsidRDefault="004867E4" w:rsidP="006F61BD">
      <w:pPr>
        <w:spacing w:after="0" w:line="240" w:lineRule="auto"/>
        <w:jc w:val="both"/>
        <w:rPr>
          <w:rStyle w:val="apple-style-span"/>
          <w:rFonts w:cs="Arial"/>
          <w:b/>
          <w:bCs/>
          <w:iCs/>
          <w:color w:val="000000"/>
        </w:rPr>
      </w:pPr>
      <w:r w:rsidRPr="008D3C78">
        <w:rPr>
          <w:rFonts w:cs="Arial"/>
          <w:b/>
          <w:bCs/>
          <w:iCs/>
          <w:color w:val="000000"/>
        </w:rPr>
        <w:t>Role: PL/SQL Developer</w:t>
      </w:r>
    </w:p>
    <w:p w:rsidR="004867E4" w:rsidRPr="008D3C78" w:rsidRDefault="004867E4" w:rsidP="006F61BD">
      <w:pPr>
        <w:spacing w:after="0" w:line="240" w:lineRule="auto"/>
        <w:jc w:val="both"/>
        <w:rPr>
          <w:rFonts w:cs="Arial"/>
          <w:b/>
          <w:bCs/>
          <w:iCs/>
        </w:rPr>
      </w:pPr>
      <w:r w:rsidRPr="008D3C78">
        <w:rPr>
          <w:rFonts w:cs="Arial"/>
          <w:b/>
          <w:bCs/>
          <w:iCs/>
        </w:rPr>
        <w:t>Responsibilities: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  <w:b/>
          <w:bCs/>
        </w:rPr>
      </w:pPr>
      <w:r w:rsidRPr="008D3C78">
        <w:rPr>
          <w:rFonts w:cs="Arial"/>
        </w:rPr>
        <w:t xml:space="preserve">Prepared program specification for the development of PL/SQL </w:t>
      </w:r>
      <w:r w:rsidRPr="008D3C78">
        <w:rPr>
          <w:rFonts w:cs="Arial"/>
          <w:b/>
          <w:bCs/>
        </w:rPr>
        <w:t xml:space="preserve">Procedures </w:t>
      </w:r>
      <w:r w:rsidRPr="008D3C78">
        <w:rPr>
          <w:rFonts w:cs="Arial"/>
        </w:rPr>
        <w:t xml:space="preserve">and </w:t>
      </w:r>
      <w:r w:rsidRPr="008D3C78">
        <w:rPr>
          <w:rFonts w:cs="Arial"/>
          <w:b/>
          <w:bCs/>
        </w:rPr>
        <w:t>Functions.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Created Custom </w:t>
      </w:r>
      <w:r w:rsidRPr="008D3C78">
        <w:rPr>
          <w:rFonts w:cs="Arial"/>
          <w:b/>
          <w:bCs/>
        </w:rPr>
        <w:t>Staging Tables</w:t>
      </w:r>
      <w:r w:rsidRPr="008D3C78">
        <w:rPr>
          <w:rFonts w:cs="Arial"/>
        </w:rPr>
        <w:t xml:space="preserve"> to handle import data.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Created custom </w:t>
      </w:r>
      <w:r w:rsidRPr="008D3C78">
        <w:rPr>
          <w:rFonts w:cs="Arial"/>
          <w:b/>
          <w:bCs/>
        </w:rPr>
        <w:t>triggers, stored procedures, packages</w:t>
      </w:r>
      <w:r w:rsidRPr="008D3C78">
        <w:rPr>
          <w:rFonts w:cs="Arial"/>
        </w:rPr>
        <w:t xml:space="preserve"> and </w:t>
      </w:r>
      <w:r w:rsidRPr="008D3C78">
        <w:rPr>
          <w:rFonts w:cs="Arial"/>
          <w:b/>
          <w:bCs/>
        </w:rPr>
        <w:t>functions</w:t>
      </w:r>
      <w:r w:rsidRPr="008D3C78">
        <w:rPr>
          <w:rFonts w:cs="Arial"/>
        </w:rPr>
        <w:t xml:space="preserve"> to populate different database.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Developed </w:t>
      </w:r>
      <w:r w:rsidRPr="008D3C78">
        <w:rPr>
          <w:rFonts w:cs="Arial"/>
          <w:b/>
          <w:bCs/>
        </w:rPr>
        <w:t>SQL* loader scripts</w:t>
      </w:r>
      <w:r w:rsidRPr="008D3C78">
        <w:rPr>
          <w:rFonts w:cs="Arial"/>
        </w:rPr>
        <w:t xml:space="preserve"> to load data in the custom tables.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Run Batch files for </w:t>
      </w:r>
      <w:r w:rsidRPr="008D3C78">
        <w:rPr>
          <w:rFonts w:cs="Arial"/>
          <w:b/>
          <w:bCs/>
        </w:rPr>
        <w:t>loading database tables</w:t>
      </w:r>
      <w:r w:rsidRPr="008D3C78">
        <w:rPr>
          <w:rFonts w:cs="Arial"/>
        </w:rPr>
        <w:t xml:space="preserve"> from flat files using SQL*loader.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Developed PL /SQL code for </w:t>
      </w:r>
      <w:r w:rsidRPr="008D3C78">
        <w:rPr>
          <w:rFonts w:cs="Arial"/>
          <w:b/>
          <w:bCs/>
        </w:rPr>
        <w:t>updating payment</w:t>
      </w:r>
      <w:r w:rsidRPr="008D3C78">
        <w:rPr>
          <w:rFonts w:cs="Arial"/>
        </w:rPr>
        <w:t xml:space="preserve"> terms.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Created </w:t>
      </w:r>
      <w:r w:rsidRPr="008D3C78">
        <w:rPr>
          <w:rFonts w:cs="Arial"/>
          <w:b/>
          <w:bCs/>
        </w:rPr>
        <w:t>indexes on tables</w:t>
      </w:r>
      <w:r w:rsidRPr="008D3C78">
        <w:rPr>
          <w:rFonts w:cs="Arial"/>
        </w:rPr>
        <w:t xml:space="preserve"> and Optimizing Stored Procedure queries.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Modified existing codes and developed </w:t>
      </w:r>
      <w:r w:rsidRPr="008D3C78">
        <w:rPr>
          <w:rFonts w:cs="Arial"/>
          <w:b/>
          <w:bCs/>
        </w:rPr>
        <w:t>PL/SQL packages</w:t>
      </w:r>
      <w:r w:rsidRPr="008D3C78">
        <w:rPr>
          <w:rFonts w:cs="Arial"/>
        </w:rPr>
        <w:t xml:space="preserve"> to perform Certain Specialized functions/enhancement on oracle application.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 xml:space="preserve">Created </w:t>
      </w:r>
      <w:r w:rsidRPr="008D3C78">
        <w:rPr>
          <w:rFonts w:cs="Arial"/>
          <w:b/>
          <w:bCs/>
        </w:rPr>
        <w:t>Indexes</w:t>
      </w:r>
      <w:r w:rsidRPr="008D3C78">
        <w:rPr>
          <w:rFonts w:cs="Arial"/>
        </w:rPr>
        <w:t xml:space="preserve"> and partitioned the tables to improve the </w:t>
      </w:r>
      <w:r w:rsidRPr="008D3C78">
        <w:rPr>
          <w:rFonts w:cs="Arial"/>
          <w:b/>
          <w:bCs/>
        </w:rPr>
        <w:t>performance</w:t>
      </w:r>
      <w:r w:rsidRPr="008D3C78">
        <w:rPr>
          <w:rFonts w:cs="Arial"/>
        </w:rPr>
        <w:t xml:space="preserve"> of the query.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lastRenderedPageBreak/>
        <w:t xml:space="preserve">Involved in </w:t>
      </w:r>
      <w:r w:rsidRPr="008D3C78">
        <w:rPr>
          <w:rFonts w:cs="Arial"/>
          <w:b/>
          <w:bCs/>
        </w:rPr>
        <w:t>preparing documentation</w:t>
      </w:r>
      <w:r w:rsidRPr="008D3C78">
        <w:rPr>
          <w:rFonts w:cs="Arial"/>
        </w:rPr>
        <w:t xml:space="preserve"> and user support documents.</w:t>
      </w:r>
    </w:p>
    <w:p w:rsidR="004867E4" w:rsidRPr="008D3C78" w:rsidRDefault="004867E4" w:rsidP="006F61B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="Arial"/>
        </w:rPr>
      </w:pPr>
      <w:r w:rsidRPr="008D3C78">
        <w:rPr>
          <w:rFonts w:cs="Arial"/>
        </w:rPr>
        <w:t>Involved in preparing test plans</w:t>
      </w:r>
      <w:r w:rsidRPr="008D3C78">
        <w:rPr>
          <w:rFonts w:cs="Arial"/>
          <w:b/>
          <w:bCs/>
        </w:rPr>
        <w:t>, unit testing, System integration testing</w:t>
      </w:r>
      <w:r w:rsidRPr="008D3C78">
        <w:rPr>
          <w:rFonts w:cs="Arial"/>
        </w:rPr>
        <w:t>, implementation and maintenance.</w:t>
      </w:r>
    </w:p>
    <w:p w:rsidR="00E502B0" w:rsidRDefault="00E502B0" w:rsidP="006F61BD">
      <w:pPr>
        <w:pBdr>
          <w:bottom w:val="single" w:sz="12" w:space="31" w:color="auto"/>
        </w:pBdr>
        <w:spacing w:after="0" w:line="240" w:lineRule="auto"/>
        <w:jc w:val="both"/>
        <w:rPr>
          <w:rStyle w:val="Strong"/>
          <w:rFonts w:cs="Arial"/>
        </w:rPr>
      </w:pPr>
    </w:p>
    <w:p w:rsidR="004867E4" w:rsidRPr="008D3C78" w:rsidRDefault="004867E4" w:rsidP="006F61BD">
      <w:pPr>
        <w:pBdr>
          <w:bottom w:val="single" w:sz="12" w:space="31" w:color="auto"/>
        </w:pBdr>
        <w:spacing w:after="0" w:line="240" w:lineRule="auto"/>
        <w:jc w:val="both"/>
        <w:rPr>
          <w:rFonts w:cs="Arial"/>
        </w:rPr>
      </w:pPr>
      <w:r w:rsidRPr="008D3C78">
        <w:rPr>
          <w:rStyle w:val="Strong"/>
          <w:rFonts w:cs="Arial"/>
        </w:rPr>
        <w:t>Environment</w:t>
      </w:r>
      <w:r w:rsidRPr="008D3C78">
        <w:rPr>
          <w:rFonts w:cs="Arial"/>
        </w:rPr>
        <w:t>: Oracle 9i/10g, PL/SQL, SQL*Loader, SQL Navigator, SQL*Plus, MS- Office, Windows NT 4.0/2000/XP Windows2000.</w:t>
      </w:r>
    </w:p>
    <w:sectPr w:rsidR="004867E4" w:rsidRPr="008D3C78" w:rsidSect="004C2FC7">
      <w:pgSz w:w="12240" w:h="15840"/>
      <w:pgMar w:top="72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151"/>
    <w:multiLevelType w:val="hybridMultilevel"/>
    <w:tmpl w:val="EE4A3E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217282"/>
    <w:multiLevelType w:val="hybridMultilevel"/>
    <w:tmpl w:val="5DE0E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FE525D"/>
    <w:multiLevelType w:val="multilevel"/>
    <w:tmpl w:val="FC96B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841F23"/>
    <w:multiLevelType w:val="hybridMultilevel"/>
    <w:tmpl w:val="5EF40D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C3AD4"/>
    <w:multiLevelType w:val="hybridMultilevel"/>
    <w:tmpl w:val="294E0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B55B6"/>
    <w:multiLevelType w:val="hybridMultilevel"/>
    <w:tmpl w:val="87BE0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B34318"/>
    <w:multiLevelType w:val="multilevel"/>
    <w:tmpl w:val="6ED66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40979"/>
    <w:multiLevelType w:val="hybridMultilevel"/>
    <w:tmpl w:val="3680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56A8331E"/>
    <w:multiLevelType w:val="hybridMultilevel"/>
    <w:tmpl w:val="8AA2F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3475EC"/>
    <w:multiLevelType w:val="hybridMultilevel"/>
    <w:tmpl w:val="77A68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B778D"/>
    <w:multiLevelType w:val="hybridMultilevel"/>
    <w:tmpl w:val="5BE60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89432FF"/>
    <w:multiLevelType w:val="hybridMultilevel"/>
    <w:tmpl w:val="A150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55141"/>
    <w:multiLevelType w:val="hybridMultilevel"/>
    <w:tmpl w:val="D7D0F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12"/>
  </w:num>
  <w:num w:numId="16">
    <w:abstractNumId w:val="7"/>
  </w:num>
  <w:num w:numId="17">
    <w:abstractNumId w:val="5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2871"/>
    <w:rsid w:val="0002083F"/>
    <w:rsid w:val="00040747"/>
    <w:rsid w:val="00040CD9"/>
    <w:rsid w:val="00051B06"/>
    <w:rsid w:val="0007068A"/>
    <w:rsid w:val="000728D3"/>
    <w:rsid w:val="00072DB2"/>
    <w:rsid w:val="00082DAB"/>
    <w:rsid w:val="000A0D28"/>
    <w:rsid w:val="000A6C5F"/>
    <w:rsid w:val="000B4256"/>
    <w:rsid w:val="000B4C67"/>
    <w:rsid w:val="000C2871"/>
    <w:rsid w:val="000E711D"/>
    <w:rsid w:val="000F35C8"/>
    <w:rsid w:val="00134706"/>
    <w:rsid w:val="0014760D"/>
    <w:rsid w:val="00151812"/>
    <w:rsid w:val="0018219F"/>
    <w:rsid w:val="001821A5"/>
    <w:rsid w:val="0018349B"/>
    <w:rsid w:val="001A2D4C"/>
    <w:rsid w:val="001F369C"/>
    <w:rsid w:val="002006BD"/>
    <w:rsid w:val="002027C6"/>
    <w:rsid w:val="00204896"/>
    <w:rsid w:val="00235695"/>
    <w:rsid w:val="002419AB"/>
    <w:rsid w:val="00264ED5"/>
    <w:rsid w:val="00270348"/>
    <w:rsid w:val="002B592F"/>
    <w:rsid w:val="00306604"/>
    <w:rsid w:val="00317C67"/>
    <w:rsid w:val="003F517B"/>
    <w:rsid w:val="00407EB3"/>
    <w:rsid w:val="00415FEA"/>
    <w:rsid w:val="004358EF"/>
    <w:rsid w:val="0045082B"/>
    <w:rsid w:val="004512C4"/>
    <w:rsid w:val="00476199"/>
    <w:rsid w:val="004867E4"/>
    <w:rsid w:val="00495C86"/>
    <w:rsid w:val="004A161A"/>
    <w:rsid w:val="004C2FC7"/>
    <w:rsid w:val="004E0A6A"/>
    <w:rsid w:val="004F70F6"/>
    <w:rsid w:val="004F7E69"/>
    <w:rsid w:val="005279A2"/>
    <w:rsid w:val="00564F25"/>
    <w:rsid w:val="00574119"/>
    <w:rsid w:val="0058169A"/>
    <w:rsid w:val="00596DB0"/>
    <w:rsid w:val="005A4178"/>
    <w:rsid w:val="005C0E22"/>
    <w:rsid w:val="005C1BD1"/>
    <w:rsid w:val="005D5ED3"/>
    <w:rsid w:val="005F03AC"/>
    <w:rsid w:val="0062663A"/>
    <w:rsid w:val="006628F1"/>
    <w:rsid w:val="006632BF"/>
    <w:rsid w:val="006640FF"/>
    <w:rsid w:val="0066546B"/>
    <w:rsid w:val="006850E4"/>
    <w:rsid w:val="006E58CD"/>
    <w:rsid w:val="006F2F8F"/>
    <w:rsid w:val="006F61BD"/>
    <w:rsid w:val="00713EBC"/>
    <w:rsid w:val="007518A1"/>
    <w:rsid w:val="007532AC"/>
    <w:rsid w:val="00760231"/>
    <w:rsid w:val="007750B6"/>
    <w:rsid w:val="007A2548"/>
    <w:rsid w:val="007B7F5F"/>
    <w:rsid w:val="00811BCD"/>
    <w:rsid w:val="008231D2"/>
    <w:rsid w:val="00823651"/>
    <w:rsid w:val="00830638"/>
    <w:rsid w:val="00832A76"/>
    <w:rsid w:val="00832C6F"/>
    <w:rsid w:val="00847891"/>
    <w:rsid w:val="0086273C"/>
    <w:rsid w:val="008956F4"/>
    <w:rsid w:val="008B2362"/>
    <w:rsid w:val="008C38D4"/>
    <w:rsid w:val="008D06B3"/>
    <w:rsid w:val="008D2637"/>
    <w:rsid w:val="008D3C78"/>
    <w:rsid w:val="008D4674"/>
    <w:rsid w:val="008D608D"/>
    <w:rsid w:val="00902918"/>
    <w:rsid w:val="009250A4"/>
    <w:rsid w:val="009337F2"/>
    <w:rsid w:val="00945BDA"/>
    <w:rsid w:val="00947479"/>
    <w:rsid w:val="0095114D"/>
    <w:rsid w:val="009522D3"/>
    <w:rsid w:val="0095358B"/>
    <w:rsid w:val="00954B82"/>
    <w:rsid w:val="009567E7"/>
    <w:rsid w:val="00977101"/>
    <w:rsid w:val="009A7D9B"/>
    <w:rsid w:val="009D5D62"/>
    <w:rsid w:val="009E5B66"/>
    <w:rsid w:val="009F5CFB"/>
    <w:rsid w:val="00A365C7"/>
    <w:rsid w:val="00A42341"/>
    <w:rsid w:val="00A55898"/>
    <w:rsid w:val="00A63FD4"/>
    <w:rsid w:val="00A74B4D"/>
    <w:rsid w:val="00A773E0"/>
    <w:rsid w:val="00A94CBE"/>
    <w:rsid w:val="00A96830"/>
    <w:rsid w:val="00AD5C0C"/>
    <w:rsid w:val="00AD6071"/>
    <w:rsid w:val="00AD7B36"/>
    <w:rsid w:val="00AF3AEB"/>
    <w:rsid w:val="00B107C7"/>
    <w:rsid w:val="00B45E3F"/>
    <w:rsid w:val="00BA1DFB"/>
    <w:rsid w:val="00BA3547"/>
    <w:rsid w:val="00BB69F8"/>
    <w:rsid w:val="00BC54BD"/>
    <w:rsid w:val="00BF44FD"/>
    <w:rsid w:val="00C3203B"/>
    <w:rsid w:val="00CA0B25"/>
    <w:rsid w:val="00CC7D51"/>
    <w:rsid w:val="00D06EE6"/>
    <w:rsid w:val="00D41B55"/>
    <w:rsid w:val="00D57428"/>
    <w:rsid w:val="00D9375C"/>
    <w:rsid w:val="00DB7B9F"/>
    <w:rsid w:val="00DF1BEF"/>
    <w:rsid w:val="00E01ADF"/>
    <w:rsid w:val="00E22E99"/>
    <w:rsid w:val="00E502B0"/>
    <w:rsid w:val="00E87B07"/>
    <w:rsid w:val="00E90C84"/>
    <w:rsid w:val="00EA5DE1"/>
    <w:rsid w:val="00EE1EE9"/>
    <w:rsid w:val="00F23DB0"/>
    <w:rsid w:val="00F24B0A"/>
    <w:rsid w:val="00F30910"/>
    <w:rsid w:val="00F54E0A"/>
    <w:rsid w:val="00F62813"/>
    <w:rsid w:val="00F82F41"/>
    <w:rsid w:val="00FA32FD"/>
    <w:rsid w:val="00FA5008"/>
    <w:rsid w:val="00FB1C50"/>
    <w:rsid w:val="00FC00DE"/>
    <w:rsid w:val="00FE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DF"/>
    <w:rPr>
      <w:rFonts w:ascii="Calibri" w:eastAsia="Times New Roman" w:hAnsi="Calibri"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1ADF"/>
    <w:pPr>
      <w:keepNext/>
      <w:keepLine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E01ADF"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qFormat/>
    <w:rsid w:val="00E01ADF"/>
    <w:pPr>
      <w:ind w:left="720"/>
    </w:pPr>
  </w:style>
  <w:style w:type="paragraph" w:styleId="NormalWeb">
    <w:name w:val="Normal (Web)"/>
    <w:basedOn w:val="Normal"/>
    <w:rsid w:val="00E01A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01ADF"/>
  </w:style>
  <w:style w:type="character" w:styleId="Strong">
    <w:name w:val="Strong"/>
    <w:qFormat/>
    <w:rsid w:val="00E01ADF"/>
    <w:rPr>
      <w:b/>
      <w:bCs/>
    </w:rPr>
  </w:style>
  <w:style w:type="character" w:styleId="Hyperlink">
    <w:name w:val="Hyperlink"/>
    <w:uiPriority w:val="99"/>
    <w:unhideWhenUsed/>
    <w:rsid w:val="00E01ADF"/>
    <w:rPr>
      <w:color w:val="0000FF"/>
      <w:u w:val="single"/>
    </w:rPr>
  </w:style>
  <w:style w:type="paragraph" w:styleId="BodyText3">
    <w:name w:val="Body Text 3"/>
    <w:basedOn w:val="Normal"/>
    <w:link w:val="BodyText3Char"/>
    <w:rsid w:val="00E01ADF"/>
    <w:pPr>
      <w:suppressAutoHyphens/>
      <w:spacing w:after="0" w:line="240" w:lineRule="auto"/>
      <w:jc w:val="both"/>
    </w:pPr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BodyText3Char">
    <w:name w:val="Body Text 3 Char"/>
    <w:basedOn w:val="DefaultParagraphFont"/>
    <w:link w:val="BodyText3"/>
    <w:rsid w:val="00E01ADF"/>
    <w:rPr>
      <w:rFonts w:ascii="Arial" w:eastAsia="Calibri" w:hAnsi="Arial" w:cs="Arial"/>
      <w:b/>
      <w:bCs/>
      <w:sz w:val="24"/>
      <w:szCs w:val="24"/>
      <w:lang w:eastAsia="ar-SA"/>
    </w:rPr>
  </w:style>
  <w:style w:type="paragraph" w:styleId="NoSpacing">
    <w:name w:val="No Spacing"/>
    <w:link w:val="NoSpacingChar"/>
    <w:qFormat/>
    <w:rsid w:val="00945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rsid w:val="00945BDA"/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next w:val="Normal"/>
    <w:autoRedefine/>
    <w:uiPriority w:val="99"/>
    <w:rsid w:val="00945BDA"/>
    <w:pPr>
      <w:spacing w:after="0" w:line="240" w:lineRule="auto"/>
    </w:pPr>
    <w:rPr>
      <w:rFonts w:ascii="Arial" w:hAnsi="Arial" w:cs="Times New Roman"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8059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853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Ruthwik</dc:creator>
  <cp:lastModifiedBy>Trainee</cp:lastModifiedBy>
  <cp:revision>4</cp:revision>
  <dcterms:created xsi:type="dcterms:W3CDTF">2016-02-29T16:56:00Z</dcterms:created>
  <dcterms:modified xsi:type="dcterms:W3CDTF">2016-08-01T16:58:00Z</dcterms:modified>
</cp:coreProperties>
</file>