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# cat /etc/sysconfig/network-scripts/ifcfg-bond0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DEVICE=bond0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NM_CONTROLLED=no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ONBOOT=yes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BOOTPROTO=none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IPV6INIT=no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USERCTL=no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Before creating Bridge and ports using ovs-vsctl: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# ifconfig -a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bond0  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inet6 addr: fe80::219:99ff:fe97:7a67/64 Scope:Link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MASTER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packets:9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packets:13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bytes:1116 (1.0 KiB)  TX bytes:1370 (1.3 KiB)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eth1   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SLAVE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packets:4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packets:7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txqueuelen:1000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bytes:496 (496.0 b)  TX bytes:734 (734.0 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Memory:cdac0000-cdae0000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eth2   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SLAVE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packets:5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packets:6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txqueuelen:1000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bytes:620 (620.0 b)  TX bytes:636 (636.0 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Interrupt:37 Memory:cd640000-cd660000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       Link encap:Local Loopback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 addr:127.0.0.1  Mask:255.0.0.0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inet6 addr: ::1/128 Scope:Host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LOOPBACK RUNNING  MTU:16436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packets:0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packets:0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bytes:0 (0.0 b)  TX bytes:0 (0.0 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After creating Bridge and ports using ovs-vsctl: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# ifconfig -a|more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bond0  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inet6 addr: fe80::219:99ff:fe97:7a67/64 Scope:Link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MASTER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packets:120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packets:84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bytes:11992 (11.7 KiB)  TX bytes:7340 (7.1 KiB)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cloudbr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inet6 addr: fe80::245b:c1ff:fe12:f8e/64 Scope:Link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packets:102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packets:6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bytes:7496 (7.3 KiB)  TX bytes:468 (468.0 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eth1   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SLAVE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packets:81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packets:58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txqueuelen:1000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bytes:7256 (7.0 KiB)  TX bytes:4466 (4.3 KiB)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Memory:cdac0000-cdae0000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eth2      Link encap:Ethernet  HWaddr 00:19:99:97:7A:67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SLAVE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packets:39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packets:26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txqueuelen:1000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bytes:4736 (4.6 KiB)  TX bytes:2874 (2.8 KiB)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Interrupt:37 Memory:cd640000-cd660000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       Link encap:Local Loopback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 addr:127.0.0.1  Mask:255.0.0.0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inet6 addr: ::1/128 Scope:Host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LOOPBACK RUNNING  MTU:16436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packets:29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packets:29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bytes:3248 (3.1 KiB)  TX bytes:3248 (3.1 KiB)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ovs-system Link encap:Ethernet  HWaddr FA:5B:B8:E9:3B:7A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BROADCAST MULTICAST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packets:0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packets:0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bytes:0 (0.0 b)  TX bytes:0 (0.0 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vlan1200  Link encap:Ethernet  HWaddr CA:9A:22:F2:3B:E7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 addr:192.168.120.100  Bcast:192.168.120.255  Mask:255.255.255.0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inet6 addr: fe80::c89a:22ff:fef2:3be7/64 Scope:Link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UP BROADCAST RUNNING  MTU:1500  Metric:1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packets:0 errors:0 dropped:0 overruns:0 frame:0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TX packets:36 errors:0 dropped:0 overruns:0 carrier:0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collisions:0 txqueuelen:0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RX bytes:0 (0.0 b)  TX bytes:1728 (1.6 KiB)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# ping 192.168.120.1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PING 192.168.120.1 (192.168.120.1) 56(84) bytes of data.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icmp_seq=3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icmp_seq=5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icmp_seq=6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icmp_seq=7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icmp_seq=9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icmp_seq=10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icmp_seq=11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icmp_seq=13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icmp_seq=14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icmp_seq=15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icmp_seq=17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icmp_seq=18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icmp_seq=19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icmp_seq=21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icmp_seq=22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icmp_seq=23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icmp_seq=25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icmp_seq=26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icmp_seq=27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icmp_seq=29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icmp_seq=30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192.168.120.100 icmp_seq=31 Destination Host Unreachable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