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E7C" w:rsidRDefault="006B4E7C" w:rsidP="006B4E7C">
      <w:pPr>
        <w:rPr>
          <w:b/>
          <w:bCs/>
          <w:sz w:val="24"/>
          <w:szCs w:val="24"/>
        </w:rPr>
      </w:pPr>
      <w:r>
        <w:rPr>
          <w:b/>
          <w:bCs/>
          <w:sz w:val="24"/>
          <w:szCs w:val="24"/>
        </w:rPr>
        <w:t xml:space="preserve">Job Description: </w:t>
      </w:r>
    </w:p>
    <w:p w:rsidR="006B4E7C" w:rsidRDefault="006B4E7C" w:rsidP="006B4E7C">
      <w:pPr>
        <w:rPr>
          <w:b/>
          <w:bCs/>
          <w:sz w:val="24"/>
          <w:szCs w:val="24"/>
        </w:rPr>
      </w:pPr>
    </w:p>
    <w:p w:rsidR="006B4E7C" w:rsidRDefault="006B4E7C" w:rsidP="006B4E7C">
      <w:pPr>
        <w:pStyle w:val="ListParagraph"/>
        <w:spacing w:after="0" w:line="240" w:lineRule="auto"/>
        <w:ind w:hanging="360"/>
        <w:rPr>
          <w:rFonts w:ascii="Arial" w:hAnsi="Arial" w:cs="Arial"/>
          <w:sz w:val="20"/>
          <w:szCs w:val="20"/>
        </w:rPr>
      </w:pPr>
      <w:r>
        <w:rPr>
          <w:rFonts w:ascii="Symbol" w:hAnsi="Symbol"/>
          <w:sz w:val="20"/>
          <w:szCs w:val="20"/>
        </w:rPr>
        <w:t></w:t>
      </w:r>
      <w:r>
        <w:rPr>
          <w:rFonts w:ascii="Times New Roman" w:hAnsi="Times New Roman"/>
          <w:sz w:val="14"/>
          <w:szCs w:val="14"/>
        </w:rPr>
        <w:t xml:space="preserve">         </w:t>
      </w:r>
      <w:r>
        <w:rPr>
          <w:sz w:val="24"/>
          <w:szCs w:val="24"/>
        </w:rPr>
        <w:t xml:space="preserve">Optimization and monitoring of database servers including capacity planning and performance </w:t>
      </w:r>
    </w:p>
    <w:p w:rsidR="006B4E7C" w:rsidRDefault="006B4E7C" w:rsidP="006B4E7C">
      <w:pPr>
        <w:pStyle w:val="ListParagraph"/>
        <w:spacing w:after="0" w:line="240" w:lineRule="auto"/>
        <w:ind w:hanging="360"/>
        <w:rPr>
          <w:rFonts w:ascii="Arial" w:hAnsi="Arial" w:cs="Arial"/>
          <w:sz w:val="20"/>
          <w:szCs w:val="20"/>
        </w:rPr>
      </w:pPr>
      <w:r>
        <w:rPr>
          <w:rFonts w:ascii="Symbol" w:hAnsi="Symbol"/>
          <w:sz w:val="20"/>
          <w:szCs w:val="20"/>
        </w:rPr>
        <w:t></w:t>
      </w:r>
      <w:r>
        <w:rPr>
          <w:rFonts w:ascii="Times New Roman" w:hAnsi="Times New Roman"/>
          <w:sz w:val="14"/>
          <w:szCs w:val="14"/>
        </w:rPr>
        <w:t xml:space="preserve">         </w:t>
      </w:r>
      <w:proofErr w:type="gramStart"/>
      <w:r>
        <w:rPr>
          <w:sz w:val="24"/>
          <w:szCs w:val="24"/>
        </w:rPr>
        <w:t>Assisting</w:t>
      </w:r>
      <w:proofErr w:type="gramEnd"/>
      <w:r>
        <w:rPr>
          <w:sz w:val="24"/>
          <w:szCs w:val="24"/>
        </w:rPr>
        <w:t xml:space="preserve"> with database design in collaboration with application developers</w:t>
      </w:r>
    </w:p>
    <w:p w:rsidR="006B4E7C" w:rsidRDefault="006B4E7C" w:rsidP="006B4E7C">
      <w:pPr>
        <w:pStyle w:val="ListParagraph"/>
        <w:spacing w:after="0" w:line="240" w:lineRule="auto"/>
        <w:ind w:hanging="360"/>
        <w:rPr>
          <w:rFonts w:ascii="Arial" w:hAnsi="Arial" w:cs="Arial"/>
          <w:sz w:val="20"/>
          <w:szCs w:val="20"/>
        </w:rPr>
      </w:pPr>
      <w:r>
        <w:rPr>
          <w:rFonts w:ascii="Symbol" w:hAnsi="Symbol"/>
          <w:sz w:val="20"/>
          <w:szCs w:val="20"/>
        </w:rPr>
        <w:t></w:t>
      </w:r>
      <w:r>
        <w:rPr>
          <w:rFonts w:ascii="Times New Roman" w:hAnsi="Times New Roman"/>
          <w:sz w:val="14"/>
          <w:szCs w:val="14"/>
        </w:rPr>
        <w:t xml:space="preserve">         </w:t>
      </w:r>
      <w:r>
        <w:rPr>
          <w:sz w:val="24"/>
          <w:szCs w:val="24"/>
        </w:rPr>
        <w:t xml:space="preserve">Management and maintenance of data, including backups, data fixes, replication, restoration and high availability of operational systems </w:t>
      </w:r>
    </w:p>
    <w:p w:rsidR="006B4E7C" w:rsidRDefault="006B4E7C" w:rsidP="006B4E7C">
      <w:pPr>
        <w:pStyle w:val="ListParagraph"/>
        <w:spacing w:after="0" w:line="240" w:lineRule="auto"/>
        <w:ind w:hanging="360"/>
        <w:rPr>
          <w:rFonts w:ascii="Arial" w:hAnsi="Arial" w:cs="Arial"/>
          <w:sz w:val="20"/>
          <w:szCs w:val="20"/>
        </w:rPr>
      </w:pPr>
      <w:r>
        <w:rPr>
          <w:rFonts w:ascii="Symbol" w:hAnsi="Symbol"/>
          <w:sz w:val="20"/>
          <w:szCs w:val="20"/>
        </w:rPr>
        <w:t></w:t>
      </w:r>
      <w:r>
        <w:rPr>
          <w:rFonts w:ascii="Times New Roman" w:hAnsi="Times New Roman"/>
          <w:sz w:val="14"/>
          <w:szCs w:val="14"/>
        </w:rPr>
        <w:t xml:space="preserve">         </w:t>
      </w:r>
      <w:r>
        <w:rPr>
          <w:sz w:val="24"/>
          <w:szCs w:val="24"/>
        </w:rPr>
        <w:t xml:space="preserve">Configuration and management of security of company SQL servers, including troubleshooting </w:t>
      </w:r>
    </w:p>
    <w:p w:rsidR="006B4E7C" w:rsidRDefault="006B4E7C" w:rsidP="006B4E7C">
      <w:pPr>
        <w:pStyle w:val="ListParagraph"/>
        <w:spacing w:after="0" w:line="240" w:lineRule="auto"/>
        <w:ind w:hanging="360"/>
        <w:rPr>
          <w:rFonts w:ascii="Arial" w:hAnsi="Arial" w:cs="Arial"/>
          <w:sz w:val="20"/>
          <w:szCs w:val="20"/>
        </w:rPr>
      </w:pPr>
      <w:r>
        <w:rPr>
          <w:rFonts w:ascii="Symbol" w:hAnsi="Symbol"/>
          <w:sz w:val="20"/>
          <w:szCs w:val="20"/>
        </w:rPr>
        <w:t></w:t>
      </w:r>
      <w:r>
        <w:rPr>
          <w:rFonts w:ascii="Times New Roman" w:hAnsi="Times New Roman"/>
          <w:sz w:val="14"/>
          <w:szCs w:val="14"/>
        </w:rPr>
        <w:t xml:space="preserve">         </w:t>
      </w:r>
      <w:r>
        <w:rPr>
          <w:sz w:val="24"/>
          <w:szCs w:val="24"/>
        </w:rPr>
        <w:t>Capacity planning for the deployment of database servers across the organization</w:t>
      </w:r>
    </w:p>
    <w:p w:rsidR="006B4E7C" w:rsidRDefault="006B4E7C" w:rsidP="006B4E7C">
      <w:pPr>
        <w:pStyle w:val="ListParagraph"/>
        <w:spacing w:after="0" w:line="240" w:lineRule="auto"/>
        <w:ind w:hanging="360"/>
        <w:rPr>
          <w:rFonts w:ascii="Arial" w:hAnsi="Arial" w:cs="Arial"/>
          <w:sz w:val="20"/>
          <w:szCs w:val="20"/>
        </w:rPr>
      </w:pPr>
      <w:r>
        <w:rPr>
          <w:rFonts w:ascii="Symbol" w:hAnsi="Symbol"/>
          <w:sz w:val="20"/>
          <w:szCs w:val="20"/>
        </w:rPr>
        <w:t></w:t>
      </w:r>
      <w:r>
        <w:rPr>
          <w:rFonts w:ascii="Times New Roman" w:hAnsi="Times New Roman"/>
          <w:sz w:val="14"/>
          <w:szCs w:val="14"/>
        </w:rPr>
        <w:t xml:space="preserve">         </w:t>
      </w:r>
      <w:r>
        <w:rPr>
          <w:sz w:val="24"/>
          <w:szCs w:val="24"/>
        </w:rPr>
        <w:t xml:space="preserve">Installation and configuration of database services within FSBP and FSIP </w:t>
      </w:r>
    </w:p>
    <w:p w:rsidR="006B4E7C" w:rsidRDefault="006B4E7C" w:rsidP="006B4E7C">
      <w:pPr>
        <w:pStyle w:val="ListParagraph"/>
        <w:spacing w:after="0" w:line="240" w:lineRule="auto"/>
        <w:ind w:hanging="360"/>
        <w:rPr>
          <w:rFonts w:ascii="Arial" w:hAnsi="Arial" w:cs="Arial"/>
          <w:sz w:val="20"/>
          <w:szCs w:val="20"/>
        </w:rPr>
      </w:pPr>
      <w:r>
        <w:rPr>
          <w:rFonts w:ascii="Symbol" w:hAnsi="Symbol"/>
          <w:sz w:val="20"/>
          <w:szCs w:val="20"/>
        </w:rPr>
        <w:t></w:t>
      </w:r>
      <w:r>
        <w:rPr>
          <w:rFonts w:ascii="Times New Roman" w:hAnsi="Times New Roman"/>
          <w:sz w:val="14"/>
          <w:szCs w:val="14"/>
        </w:rPr>
        <w:t xml:space="preserve">         </w:t>
      </w:r>
      <w:r>
        <w:rPr>
          <w:sz w:val="24"/>
          <w:szCs w:val="24"/>
        </w:rPr>
        <w:t xml:space="preserve">Collaborate with other DBA's across the BFUSA offices to share knowledge and provide mutual support </w:t>
      </w:r>
    </w:p>
    <w:p w:rsidR="006B4E7C" w:rsidRDefault="006B4E7C" w:rsidP="006B4E7C">
      <w:pPr>
        <w:pStyle w:val="ListParagraph"/>
        <w:spacing w:after="0" w:line="240" w:lineRule="auto"/>
        <w:ind w:hanging="360"/>
        <w:rPr>
          <w:rFonts w:ascii="Arial" w:hAnsi="Arial" w:cs="Arial"/>
          <w:sz w:val="20"/>
          <w:szCs w:val="20"/>
        </w:rPr>
      </w:pPr>
      <w:r>
        <w:rPr>
          <w:rFonts w:ascii="Symbol" w:hAnsi="Symbol"/>
          <w:sz w:val="20"/>
          <w:szCs w:val="20"/>
        </w:rPr>
        <w:t></w:t>
      </w:r>
      <w:r>
        <w:rPr>
          <w:rFonts w:ascii="Times New Roman" w:hAnsi="Times New Roman"/>
          <w:sz w:val="14"/>
          <w:szCs w:val="14"/>
        </w:rPr>
        <w:t xml:space="preserve">         </w:t>
      </w:r>
      <w:r>
        <w:rPr>
          <w:sz w:val="24"/>
          <w:szCs w:val="24"/>
        </w:rPr>
        <w:t>Assistance to application developers and system administrators where appropriate</w:t>
      </w:r>
    </w:p>
    <w:p w:rsidR="006B4E7C" w:rsidRDefault="006B4E7C" w:rsidP="006B4E7C">
      <w:pPr>
        <w:pStyle w:val="ListParagraph"/>
        <w:spacing w:after="0" w:line="240" w:lineRule="auto"/>
        <w:ind w:hanging="360"/>
        <w:rPr>
          <w:rFonts w:ascii="Arial" w:hAnsi="Arial" w:cs="Arial"/>
          <w:sz w:val="20"/>
          <w:szCs w:val="20"/>
        </w:rPr>
      </w:pPr>
      <w:r>
        <w:rPr>
          <w:rFonts w:ascii="Symbol" w:hAnsi="Symbol"/>
          <w:sz w:val="20"/>
          <w:szCs w:val="20"/>
        </w:rPr>
        <w:t></w:t>
      </w:r>
      <w:r>
        <w:rPr>
          <w:rFonts w:ascii="Times New Roman" w:hAnsi="Times New Roman"/>
          <w:sz w:val="14"/>
          <w:szCs w:val="14"/>
        </w:rPr>
        <w:t xml:space="preserve">         </w:t>
      </w:r>
      <w:r>
        <w:rPr>
          <w:sz w:val="24"/>
          <w:szCs w:val="24"/>
        </w:rPr>
        <w:t>Work within framework of corporate standard and policies and contribute to their ongoing development, particularly in security, change management, change control and best practices</w:t>
      </w:r>
    </w:p>
    <w:p w:rsidR="006B4E7C" w:rsidRDefault="006B4E7C" w:rsidP="006B4E7C">
      <w:pPr>
        <w:rPr>
          <w:sz w:val="24"/>
          <w:szCs w:val="24"/>
        </w:rPr>
      </w:pPr>
    </w:p>
    <w:p w:rsidR="006B4E7C" w:rsidRDefault="006B4E7C" w:rsidP="006B4E7C">
      <w:pPr>
        <w:rPr>
          <w:sz w:val="24"/>
          <w:szCs w:val="24"/>
        </w:rPr>
      </w:pPr>
      <w:r>
        <w:rPr>
          <w:sz w:val="24"/>
          <w:szCs w:val="24"/>
        </w:rPr>
        <w:t xml:space="preserve">In addition to the support, maintenance, and planning related to the SQL Server environment and the assistance provided to the application developers there will be an administrative and database development set of responsibilities.  </w:t>
      </w:r>
    </w:p>
    <w:p w:rsidR="006B4E7C" w:rsidRDefault="006B4E7C" w:rsidP="006B4E7C">
      <w:pPr>
        <w:rPr>
          <w:rFonts w:ascii="Arial" w:hAnsi="Arial" w:cs="Arial"/>
          <w:sz w:val="20"/>
          <w:szCs w:val="20"/>
        </w:rPr>
      </w:pPr>
    </w:p>
    <w:p w:rsidR="006B4E7C" w:rsidRDefault="006B4E7C" w:rsidP="006B4E7C">
      <w:pPr>
        <w:rPr>
          <w:sz w:val="24"/>
          <w:szCs w:val="24"/>
        </w:rPr>
      </w:pPr>
      <w:r>
        <w:rPr>
          <w:sz w:val="24"/>
          <w:szCs w:val="24"/>
        </w:rPr>
        <w:t xml:space="preserve">The administrative portion of the position will include servicing of support tickets.  In this role, the tickets will primarily be related to database security.  Additionally, the position will have a database development role.  This database development set of responsibilities will include the proper creation and execution of database stored procedures, functions, endpoint setup and configuration, views, etc.  These development efforts will be necessary during troubleshooting and application support and development.   There is also a partial role in the deployment of the environment architecture.  The servers will be built by our infrastructure team but the installation, configuration, setup, etc. of the SQL Server environment will fall into this position's responsibilities.  </w:t>
      </w:r>
    </w:p>
    <w:p w:rsidR="006B4E7C" w:rsidRDefault="006B4E7C" w:rsidP="006B4E7C">
      <w:pPr>
        <w:rPr>
          <w:rFonts w:ascii="Arial" w:hAnsi="Arial" w:cs="Arial"/>
          <w:sz w:val="20"/>
          <w:szCs w:val="20"/>
        </w:rPr>
      </w:pPr>
    </w:p>
    <w:p w:rsidR="006B4E7C" w:rsidRDefault="006B4E7C" w:rsidP="006B4E7C">
      <w:pPr>
        <w:rPr>
          <w:rFonts w:ascii="Arial" w:hAnsi="Arial" w:cs="Arial"/>
          <w:sz w:val="20"/>
          <w:szCs w:val="20"/>
        </w:rPr>
      </w:pPr>
      <w:r>
        <w:rPr>
          <w:sz w:val="24"/>
          <w:szCs w:val="24"/>
        </w:rPr>
        <w:t>Also, while this role will be the primary position responsible for the administration and upkeep of the SQL Server environment the position will also cross train in other application development and support technologies for cross-functional coverage.  Keep in mind that Firestone is primarily a manufacturing company so the Business Technology department is also called up on to assist from time to time in the manufacturing facilities and flexibility in regard to roles and responsibilities is very important.  When the plants need assistance the flexibility to step outside of a named role to keep the lines running and help resolve issues is paramount to the business.  Without the steady operation of the manufacturing facilities the business would face great challenges.</w:t>
      </w:r>
    </w:p>
    <w:p w:rsidR="006B4E7C" w:rsidRDefault="006B4E7C" w:rsidP="006B4E7C">
      <w:pPr>
        <w:rPr>
          <w:sz w:val="24"/>
          <w:szCs w:val="24"/>
        </w:rPr>
      </w:pPr>
      <w:r>
        <w:rPr>
          <w:sz w:val="24"/>
          <w:szCs w:val="24"/>
        </w:rPr>
        <w:t>We are a business technology department that is very versatile.  Very few individuals in the department are so specialized that only a single type of task falls on them.  Flexibility and well developed mental acuity are critical for sustained success.</w:t>
      </w:r>
    </w:p>
    <w:p w:rsidR="006B4E7C" w:rsidRDefault="006B4E7C" w:rsidP="006B4E7C">
      <w:pPr>
        <w:rPr>
          <w:rFonts w:ascii="Arial" w:hAnsi="Arial" w:cs="Arial"/>
          <w:sz w:val="20"/>
          <w:szCs w:val="20"/>
        </w:rPr>
      </w:pPr>
    </w:p>
    <w:p w:rsidR="006B4E7C" w:rsidRDefault="006B4E7C" w:rsidP="006B4E7C">
      <w:pPr>
        <w:rPr>
          <w:b/>
          <w:bCs/>
          <w:sz w:val="24"/>
          <w:szCs w:val="24"/>
        </w:rPr>
      </w:pPr>
      <w:r>
        <w:rPr>
          <w:b/>
          <w:bCs/>
          <w:sz w:val="24"/>
          <w:szCs w:val="24"/>
        </w:rPr>
        <w:t xml:space="preserve">Requirements: </w:t>
      </w:r>
    </w:p>
    <w:p w:rsidR="006B4E7C" w:rsidRDefault="006B4E7C" w:rsidP="006B4E7C">
      <w:pPr>
        <w:rPr>
          <w:rFonts w:ascii="Arial" w:hAnsi="Arial" w:cs="Arial"/>
          <w:b/>
          <w:bCs/>
          <w:sz w:val="20"/>
          <w:szCs w:val="20"/>
        </w:rPr>
      </w:pPr>
    </w:p>
    <w:p w:rsidR="006B4E7C" w:rsidRDefault="006B4E7C" w:rsidP="006B4E7C">
      <w:pPr>
        <w:pStyle w:val="ListParagraph"/>
        <w:spacing w:after="0" w:line="240" w:lineRule="auto"/>
        <w:ind w:hanging="360"/>
        <w:rPr>
          <w:rFonts w:ascii="Arial" w:hAnsi="Arial" w:cs="Arial"/>
          <w:b/>
          <w:bCs/>
          <w:sz w:val="20"/>
          <w:szCs w:val="20"/>
        </w:rPr>
      </w:pPr>
      <w:r>
        <w:rPr>
          <w:rFonts w:ascii="Symbol" w:hAnsi="Symbol"/>
          <w:sz w:val="20"/>
          <w:szCs w:val="20"/>
        </w:rPr>
        <w:t></w:t>
      </w:r>
      <w:r>
        <w:rPr>
          <w:rFonts w:ascii="Times New Roman" w:hAnsi="Times New Roman"/>
          <w:sz w:val="14"/>
          <w:szCs w:val="14"/>
        </w:rPr>
        <w:t xml:space="preserve">         </w:t>
      </w:r>
      <w:r>
        <w:rPr>
          <w:b/>
          <w:bCs/>
          <w:sz w:val="24"/>
          <w:szCs w:val="24"/>
        </w:rPr>
        <w:t>BS/BA degree in related field</w:t>
      </w:r>
    </w:p>
    <w:p w:rsidR="006B4E7C" w:rsidRDefault="006B4E7C" w:rsidP="006B4E7C">
      <w:pPr>
        <w:pStyle w:val="ListParagraph"/>
        <w:spacing w:after="0" w:line="240" w:lineRule="auto"/>
        <w:ind w:hanging="360"/>
        <w:rPr>
          <w:rFonts w:ascii="Arial" w:hAnsi="Arial" w:cs="Arial"/>
          <w:b/>
          <w:bCs/>
          <w:sz w:val="20"/>
          <w:szCs w:val="20"/>
        </w:rPr>
      </w:pPr>
      <w:r>
        <w:rPr>
          <w:rFonts w:ascii="Symbol" w:hAnsi="Symbol"/>
          <w:sz w:val="20"/>
          <w:szCs w:val="20"/>
        </w:rPr>
        <w:t></w:t>
      </w:r>
      <w:r>
        <w:rPr>
          <w:rFonts w:ascii="Times New Roman" w:hAnsi="Times New Roman"/>
          <w:sz w:val="14"/>
          <w:szCs w:val="14"/>
        </w:rPr>
        <w:t xml:space="preserve">         </w:t>
      </w:r>
      <w:r>
        <w:rPr>
          <w:b/>
          <w:bCs/>
          <w:sz w:val="24"/>
          <w:szCs w:val="24"/>
        </w:rPr>
        <w:t>Minimum of 7 years related experience</w:t>
      </w:r>
    </w:p>
    <w:p w:rsidR="006B4E7C" w:rsidRDefault="006B4E7C" w:rsidP="006B4E7C">
      <w:pPr>
        <w:pStyle w:val="ListParagraph"/>
        <w:spacing w:after="0" w:line="240" w:lineRule="auto"/>
        <w:ind w:hanging="360"/>
        <w:rPr>
          <w:rFonts w:ascii="Arial" w:hAnsi="Arial" w:cs="Arial"/>
          <w:b/>
          <w:bCs/>
          <w:sz w:val="20"/>
          <w:szCs w:val="20"/>
        </w:rPr>
      </w:pPr>
      <w:r>
        <w:rPr>
          <w:rFonts w:ascii="Symbol" w:hAnsi="Symbol"/>
          <w:sz w:val="20"/>
          <w:szCs w:val="20"/>
        </w:rPr>
        <w:t></w:t>
      </w:r>
      <w:r>
        <w:rPr>
          <w:rFonts w:ascii="Times New Roman" w:hAnsi="Times New Roman"/>
          <w:sz w:val="14"/>
          <w:szCs w:val="14"/>
        </w:rPr>
        <w:t xml:space="preserve">         </w:t>
      </w:r>
      <w:r>
        <w:rPr>
          <w:b/>
          <w:bCs/>
          <w:sz w:val="24"/>
          <w:szCs w:val="24"/>
        </w:rPr>
        <w:t>SQL Server 2000-2008 R2 administration</w:t>
      </w:r>
    </w:p>
    <w:p w:rsidR="006B4E7C" w:rsidRDefault="006B4E7C" w:rsidP="006B4E7C">
      <w:pPr>
        <w:pStyle w:val="ListParagraph"/>
        <w:spacing w:after="0" w:line="240" w:lineRule="auto"/>
        <w:ind w:hanging="360"/>
        <w:rPr>
          <w:rFonts w:ascii="Arial" w:hAnsi="Arial" w:cs="Arial"/>
          <w:b/>
          <w:bCs/>
          <w:sz w:val="20"/>
          <w:szCs w:val="20"/>
        </w:rPr>
      </w:pPr>
      <w:r>
        <w:rPr>
          <w:rFonts w:ascii="Symbol" w:hAnsi="Symbol"/>
          <w:sz w:val="20"/>
          <w:szCs w:val="20"/>
        </w:rPr>
        <w:t></w:t>
      </w:r>
      <w:r>
        <w:rPr>
          <w:rFonts w:ascii="Times New Roman" w:hAnsi="Times New Roman"/>
          <w:sz w:val="14"/>
          <w:szCs w:val="14"/>
        </w:rPr>
        <w:t xml:space="preserve">         </w:t>
      </w:r>
      <w:r>
        <w:rPr>
          <w:b/>
          <w:bCs/>
          <w:sz w:val="24"/>
          <w:szCs w:val="24"/>
        </w:rPr>
        <w:t>Windows Server 2003-2008R2 experience</w:t>
      </w:r>
    </w:p>
    <w:p w:rsidR="006B4E7C" w:rsidRDefault="006B4E7C" w:rsidP="006B4E7C">
      <w:pPr>
        <w:pStyle w:val="ListParagraph"/>
        <w:spacing w:after="0" w:line="240" w:lineRule="auto"/>
        <w:ind w:hanging="360"/>
        <w:rPr>
          <w:rFonts w:ascii="Arial" w:hAnsi="Arial" w:cs="Arial"/>
          <w:sz w:val="20"/>
          <w:szCs w:val="20"/>
        </w:rPr>
      </w:pPr>
      <w:r>
        <w:rPr>
          <w:rFonts w:ascii="Symbol" w:hAnsi="Symbol"/>
          <w:sz w:val="20"/>
          <w:szCs w:val="20"/>
        </w:rPr>
        <w:t></w:t>
      </w:r>
      <w:r>
        <w:rPr>
          <w:rFonts w:ascii="Times New Roman" w:hAnsi="Times New Roman"/>
          <w:sz w:val="14"/>
          <w:szCs w:val="14"/>
        </w:rPr>
        <w:t xml:space="preserve">         </w:t>
      </w:r>
      <w:r>
        <w:rPr>
          <w:sz w:val="24"/>
          <w:szCs w:val="24"/>
        </w:rPr>
        <w:t>.NET Development experience</w:t>
      </w:r>
    </w:p>
    <w:p w:rsidR="006B4E7C" w:rsidRDefault="006B4E7C" w:rsidP="006B4E7C">
      <w:pPr>
        <w:pStyle w:val="ListParagraph"/>
        <w:spacing w:after="0" w:line="240" w:lineRule="auto"/>
        <w:ind w:hanging="360"/>
        <w:rPr>
          <w:rFonts w:ascii="Arial" w:hAnsi="Arial" w:cs="Arial"/>
          <w:sz w:val="20"/>
          <w:szCs w:val="20"/>
        </w:rPr>
      </w:pPr>
      <w:r>
        <w:rPr>
          <w:rFonts w:ascii="Symbol" w:hAnsi="Symbol"/>
          <w:sz w:val="20"/>
          <w:szCs w:val="20"/>
        </w:rPr>
        <w:t></w:t>
      </w:r>
      <w:r>
        <w:rPr>
          <w:rFonts w:ascii="Times New Roman" w:hAnsi="Times New Roman"/>
          <w:sz w:val="14"/>
          <w:szCs w:val="14"/>
        </w:rPr>
        <w:t xml:space="preserve">         </w:t>
      </w:r>
      <w:r>
        <w:rPr>
          <w:sz w:val="24"/>
          <w:szCs w:val="24"/>
        </w:rPr>
        <w:t>Data mart/Data warehousing Experience</w:t>
      </w:r>
    </w:p>
    <w:p w:rsidR="006B4E7C" w:rsidRDefault="006B4E7C" w:rsidP="006B4E7C">
      <w:pPr>
        <w:pStyle w:val="ListParagraph"/>
        <w:spacing w:after="0" w:line="240" w:lineRule="auto"/>
        <w:ind w:hanging="360"/>
        <w:rPr>
          <w:sz w:val="24"/>
          <w:szCs w:val="24"/>
        </w:rPr>
      </w:pPr>
      <w:r>
        <w:rPr>
          <w:rFonts w:ascii="Symbol" w:hAnsi="Symbol"/>
          <w:sz w:val="20"/>
          <w:szCs w:val="20"/>
        </w:rPr>
        <w:t></w:t>
      </w:r>
      <w:r>
        <w:rPr>
          <w:rFonts w:ascii="Times New Roman" w:hAnsi="Times New Roman"/>
          <w:sz w:val="14"/>
          <w:szCs w:val="14"/>
        </w:rPr>
        <w:t xml:space="preserve">         </w:t>
      </w:r>
      <w:r>
        <w:rPr>
          <w:sz w:val="24"/>
          <w:szCs w:val="24"/>
        </w:rPr>
        <w:t>Experience in the following would be an added plus: Manufacturing Systems Experience (PLCs), Human Machine interfaces and manufacturing engineering experience</w:t>
      </w:r>
    </w:p>
    <w:p w:rsidR="00640E2A" w:rsidRDefault="006B4E7C"/>
    <w:sectPr w:rsidR="00640E2A" w:rsidSect="007D33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4E7C"/>
    <w:rsid w:val="006B4E7C"/>
    <w:rsid w:val="006D45EE"/>
    <w:rsid w:val="007D33D8"/>
    <w:rsid w:val="009E6E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E7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E7C"/>
    <w:pPr>
      <w:spacing w:after="160" w:line="252" w:lineRule="auto"/>
      <w:ind w:left="720"/>
    </w:pPr>
  </w:style>
</w:styles>
</file>

<file path=word/webSettings.xml><?xml version="1.0" encoding="utf-8"?>
<w:webSettings xmlns:r="http://schemas.openxmlformats.org/officeDocument/2006/relationships" xmlns:w="http://schemas.openxmlformats.org/wordprocessingml/2006/main">
  <w:divs>
    <w:div w:id="182395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3010</Characters>
  <Application>Microsoft Office Word</Application>
  <DocSecurity>0</DocSecurity>
  <Lines>25</Lines>
  <Paragraphs>7</Paragraphs>
  <ScaleCrop>false</ScaleCrop>
  <Company>HOME</Company>
  <LinksUpToDate>false</LinksUpToDate>
  <CharactersWithSpaces>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NCG</dc:creator>
  <cp:keywords/>
  <dc:description/>
  <cp:lastModifiedBy>NCG</cp:lastModifiedBy>
  <cp:revision>1</cp:revision>
  <dcterms:created xsi:type="dcterms:W3CDTF">2014-09-02T21:43:00Z</dcterms:created>
  <dcterms:modified xsi:type="dcterms:W3CDTF">2014-09-02T21:43:00Z</dcterms:modified>
</cp:coreProperties>
</file>