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625" w:rsidRDefault="00547625" w:rsidP="00547625">
      <w:pPr>
        <w:rPr>
          <w:rFonts w:asciiTheme="majorHAnsi" w:hAnsiTheme="majorHAnsi"/>
          <w:color w:val="0070C0"/>
          <w:sz w:val="40"/>
          <w:szCs w:val="40"/>
        </w:rPr>
      </w:pPr>
      <w:r>
        <w:rPr>
          <w:rFonts w:asciiTheme="majorHAnsi" w:hAnsiTheme="majorHAnsi"/>
          <w:noProof/>
          <w:color w:val="0070C0"/>
          <w:sz w:val="40"/>
          <w:szCs w:val="40"/>
        </w:rPr>
        <w:drawing>
          <wp:inline distT="0" distB="0" distL="0" distR="0">
            <wp:extent cx="1867070" cy="41212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868268" cy="412388"/>
                    </a:xfrm>
                    <a:prstGeom prst="rect">
                      <a:avLst/>
                    </a:prstGeom>
                    <a:noFill/>
                    <a:ln w="9525">
                      <a:noFill/>
                      <a:miter lim="800000"/>
                      <a:headEnd/>
                      <a:tailEnd/>
                    </a:ln>
                  </pic:spPr>
                </pic:pic>
              </a:graphicData>
            </a:graphic>
          </wp:inline>
        </w:drawing>
      </w:r>
    </w:p>
    <w:p w:rsidR="00547625" w:rsidRPr="00BC2365" w:rsidRDefault="00547625" w:rsidP="00547625">
      <w:pPr>
        <w:rPr>
          <w:rFonts w:asciiTheme="minorHAnsi" w:hAnsiTheme="minorHAnsi"/>
          <w:color w:val="0070C0"/>
          <w:sz w:val="40"/>
          <w:szCs w:val="40"/>
        </w:rPr>
      </w:pPr>
    </w:p>
    <w:p w:rsidR="00EB6304" w:rsidRPr="00BC2365" w:rsidRDefault="00547625" w:rsidP="00547625">
      <w:pPr>
        <w:jc w:val="center"/>
        <w:rPr>
          <w:rFonts w:asciiTheme="minorHAnsi" w:hAnsiTheme="minorHAnsi"/>
          <w:color w:val="0070C0"/>
          <w:sz w:val="40"/>
          <w:szCs w:val="40"/>
        </w:rPr>
      </w:pPr>
      <w:r w:rsidRPr="00BC2365">
        <w:rPr>
          <w:rFonts w:asciiTheme="minorHAnsi" w:hAnsiTheme="minorHAnsi"/>
          <w:color w:val="0070C0"/>
          <w:sz w:val="40"/>
          <w:szCs w:val="40"/>
        </w:rPr>
        <w:t>Jones Bros Civil Engineering UK</w:t>
      </w:r>
    </w:p>
    <w:p w:rsidR="00547625" w:rsidRPr="00EB6304" w:rsidRDefault="00547625" w:rsidP="00547625">
      <w:pPr>
        <w:jc w:val="center"/>
        <w:rPr>
          <w:rFonts w:asciiTheme="majorHAnsi" w:hAnsiTheme="majorHAnsi"/>
          <w:color w:val="0070C0"/>
          <w:sz w:val="16"/>
          <w:szCs w:val="16"/>
        </w:rPr>
      </w:pPr>
    </w:p>
    <w:p w:rsidR="00EB6304" w:rsidRPr="00BC2365" w:rsidRDefault="00EB6304" w:rsidP="00EB6304">
      <w:pPr>
        <w:rPr>
          <w:rFonts w:ascii="Calibri" w:hAnsi="Calibri"/>
          <w:sz w:val="16"/>
          <w:szCs w:val="16"/>
        </w:rPr>
      </w:pPr>
      <w:r w:rsidRPr="00BC2365">
        <w:rPr>
          <w:rFonts w:ascii="Calibri" w:hAnsi="Calibri"/>
          <w:sz w:val="16"/>
          <w:szCs w:val="16"/>
        </w:rPr>
        <w:t>DEAR CANDIDATE.</w:t>
      </w:r>
    </w:p>
    <w:p w:rsidR="00EB6304" w:rsidRPr="00BC2365" w:rsidRDefault="00EB6304" w:rsidP="00EB6304">
      <w:pPr>
        <w:rPr>
          <w:rFonts w:ascii="Calibri" w:hAnsi="Calibri"/>
          <w:sz w:val="16"/>
          <w:szCs w:val="16"/>
        </w:rPr>
      </w:pPr>
    </w:p>
    <w:p w:rsidR="00EB6304" w:rsidRPr="00BC2365" w:rsidRDefault="00547625" w:rsidP="00EB6304">
      <w:pPr>
        <w:rPr>
          <w:rFonts w:ascii="Calibri" w:hAnsi="Calibri"/>
          <w:sz w:val="16"/>
          <w:szCs w:val="16"/>
        </w:rPr>
      </w:pPr>
      <w:r w:rsidRPr="00BC2365">
        <w:rPr>
          <w:rFonts w:ascii="Calibri" w:hAnsi="Calibri"/>
          <w:sz w:val="16"/>
          <w:szCs w:val="16"/>
        </w:rPr>
        <w:t>Jones Bros Civil Engineering UK</w:t>
      </w:r>
      <w:r w:rsidR="00EB6304" w:rsidRPr="00BC2365">
        <w:rPr>
          <w:rFonts w:ascii="Calibri" w:hAnsi="Calibri"/>
          <w:sz w:val="16"/>
          <w:szCs w:val="16"/>
        </w:rPr>
        <w:t>: Have immediate employment opportunities.</w:t>
      </w:r>
    </w:p>
    <w:p w:rsidR="00EB6304" w:rsidRPr="00BC2365" w:rsidRDefault="00EB6304" w:rsidP="00EB6304">
      <w:pPr>
        <w:rPr>
          <w:rFonts w:ascii="Calibri" w:hAnsi="Calibri"/>
          <w:sz w:val="16"/>
          <w:szCs w:val="16"/>
        </w:rPr>
      </w:pPr>
    </w:p>
    <w:p w:rsidR="00EB6304" w:rsidRPr="00BC2365" w:rsidRDefault="00EB6304" w:rsidP="00EB6304">
      <w:pPr>
        <w:rPr>
          <w:rFonts w:ascii="Calibri" w:hAnsi="Calibri"/>
          <w:sz w:val="16"/>
          <w:szCs w:val="16"/>
        </w:rPr>
      </w:pPr>
      <w:r w:rsidRPr="00BC2365">
        <w:rPr>
          <w:rFonts w:ascii="Calibri" w:hAnsi="Calibri"/>
          <w:sz w:val="16"/>
          <w:szCs w:val="16"/>
        </w:rPr>
        <w:t>We intend to invite experienced Individuals/Expatriates or Consultancy firm who is capable of rendering expertise services in various fields of:</w:t>
      </w:r>
    </w:p>
    <w:p w:rsidR="00EB6304" w:rsidRPr="00BC2365" w:rsidRDefault="00EB6304" w:rsidP="00EB6304">
      <w:pPr>
        <w:rPr>
          <w:rFonts w:ascii="Calibri" w:hAnsi="Calibri"/>
          <w:sz w:val="16"/>
          <w:szCs w:val="16"/>
        </w:rPr>
      </w:pPr>
    </w:p>
    <w:p w:rsidR="00EB6304" w:rsidRPr="00BC2365" w:rsidRDefault="00EB6304" w:rsidP="00EB6304">
      <w:pPr>
        <w:rPr>
          <w:rFonts w:ascii="Calibri" w:hAnsi="Calibri"/>
          <w:sz w:val="16"/>
          <w:szCs w:val="16"/>
        </w:rPr>
      </w:pPr>
      <w:r w:rsidRPr="00BC2365">
        <w:rPr>
          <w:rFonts w:ascii="Calibri" w:hAnsi="Calibri"/>
          <w:sz w:val="16"/>
          <w:szCs w:val="16"/>
        </w:rPr>
        <w:t xml:space="preserve">1) Engineering. </w:t>
      </w:r>
    </w:p>
    <w:p w:rsidR="00EB6304" w:rsidRPr="00BC2365" w:rsidRDefault="00EB6304" w:rsidP="00EB6304">
      <w:pPr>
        <w:rPr>
          <w:rFonts w:ascii="Calibri" w:hAnsi="Calibri"/>
          <w:sz w:val="16"/>
          <w:szCs w:val="16"/>
        </w:rPr>
      </w:pPr>
      <w:r w:rsidRPr="00BC2365">
        <w:rPr>
          <w:rFonts w:ascii="Calibri" w:hAnsi="Calibri"/>
          <w:sz w:val="16"/>
          <w:szCs w:val="16"/>
        </w:rPr>
        <w:t xml:space="preserve">2) Construction and Installation. </w:t>
      </w:r>
    </w:p>
    <w:p w:rsidR="00EB6304" w:rsidRPr="00BC2365" w:rsidRDefault="00EB6304" w:rsidP="00EB6304">
      <w:pPr>
        <w:rPr>
          <w:rFonts w:ascii="Calibri" w:hAnsi="Calibri"/>
          <w:sz w:val="16"/>
          <w:szCs w:val="16"/>
        </w:rPr>
      </w:pPr>
      <w:r w:rsidRPr="00BC2365">
        <w:rPr>
          <w:rFonts w:ascii="Calibri" w:hAnsi="Calibri"/>
          <w:sz w:val="16"/>
          <w:szCs w:val="16"/>
        </w:rPr>
        <w:t xml:space="preserve">3) NDT. </w:t>
      </w:r>
    </w:p>
    <w:p w:rsidR="00EB6304" w:rsidRPr="00BC2365" w:rsidRDefault="00EB6304" w:rsidP="00EB6304">
      <w:pPr>
        <w:rPr>
          <w:rFonts w:ascii="Calibri" w:hAnsi="Calibri"/>
          <w:sz w:val="16"/>
          <w:szCs w:val="16"/>
        </w:rPr>
      </w:pPr>
      <w:r w:rsidRPr="00BC2365">
        <w:rPr>
          <w:rFonts w:ascii="Calibri" w:hAnsi="Calibri"/>
          <w:sz w:val="16"/>
          <w:szCs w:val="16"/>
        </w:rPr>
        <w:t>4) Geology Project Management.</w:t>
      </w:r>
    </w:p>
    <w:p w:rsidR="00EB6304" w:rsidRPr="00BC2365" w:rsidRDefault="00EB6304" w:rsidP="00EB6304">
      <w:pPr>
        <w:rPr>
          <w:rFonts w:ascii="Calibri" w:hAnsi="Calibri"/>
          <w:sz w:val="16"/>
          <w:szCs w:val="16"/>
        </w:rPr>
      </w:pPr>
      <w:r w:rsidRPr="00BC2365">
        <w:rPr>
          <w:rFonts w:ascii="Calibri" w:hAnsi="Calibri"/>
          <w:sz w:val="16"/>
          <w:szCs w:val="16"/>
        </w:rPr>
        <w:t xml:space="preserve">5) Welding and Fabrication. </w:t>
      </w:r>
    </w:p>
    <w:p w:rsidR="00EB6304" w:rsidRPr="00BC2365" w:rsidRDefault="00EB6304" w:rsidP="00EB6304">
      <w:pPr>
        <w:rPr>
          <w:rFonts w:ascii="Calibri" w:hAnsi="Calibri"/>
          <w:sz w:val="16"/>
          <w:szCs w:val="16"/>
        </w:rPr>
      </w:pPr>
      <w:r w:rsidRPr="00BC2365">
        <w:rPr>
          <w:rFonts w:ascii="Calibri" w:hAnsi="Calibri"/>
          <w:sz w:val="16"/>
          <w:szCs w:val="16"/>
        </w:rPr>
        <w:t xml:space="preserve">6) Plant /Start-Up. </w:t>
      </w:r>
    </w:p>
    <w:p w:rsidR="00EB6304" w:rsidRPr="00BC2365" w:rsidRDefault="00EB6304" w:rsidP="00EB6304">
      <w:pPr>
        <w:rPr>
          <w:rFonts w:ascii="Calibri" w:hAnsi="Calibri"/>
          <w:sz w:val="16"/>
          <w:szCs w:val="16"/>
        </w:rPr>
      </w:pPr>
      <w:r w:rsidRPr="00BC2365">
        <w:rPr>
          <w:rFonts w:ascii="Calibri" w:hAnsi="Calibri"/>
          <w:sz w:val="16"/>
          <w:szCs w:val="16"/>
        </w:rPr>
        <w:t xml:space="preserve">7) Machine operators. </w:t>
      </w:r>
    </w:p>
    <w:p w:rsidR="00EB6304" w:rsidRPr="00BC2365" w:rsidRDefault="00EB6304" w:rsidP="00EB6304">
      <w:pPr>
        <w:rPr>
          <w:rFonts w:ascii="Calibri" w:hAnsi="Calibri"/>
          <w:sz w:val="16"/>
          <w:szCs w:val="16"/>
        </w:rPr>
      </w:pPr>
      <w:r w:rsidRPr="00BC2365">
        <w:rPr>
          <w:rFonts w:ascii="Calibri" w:hAnsi="Calibri"/>
          <w:sz w:val="16"/>
          <w:szCs w:val="16"/>
        </w:rPr>
        <w:t>8) Service Technicians.</w:t>
      </w:r>
    </w:p>
    <w:p w:rsidR="00EB6304" w:rsidRPr="00BC2365" w:rsidRDefault="00EB6304" w:rsidP="00EB6304">
      <w:pPr>
        <w:rPr>
          <w:rFonts w:ascii="Calibri" w:hAnsi="Calibri"/>
          <w:sz w:val="16"/>
          <w:szCs w:val="16"/>
        </w:rPr>
      </w:pPr>
      <w:r w:rsidRPr="00BC2365">
        <w:rPr>
          <w:rFonts w:ascii="Calibri" w:hAnsi="Calibri"/>
          <w:sz w:val="16"/>
          <w:szCs w:val="16"/>
        </w:rPr>
        <w:t xml:space="preserve">9) Maintenance. </w:t>
      </w:r>
    </w:p>
    <w:p w:rsidR="00EB6304" w:rsidRPr="00BC2365" w:rsidRDefault="00EB6304" w:rsidP="00EB6304">
      <w:pPr>
        <w:rPr>
          <w:rFonts w:ascii="Calibri" w:hAnsi="Calibri"/>
          <w:sz w:val="16"/>
          <w:szCs w:val="16"/>
        </w:rPr>
      </w:pPr>
      <w:r w:rsidRPr="00BC2365">
        <w:rPr>
          <w:rFonts w:ascii="Calibri" w:hAnsi="Calibri"/>
          <w:sz w:val="16"/>
          <w:szCs w:val="16"/>
        </w:rPr>
        <w:t xml:space="preserve">10) Mechanical/Technical. </w:t>
      </w:r>
    </w:p>
    <w:p w:rsidR="00EB6304" w:rsidRPr="00BC2365" w:rsidRDefault="00EB6304" w:rsidP="00EB6304">
      <w:pPr>
        <w:rPr>
          <w:rFonts w:ascii="Calibri" w:hAnsi="Calibri"/>
          <w:sz w:val="16"/>
          <w:szCs w:val="16"/>
        </w:rPr>
      </w:pPr>
      <w:r w:rsidRPr="00BC2365">
        <w:rPr>
          <w:rFonts w:ascii="Calibri" w:hAnsi="Calibri"/>
          <w:sz w:val="16"/>
          <w:szCs w:val="16"/>
        </w:rPr>
        <w:t xml:space="preserve">11) Design Engineering. </w:t>
      </w:r>
    </w:p>
    <w:p w:rsidR="00EB6304" w:rsidRPr="00BC2365" w:rsidRDefault="00EB6304" w:rsidP="00EB6304">
      <w:pPr>
        <w:rPr>
          <w:rFonts w:ascii="Calibri" w:hAnsi="Calibri"/>
          <w:sz w:val="16"/>
          <w:szCs w:val="16"/>
        </w:rPr>
      </w:pPr>
      <w:r w:rsidRPr="00BC2365">
        <w:rPr>
          <w:rFonts w:ascii="Calibri" w:hAnsi="Calibri"/>
          <w:sz w:val="16"/>
          <w:szCs w:val="16"/>
        </w:rPr>
        <w:t>12) Information Technology.</w:t>
      </w:r>
    </w:p>
    <w:p w:rsidR="00EB6304" w:rsidRPr="00BC2365" w:rsidRDefault="00EB6304" w:rsidP="00EB6304">
      <w:pPr>
        <w:rPr>
          <w:rFonts w:ascii="Calibri" w:hAnsi="Calibri"/>
          <w:sz w:val="16"/>
          <w:szCs w:val="16"/>
        </w:rPr>
      </w:pPr>
      <w:r w:rsidRPr="00BC2365">
        <w:rPr>
          <w:rFonts w:ascii="Calibri" w:hAnsi="Calibri"/>
          <w:sz w:val="16"/>
          <w:szCs w:val="16"/>
        </w:rPr>
        <w:t xml:space="preserve">13) Administrative. </w:t>
      </w:r>
    </w:p>
    <w:p w:rsidR="00EB6304" w:rsidRPr="00BC2365" w:rsidRDefault="00EB6304" w:rsidP="00EB6304">
      <w:pPr>
        <w:rPr>
          <w:rFonts w:ascii="Calibri" w:hAnsi="Calibri"/>
          <w:sz w:val="16"/>
          <w:szCs w:val="16"/>
        </w:rPr>
      </w:pPr>
      <w:r w:rsidRPr="00BC2365">
        <w:rPr>
          <w:rFonts w:ascii="Calibri" w:hAnsi="Calibri"/>
          <w:sz w:val="16"/>
          <w:szCs w:val="16"/>
        </w:rPr>
        <w:t xml:space="preserve">14) Commissioning and Medical Experts. </w:t>
      </w:r>
      <w:proofErr w:type="gramStart"/>
      <w:r w:rsidRPr="00BC2365">
        <w:rPr>
          <w:rFonts w:ascii="Calibri" w:hAnsi="Calibri"/>
          <w:sz w:val="16"/>
          <w:szCs w:val="16"/>
        </w:rPr>
        <w:t>etc</w:t>
      </w:r>
      <w:proofErr w:type="gramEnd"/>
      <w:r w:rsidRPr="00BC2365">
        <w:rPr>
          <w:rFonts w:ascii="Calibri" w:hAnsi="Calibri"/>
          <w:sz w:val="16"/>
          <w:szCs w:val="16"/>
        </w:rPr>
        <w:t>.</w:t>
      </w:r>
    </w:p>
    <w:p w:rsidR="00EB6304" w:rsidRPr="00BC2365" w:rsidRDefault="00EB6304" w:rsidP="00EB6304">
      <w:pPr>
        <w:rPr>
          <w:rFonts w:ascii="Calibri" w:hAnsi="Calibri"/>
          <w:sz w:val="16"/>
          <w:szCs w:val="16"/>
        </w:rPr>
      </w:pPr>
      <w:r w:rsidRPr="00BC2365">
        <w:rPr>
          <w:rFonts w:ascii="Calibri" w:hAnsi="Calibri"/>
          <w:sz w:val="16"/>
          <w:szCs w:val="16"/>
        </w:rPr>
        <w:t>15) Financial Accountant</w:t>
      </w:r>
      <w:r w:rsidR="003501CA">
        <w:rPr>
          <w:rFonts w:ascii="Calibri" w:hAnsi="Calibri"/>
          <w:sz w:val="16"/>
          <w:szCs w:val="16"/>
        </w:rPr>
        <w:t xml:space="preserve"> </w:t>
      </w:r>
      <w:r w:rsidR="003501CA" w:rsidRPr="003501CA">
        <w:rPr>
          <w:rFonts w:ascii="Calibri" w:hAnsi="Calibri"/>
          <w:sz w:val="16"/>
          <w:szCs w:val="16"/>
        </w:rPr>
        <w:t>and Management Accounting</w:t>
      </w:r>
    </w:p>
    <w:p w:rsidR="00EB6304" w:rsidRPr="00BC2365" w:rsidRDefault="00EB6304" w:rsidP="00EB6304">
      <w:pPr>
        <w:rPr>
          <w:rFonts w:ascii="Calibri" w:hAnsi="Calibri"/>
          <w:sz w:val="16"/>
          <w:szCs w:val="16"/>
        </w:rPr>
      </w:pPr>
      <w:r w:rsidRPr="00BC2365">
        <w:rPr>
          <w:rFonts w:ascii="Calibri" w:hAnsi="Calibri"/>
          <w:sz w:val="16"/>
          <w:szCs w:val="16"/>
        </w:rPr>
        <w:t>16) HSEQ Team Leader</w:t>
      </w:r>
    </w:p>
    <w:p w:rsidR="00EB6304" w:rsidRPr="00BC2365" w:rsidRDefault="00EB6304" w:rsidP="00EB6304">
      <w:pPr>
        <w:rPr>
          <w:rFonts w:ascii="Calibri" w:hAnsi="Calibri"/>
          <w:sz w:val="16"/>
          <w:szCs w:val="16"/>
        </w:rPr>
      </w:pPr>
      <w:r w:rsidRPr="00BC2365">
        <w:rPr>
          <w:rFonts w:ascii="Calibri" w:hAnsi="Calibri"/>
          <w:sz w:val="16"/>
          <w:szCs w:val="16"/>
        </w:rPr>
        <w:t>17) Hydraulic Maintenance Fitters</w:t>
      </w:r>
    </w:p>
    <w:p w:rsidR="00EB6304" w:rsidRPr="00BC2365" w:rsidRDefault="00EB6304" w:rsidP="00EB6304">
      <w:pPr>
        <w:rPr>
          <w:rFonts w:ascii="Calibri" w:hAnsi="Calibri"/>
          <w:sz w:val="16"/>
          <w:szCs w:val="16"/>
        </w:rPr>
      </w:pPr>
      <w:r w:rsidRPr="00BC2365">
        <w:rPr>
          <w:rFonts w:ascii="Calibri" w:hAnsi="Calibri"/>
          <w:sz w:val="16"/>
          <w:szCs w:val="16"/>
        </w:rPr>
        <w:t>18) Key Account Manager(s) x 2</w:t>
      </w:r>
    </w:p>
    <w:p w:rsidR="00EB6304" w:rsidRPr="00BC2365" w:rsidRDefault="00EB6304" w:rsidP="00EB6304">
      <w:pPr>
        <w:rPr>
          <w:rFonts w:ascii="Calibri" w:hAnsi="Calibri"/>
          <w:sz w:val="16"/>
          <w:szCs w:val="16"/>
        </w:rPr>
      </w:pPr>
      <w:r w:rsidRPr="00BC2365">
        <w:rPr>
          <w:rFonts w:ascii="Calibri" w:hAnsi="Calibri"/>
          <w:sz w:val="16"/>
          <w:szCs w:val="16"/>
        </w:rPr>
        <w:t>19) Maintenance Electrician</w:t>
      </w:r>
    </w:p>
    <w:p w:rsidR="00EB6304" w:rsidRPr="00BC2365" w:rsidRDefault="00EB6304" w:rsidP="00EB6304">
      <w:pPr>
        <w:rPr>
          <w:rFonts w:ascii="Calibri" w:hAnsi="Calibri"/>
          <w:sz w:val="16"/>
          <w:szCs w:val="16"/>
        </w:rPr>
      </w:pPr>
      <w:r w:rsidRPr="00BC2365">
        <w:rPr>
          <w:rFonts w:ascii="Calibri" w:hAnsi="Calibri"/>
          <w:sz w:val="16"/>
          <w:szCs w:val="16"/>
        </w:rPr>
        <w:t>20) Mechanical Maintenance</w:t>
      </w:r>
    </w:p>
    <w:p w:rsidR="00EB6304" w:rsidRPr="00BC2365" w:rsidRDefault="00EB6304" w:rsidP="00EB6304">
      <w:pPr>
        <w:rPr>
          <w:rFonts w:ascii="Calibri" w:hAnsi="Calibri"/>
          <w:sz w:val="16"/>
          <w:szCs w:val="16"/>
        </w:rPr>
      </w:pPr>
      <w:r w:rsidRPr="00BC2365">
        <w:rPr>
          <w:rFonts w:ascii="Calibri" w:hAnsi="Calibri"/>
          <w:sz w:val="16"/>
          <w:szCs w:val="16"/>
        </w:rPr>
        <w:t>21) Fitter</w:t>
      </w:r>
    </w:p>
    <w:p w:rsidR="00EB6304" w:rsidRPr="00BC2365" w:rsidRDefault="00EB6304" w:rsidP="00EB6304">
      <w:pPr>
        <w:rPr>
          <w:rFonts w:ascii="Calibri" w:hAnsi="Calibri"/>
          <w:sz w:val="16"/>
          <w:szCs w:val="16"/>
        </w:rPr>
      </w:pPr>
      <w:r w:rsidRPr="00BC2365">
        <w:rPr>
          <w:rFonts w:ascii="Calibri" w:hAnsi="Calibri"/>
          <w:sz w:val="16"/>
          <w:szCs w:val="16"/>
        </w:rPr>
        <w:t>22) Offshore Operator</w:t>
      </w:r>
    </w:p>
    <w:p w:rsidR="00EB6304" w:rsidRPr="00BC2365" w:rsidRDefault="00EB6304" w:rsidP="00EB6304">
      <w:pPr>
        <w:rPr>
          <w:rFonts w:ascii="Calibri" w:hAnsi="Calibri"/>
          <w:sz w:val="16"/>
          <w:szCs w:val="16"/>
        </w:rPr>
      </w:pPr>
      <w:r w:rsidRPr="00BC2365">
        <w:rPr>
          <w:rFonts w:ascii="Calibri" w:hAnsi="Calibri"/>
          <w:sz w:val="16"/>
          <w:szCs w:val="16"/>
        </w:rPr>
        <w:t>23) Onshore Rot mill Supervisor</w:t>
      </w:r>
    </w:p>
    <w:p w:rsidR="00EB6304" w:rsidRPr="00BC2365" w:rsidRDefault="00EB6304" w:rsidP="00EB6304">
      <w:pPr>
        <w:rPr>
          <w:rFonts w:ascii="Calibri" w:hAnsi="Calibri"/>
          <w:sz w:val="16"/>
          <w:szCs w:val="16"/>
        </w:rPr>
      </w:pPr>
      <w:r w:rsidRPr="00BC2365">
        <w:rPr>
          <w:rFonts w:ascii="Calibri" w:hAnsi="Calibri"/>
          <w:sz w:val="16"/>
          <w:szCs w:val="16"/>
        </w:rPr>
        <w:t>24) Quality Inspection Engineer</w:t>
      </w:r>
    </w:p>
    <w:p w:rsidR="00EB6304" w:rsidRPr="00BC2365" w:rsidRDefault="00EB6304" w:rsidP="00EB6304">
      <w:pPr>
        <w:rPr>
          <w:rFonts w:ascii="Calibri" w:hAnsi="Calibri"/>
          <w:sz w:val="16"/>
          <w:szCs w:val="16"/>
        </w:rPr>
      </w:pPr>
      <w:r w:rsidRPr="00BC2365">
        <w:rPr>
          <w:rFonts w:ascii="Calibri" w:hAnsi="Calibri"/>
          <w:sz w:val="16"/>
          <w:szCs w:val="16"/>
        </w:rPr>
        <w:t>25) Welders</w:t>
      </w:r>
    </w:p>
    <w:p w:rsidR="00EB6304" w:rsidRPr="00BC2365" w:rsidRDefault="00EB6304" w:rsidP="00EB6304">
      <w:pPr>
        <w:rPr>
          <w:rFonts w:ascii="Calibri" w:hAnsi="Calibri"/>
          <w:sz w:val="16"/>
          <w:szCs w:val="16"/>
        </w:rPr>
      </w:pPr>
    </w:p>
    <w:p w:rsidR="00EB6304" w:rsidRPr="00BC2365" w:rsidRDefault="00EB6304" w:rsidP="00EB6304">
      <w:pPr>
        <w:rPr>
          <w:rFonts w:ascii="Calibri" w:hAnsi="Calibri"/>
          <w:sz w:val="16"/>
          <w:szCs w:val="16"/>
        </w:rPr>
      </w:pPr>
      <w:r w:rsidRPr="00BC2365">
        <w:rPr>
          <w:rFonts w:ascii="Calibri" w:hAnsi="Calibri"/>
          <w:sz w:val="16"/>
          <w:szCs w:val="16"/>
        </w:rPr>
        <w:t>ENTITLEMENT, BENEFITS AND PACKAGES: An extractive net salary paid in? GBP or Euros, equivalent, depending on employee's home country and currency preference with the annual salary.</w:t>
      </w:r>
    </w:p>
    <w:p w:rsidR="00EB6304" w:rsidRPr="00BC2365" w:rsidRDefault="00EB6304" w:rsidP="00EB6304">
      <w:pPr>
        <w:rPr>
          <w:rFonts w:ascii="Calibri" w:hAnsi="Calibri"/>
          <w:sz w:val="16"/>
          <w:szCs w:val="16"/>
        </w:rPr>
      </w:pPr>
    </w:p>
    <w:p w:rsidR="00EB6304" w:rsidRPr="00BC2365" w:rsidRDefault="00EB6304" w:rsidP="00EB6304">
      <w:pPr>
        <w:rPr>
          <w:rFonts w:ascii="Calibri" w:hAnsi="Calibri"/>
          <w:sz w:val="16"/>
          <w:szCs w:val="16"/>
        </w:rPr>
      </w:pPr>
      <w:r w:rsidRPr="00BC2365">
        <w:rPr>
          <w:rFonts w:ascii="Calibri" w:hAnsi="Calibri"/>
          <w:sz w:val="16"/>
          <w:szCs w:val="16"/>
        </w:rPr>
        <w:t>Here is the Attached Benefit: Single or family housing accommodation in company community, free medical/dental care in  UNITED KINGDOM for employees, excellent educational assistance benefits with family status employment, Paid airfares allowing full flexibility with holiday travel Personal effects shipment and excess baggage allowances. Full access to some of the finest and social recreational facilities in UNITED LIFE INSURANCE and Paid vacation, with Official vehicle/Maximum security in work environment and housing community</w:t>
      </w:r>
      <w:r w:rsidR="00BC2365">
        <w:rPr>
          <w:rFonts w:ascii="Calibri" w:hAnsi="Calibri"/>
          <w:sz w:val="16"/>
          <w:szCs w:val="16"/>
        </w:rPr>
        <w:t xml:space="preserve"> </w:t>
      </w:r>
    </w:p>
    <w:p w:rsidR="00EB6304" w:rsidRPr="00BC2365" w:rsidRDefault="00EB6304" w:rsidP="00EB6304">
      <w:pPr>
        <w:rPr>
          <w:rFonts w:ascii="Calibri" w:hAnsi="Calibri"/>
          <w:sz w:val="16"/>
          <w:szCs w:val="16"/>
        </w:rPr>
      </w:pPr>
    </w:p>
    <w:p w:rsidR="00EB6304" w:rsidRPr="00BC2365" w:rsidRDefault="00EB6304" w:rsidP="00EB6304">
      <w:pPr>
        <w:rPr>
          <w:rFonts w:ascii="Calibri" w:hAnsi="Calibri"/>
          <w:sz w:val="16"/>
          <w:szCs w:val="16"/>
        </w:rPr>
      </w:pPr>
      <w:r w:rsidRPr="00BC2365">
        <w:rPr>
          <w:rFonts w:ascii="Calibri" w:hAnsi="Calibri"/>
          <w:sz w:val="16"/>
          <w:szCs w:val="16"/>
        </w:rPr>
        <w:t>Applicants are to provide his/her self with Visa and all other necessary travel documents that will enable him/her to come over to his job community. Though one assurance can be proved is that we can stand in favor of your name and apologies with a Letter of Invitation to the British Council in your area to assist you to make sure that Visa and all that travel documents are issued to you smoothly.</w:t>
      </w:r>
    </w:p>
    <w:p w:rsidR="00EB6304" w:rsidRPr="00BC2365" w:rsidRDefault="00EB6304" w:rsidP="00EB6304">
      <w:pPr>
        <w:rPr>
          <w:rFonts w:ascii="Calibri" w:hAnsi="Calibri"/>
          <w:sz w:val="16"/>
          <w:szCs w:val="16"/>
        </w:rPr>
      </w:pPr>
    </w:p>
    <w:p w:rsidR="00EB6304" w:rsidRPr="00BC2365" w:rsidRDefault="00EB6304" w:rsidP="00EB6304">
      <w:pPr>
        <w:rPr>
          <w:rFonts w:ascii="Calibri" w:hAnsi="Calibri"/>
          <w:sz w:val="16"/>
          <w:szCs w:val="16"/>
        </w:rPr>
      </w:pPr>
      <w:r w:rsidRPr="00BC2365">
        <w:rPr>
          <w:rFonts w:ascii="Calibri" w:hAnsi="Calibri"/>
          <w:sz w:val="16"/>
          <w:szCs w:val="16"/>
        </w:rPr>
        <w:t>JOB STATUS: Full-Time and Half Time.</w:t>
      </w:r>
    </w:p>
    <w:p w:rsidR="00EB6304" w:rsidRPr="00BC2365" w:rsidRDefault="00EB6304" w:rsidP="00EB6304">
      <w:pPr>
        <w:rPr>
          <w:rFonts w:ascii="Calibri" w:hAnsi="Calibri"/>
          <w:sz w:val="16"/>
          <w:szCs w:val="16"/>
        </w:rPr>
      </w:pPr>
    </w:p>
    <w:p w:rsidR="00EB6304" w:rsidRPr="00BC2365" w:rsidRDefault="00547625" w:rsidP="00EB6304">
      <w:pPr>
        <w:rPr>
          <w:rFonts w:ascii="Calibri" w:hAnsi="Calibri"/>
          <w:sz w:val="16"/>
          <w:szCs w:val="16"/>
        </w:rPr>
      </w:pPr>
      <w:r w:rsidRPr="00BC2365">
        <w:rPr>
          <w:rFonts w:ascii="Calibri" w:hAnsi="Calibri"/>
          <w:sz w:val="16"/>
          <w:szCs w:val="16"/>
        </w:rPr>
        <w:t>SALARY INDICATION</w:t>
      </w:r>
      <w:proofErr w:type="gramStart"/>
      <w:r w:rsidR="00BC2365" w:rsidRPr="00BC2365">
        <w:rPr>
          <w:rFonts w:ascii="Calibri" w:hAnsi="Calibri"/>
          <w:sz w:val="16"/>
          <w:szCs w:val="16"/>
        </w:rPr>
        <w:t>:</w:t>
      </w:r>
      <w:r w:rsidR="00BC2365">
        <w:rPr>
          <w:rFonts w:ascii="Calibri" w:hAnsi="Calibri"/>
          <w:sz w:val="16"/>
          <w:szCs w:val="16"/>
        </w:rPr>
        <w:t>?</w:t>
      </w:r>
      <w:proofErr w:type="gramEnd"/>
      <w:r w:rsidRPr="00BC2365">
        <w:rPr>
          <w:rFonts w:ascii="Calibri" w:hAnsi="Calibri"/>
          <w:sz w:val="16"/>
          <w:szCs w:val="16"/>
        </w:rPr>
        <w:t xml:space="preserve">  6,750</w:t>
      </w:r>
      <w:r w:rsidR="00EB6304" w:rsidRPr="00BC2365">
        <w:rPr>
          <w:rFonts w:ascii="Calibri" w:hAnsi="Calibri"/>
          <w:sz w:val="16"/>
          <w:szCs w:val="16"/>
        </w:rPr>
        <w:t xml:space="preserve"> GBP Monthly (</w:t>
      </w:r>
      <w:r w:rsidRPr="00BC2365">
        <w:rPr>
          <w:rFonts w:ascii="Calibri" w:hAnsi="Calibri"/>
          <w:sz w:val="16"/>
          <w:szCs w:val="16"/>
        </w:rPr>
        <w:t>Six</w:t>
      </w:r>
      <w:r w:rsidR="00EB6304" w:rsidRPr="00BC2365">
        <w:rPr>
          <w:rFonts w:ascii="Calibri" w:hAnsi="Calibri"/>
          <w:sz w:val="16"/>
          <w:szCs w:val="16"/>
        </w:rPr>
        <w:t xml:space="preserve"> thousand </w:t>
      </w:r>
      <w:r w:rsidRPr="00BC2365">
        <w:rPr>
          <w:rFonts w:ascii="Calibri" w:hAnsi="Calibri"/>
          <w:sz w:val="16"/>
          <w:szCs w:val="16"/>
        </w:rPr>
        <w:t>Seven</w:t>
      </w:r>
      <w:r w:rsidR="00EB6304" w:rsidRPr="00BC2365">
        <w:rPr>
          <w:rFonts w:ascii="Calibri" w:hAnsi="Calibri"/>
          <w:sz w:val="16"/>
          <w:szCs w:val="16"/>
        </w:rPr>
        <w:t xml:space="preserve"> Hundred </w:t>
      </w:r>
      <w:r w:rsidRPr="00BC2365">
        <w:rPr>
          <w:rFonts w:ascii="Calibri" w:hAnsi="Calibri"/>
          <w:sz w:val="16"/>
          <w:szCs w:val="16"/>
        </w:rPr>
        <w:t xml:space="preserve">and Fifty </w:t>
      </w:r>
      <w:r w:rsidR="00EB6304" w:rsidRPr="00BC2365">
        <w:rPr>
          <w:rFonts w:ascii="Calibri" w:hAnsi="Calibri"/>
          <w:sz w:val="16"/>
          <w:szCs w:val="16"/>
        </w:rPr>
        <w:t>pounds) and</w:t>
      </w:r>
      <w:r w:rsidRPr="00BC2365">
        <w:rPr>
          <w:rFonts w:ascii="Calibri" w:hAnsi="Calibri"/>
          <w:sz w:val="16"/>
          <w:szCs w:val="16"/>
        </w:rPr>
        <w:t xml:space="preserve"> above</w:t>
      </w:r>
      <w:r w:rsidR="00EB6304" w:rsidRPr="00BC2365">
        <w:rPr>
          <w:rFonts w:ascii="Calibri" w:hAnsi="Calibri"/>
          <w:sz w:val="16"/>
          <w:szCs w:val="16"/>
        </w:rPr>
        <w:t xml:space="preserve"> depending upon experience and field of </w:t>
      </w:r>
      <w:r w:rsidR="00BC2365" w:rsidRPr="00BC2365">
        <w:rPr>
          <w:rFonts w:ascii="Calibri" w:hAnsi="Calibri"/>
          <w:sz w:val="16"/>
          <w:szCs w:val="16"/>
        </w:rPr>
        <w:t>specialization</w:t>
      </w:r>
      <w:r w:rsidR="00BC2365">
        <w:rPr>
          <w:rFonts w:ascii="Calibri" w:hAnsi="Calibri"/>
          <w:sz w:val="16"/>
          <w:szCs w:val="16"/>
        </w:rPr>
        <w:t xml:space="preserve"> Capable</w:t>
      </w:r>
      <w:r w:rsidR="00EB6304" w:rsidRPr="00BC2365">
        <w:rPr>
          <w:rFonts w:ascii="Calibri" w:hAnsi="Calibri"/>
          <w:sz w:val="16"/>
          <w:szCs w:val="16"/>
        </w:rPr>
        <w:t xml:space="preserve"> and Interested Individual is to send their resumes and details of experiences to</w:t>
      </w:r>
    </w:p>
    <w:p w:rsidR="00EB6304" w:rsidRPr="00BC2365" w:rsidRDefault="00EB6304" w:rsidP="00EB6304">
      <w:pPr>
        <w:rPr>
          <w:rFonts w:ascii="Calibri" w:hAnsi="Calibri"/>
          <w:sz w:val="16"/>
          <w:szCs w:val="16"/>
        </w:rPr>
      </w:pPr>
      <w:r w:rsidRPr="00BC2365">
        <w:rPr>
          <w:rFonts w:ascii="Calibri" w:hAnsi="Calibri"/>
          <w:sz w:val="16"/>
          <w:szCs w:val="16"/>
        </w:rPr>
        <w:t xml:space="preserve">Eng. </w:t>
      </w:r>
      <w:r w:rsidR="00547625" w:rsidRPr="00BC2365">
        <w:rPr>
          <w:rFonts w:ascii="Calibri" w:hAnsi="Calibri"/>
          <w:sz w:val="16"/>
          <w:szCs w:val="16"/>
        </w:rPr>
        <w:t xml:space="preserve">Roy </w:t>
      </w:r>
      <w:r w:rsidR="00BC2365" w:rsidRPr="00BC2365">
        <w:rPr>
          <w:rFonts w:ascii="Calibri" w:hAnsi="Calibri"/>
          <w:sz w:val="16"/>
          <w:szCs w:val="16"/>
        </w:rPr>
        <w:t>Hen</w:t>
      </w:r>
      <w:r w:rsidR="00BC2365">
        <w:rPr>
          <w:rFonts w:ascii="Calibri" w:hAnsi="Calibri"/>
          <w:sz w:val="16"/>
          <w:szCs w:val="16"/>
        </w:rPr>
        <w:t>r</w:t>
      </w:r>
      <w:r w:rsidR="00BC2365" w:rsidRPr="00BC2365">
        <w:rPr>
          <w:rFonts w:ascii="Calibri" w:hAnsi="Calibri"/>
          <w:sz w:val="16"/>
          <w:szCs w:val="16"/>
        </w:rPr>
        <w:t>y</w:t>
      </w:r>
      <w:r w:rsidRPr="00BC2365">
        <w:rPr>
          <w:rFonts w:ascii="Calibri" w:hAnsi="Calibri"/>
          <w:sz w:val="16"/>
          <w:szCs w:val="16"/>
        </w:rPr>
        <w:t>,</w:t>
      </w:r>
    </w:p>
    <w:p w:rsidR="00EB6304" w:rsidRPr="00BC2365" w:rsidRDefault="00EB6304" w:rsidP="00EB6304">
      <w:pPr>
        <w:rPr>
          <w:rFonts w:ascii="Calibri" w:hAnsi="Calibri"/>
          <w:sz w:val="16"/>
          <w:szCs w:val="16"/>
        </w:rPr>
      </w:pPr>
      <w:r w:rsidRPr="00BC2365">
        <w:rPr>
          <w:rFonts w:ascii="Calibri" w:hAnsi="Calibri"/>
          <w:sz w:val="16"/>
          <w:szCs w:val="16"/>
        </w:rPr>
        <w:t>Human Resource Director,</w:t>
      </w:r>
    </w:p>
    <w:p w:rsidR="00EB6304" w:rsidRPr="00BC2365" w:rsidRDefault="00547625" w:rsidP="00EB6304">
      <w:pPr>
        <w:rPr>
          <w:rFonts w:ascii="Calibri" w:hAnsi="Calibri"/>
          <w:sz w:val="16"/>
          <w:szCs w:val="16"/>
        </w:rPr>
      </w:pPr>
      <w:r w:rsidRPr="00BC2365">
        <w:rPr>
          <w:rFonts w:ascii="Calibri" w:hAnsi="Calibri"/>
          <w:sz w:val="16"/>
          <w:szCs w:val="16"/>
        </w:rPr>
        <w:t xml:space="preserve">Jones Bros Civil Engineering </w:t>
      </w:r>
      <w:proofErr w:type="gramStart"/>
      <w:r w:rsidRPr="00BC2365">
        <w:rPr>
          <w:rFonts w:ascii="Calibri" w:hAnsi="Calibri"/>
          <w:sz w:val="16"/>
          <w:szCs w:val="16"/>
        </w:rPr>
        <w:t>UK</w:t>
      </w:r>
      <w:r w:rsidR="00BC2365">
        <w:rPr>
          <w:rFonts w:ascii="Calibri" w:hAnsi="Calibri"/>
          <w:sz w:val="16"/>
          <w:szCs w:val="16"/>
        </w:rPr>
        <w:t xml:space="preserve"> </w:t>
      </w:r>
      <w:r w:rsidR="00EB6304" w:rsidRPr="00BC2365">
        <w:rPr>
          <w:rFonts w:ascii="Calibri" w:hAnsi="Calibri"/>
          <w:sz w:val="16"/>
          <w:szCs w:val="16"/>
        </w:rPr>
        <w:t>.</w:t>
      </w:r>
      <w:proofErr w:type="gramEnd"/>
    </w:p>
    <w:p w:rsidR="00EB6304" w:rsidRPr="00BC2365" w:rsidRDefault="00EB6304" w:rsidP="00EB6304">
      <w:pPr>
        <w:rPr>
          <w:rFonts w:ascii="Calibri" w:hAnsi="Calibri"/>
          <w:sz w:val="16"/>
          <w:szCs w:val="16"/>
        </w:rPr>
      </w:pPr>
      <w:r w:rsidRPr="00BC2365">
        <w:rPr>
          <w:rFonts w:ascii="Calibri" w:hAnsi="Calibri"/>
          <w:sz w:val="16"/>
          <w:szCs w:val="16"/>
        </w:rPr>
        <w:t>United Kingdom Address</w:t>
      </w:r>
    </w:p>
    <w:p w:rsidR="00547625" w:rsidRPr="00BC2365" w:rsidRDefault="00547625" w:rsidP="00547625">
      <w:pPr>
        <w:rPr>
          <w:rFonts w:ascii="Calibri" w:hAnsi="Calibri"/>
          <w:sz w:val="16"/>
          <w:szCs w:val="16"/>
        </w:rPr>
      </w:pPr>
      <w:r w:rsidRPr="00BC2365">
        <w:rPr>
          <w:rFonts w:ascii="Calibri" w:hAnsi="Calibri"/>
          <w:sz w:val="16"/>
          <w:szCs w:val="16"/>
        </w:rPr>
        <w:t>Jones Bros Civil Engineering UK</w:t>
      </w:r>
    </w:p>
    <w:p w:rsidR="00547625" w:rsidRPr="00BC2365" w:rsidRDefault="00547625" w:rsidP="00547625">
      <w:pPr>
        <w:rPr>
          <w:rFonts w:ascii="Calibri" w:hAnsi="Calibri"/>
          <w:sz w:val="16"/>
          <w:szCs w:val="16"/>
        </w:rPr>
      </w:pPr>
      <w:r w:rsidRPr="00BC2365">
        <w:rPr>
          <w:rFonts w:ascii="Calibri" w:hAnsi="Calibri"/>
          <w:sz w:val="16"/>
          <w:szCs w:val="16"/>
        </w:rPr>
        <w:t>Denbigh Road</w:t>
      </w:r>
      <w:r w:rsidR="00BC2365">
        <w:rPr>
          <w:rFonts w:ascii="Calibri" w:hAnsi="Calibri"/>
          <w:sz w:val="16"/>
          <w:szCs w:val="16"/>
        </w:rPr>
        <w:t xml:space="preserve">, </w:t>
      </w:r>
      <w:proofErr w:type="spellStart"/>
      <w:r w:rsidRPr="00BC2365">
        <w:rPr>
          <w:rFonts w:ascii="Calibri" w:hAnsi="Calibri"/>
          <w:sz w:val="16"/>
          <w:szCs w:val="16"/>
        </w:rPr>
        <w:t>Ruthin</w:t>
      </w:r>
      <w:proofErr w:type="spellEnd"/>
      <w:r w:rsidR="00BC2365">
        <w:rPr>
          <w:rFonts w:ascii="Calibri" w:hAnsi="Calibri"/>
          <w:sz w:val="16"/>
          <w:szCs w:val="16"/>
        </w:rPr>
        <w:t xml:space="preserve">, </w:t>
      </w:r>
      <w:r w:rsidRPr="00BC2365">
        <w:rPr>
          <w:rFonts w:ascii="Calibri" w:hAnsi="Calibri"/>
          <w:sz w:val="16"/>
          <w:szCs w:val="16"/>
        </w:rPr>
        <w:t>Denbighshire</w:t>
      </w:r>
      <w:r w:rsidR="00BC2365">
        <w:rPr>
          <w:rFonts w:ascii="Calibri" w:hAnsi="Calibri"/>
          <w:sz w:val="16"/>
          <w:szCs w:val="16"/>
        </w:rPr>
        <w:t xml:space="preserve">, </w:t>
      </w:r>
      <w:r w:rsidRPr="00BC2365">
        <w:rPr>
          <w:rFonts w:ascii="Calibri" w:hAnsi="Calibri"/>
          <w:sz w:val="16"/>
          <w:szCs w:val="16"/>
        </w:rPr>
        <w:t>LL15 2TN</w:t>
      </w:r>
    </w:p>
    <w:p w:rsidR="00EB6304" w:rsidRPr="00BC2365" w:rsidRDefault="00EB6304" w:rsidP="00EB6304">
      <w:pPr>
        <w:rPr>
          <w:rFonts w:ascii="Calibri" w:hAnsi="Calibri"/>
          <w:sz w:val="16"/>
          <w:szCs w:val="16"/>
        </w:rPr>
      </w:pPr>
      <w:r w:rsidRPr="00BC2365">
        <w:rPr>
          <w:rFonts w:ascii="Calibri" w:hAnsi="Calibri"/>
          <w:sz w:val="16"/>
          <w:szCs w:val="16"/>
        </w:rPr>
        <w:t xml:space="preserve">Email: </w:t>
      </w:r>
      <w:hyperlink r:id="rId5" w:history="1">
        <w:r w:rsidR="00BC2365" w:rsidRPr="00BC2365">
          <w:rPr>
            <w:rStyle w:val="Hyperlink"/>
            <w:rFonts w:ascii="Calibri" w:hAnsi="Calibri"/>
            <w:sz w:val="16"/>
            <w:szCs w:val="16"/>
          </w:rPr>
          <w:t>recruitment.jonesbros@englandmail.com</w:t>
        </w:r>
      </w:hyperlink>
      <w:r w:rsidR="00BC2365" w:rsidRPr="00BC2365">
        <w:rPr>
          <w:rFonts w:ascii="Calibri" w:hAnsi="Calibri"/>
          <w:sz w:val="16"/>
          <w:szCs w:val="16"/>
        </w:rPr>
        <w:t xml:space="preserve"> </w:t>
      </w:r>
    </w:p>
    <w:p w:rsidR="00EB6304" w:rsidRPr="00BC2365" w:rsidRDefault="00EB6304" w:rsidP="00EB6304">
      <w:pPr>
        <w:rPr>
          <w:rFonts w:ascii="Calibri" w:hAnsi="Calibri"/>
          <w:sz w:val="16"/>
          <w:szCs w:val="16"/>
        </w:rPr>
      </w:pPr>
      <w:r w:rsidRPr="00BC2365">
        <w:rPr>
          <w:rFonts w:ascii="Calibri" w:hAnsi="Calibri"/>
          <w:sz w:val="16"/>
          <w:szCs w:val="16"/>
        </w:rPr>
        <w:t xml:space="preserve">Website: </w:t>
      </w:r>
      <w:hyperlink r:id="rId6" w:history="1">
        <w:r w:rsidR="00547625" w:rsidRPr="00BC2365">
          <w:rPr>
            <w:rStyle w:val="Hyperlink"/>
            <w:rFonts w:ascii="Calibri" w:hAnsi="Calibri"/>
            <w:sz w:val="16"/>
            <w:szCs w:val="16"/>
          </w:rPr>
          <w:t>www.jones-bros.com</w:t>
        </w:r>
      </w:hyperlink>
      <w:r w:rsidR="00547625" w:rsidRPr="00BC2365">
        <w:rPr>
          <w:rFonts w:ascii="Calibri" w:hAnsi="Calibri"/>
          <w:sz w:val="16"/>
          <w:szCs w:val="16"/>
        </w:rPr>
        <w:t xml:space="preserve"> </w:t>
      </w:r>
    </w:p>
    <w:p w:rsidR="00EB6304" w:rsidRPr="00BC2365" w:rsidRDefault="00EB6304" w:rsidP="00EB6304">
      <w:pPr>
        <w:rPr>
          <w:rFonts w:ascii="Calibri" w:hAnsi="Calibri"/>
          <w:sz w:val="16"/>
          <w:szCs w:val="16"/>
        </w:rPr>
      </w:pPr>
    </w:p>
    <w:p w:rsidR="00EB6304" w:rsidRPr="00BC2365" w:rsidRDefault="00EB6304" w:rsidP="00EB6304">
      <w:pPr>
        <w:rPr>
          <w:rFonts w:ascii="Calibri" w:hAnsi="Calibri"/>
          <w:sz w:val="16"/>
          <w:szCs w:val="16"/>
        </w:rPr>
      </w:pPr>
      <w:r w:rsidRPr="00BC2365">
        <w:rPr>
          <w:rFonts w:ascii="Calibri" w:hAnsi="Calibri"/>
          <w:sz w:val="16"/>
          <w:szCs w:val="16"/>
        </w:rPr>
        <w:t xml:space="preserve">FORWARD </w:t>
      </w:r>
      <w:proofErr w:type="gramStart"/>
      <w:r w:rsidRPr="00BC2365">
        <w:rPr>
          <w:rFonts w:ascii="Calibri" w:hAnsi="Calibri"/>
          <w:sz w:val="16"/>
          <w:szCs w:val="16"/>
        </w:rPr>
        <w:t>YOUR</w:t>
      </w:r>
      <w:proofErr w:type="gramEnd"/>
      <w:r w:rsidRPr="00BC2365">
        <w:rPr>
          <w:rFonts w:ascii="Calibri" w:hAnsi="Calibri"/>
          <w:sz w:val="16"/>
          <w:szCs w:val="16"/>
        </w:rPr>
        <w:t xml:space="preserve"> RESUME DIRECTLY:- </w:t>
      </w:r>
      <w:r w:rsidRPr="00BC2365">
        <w:rPr>
          <w:rFonts w:ascii="Calibri" w:hAnsi="Calibri"/>
          <w:sz w:val="16"/>
          <w:szCs w:val="16"/>
        </w:rPr>
        <w:tab/>
      </w:r>
      <w:bookmarkStart w:id="0" w:name="_GoBack"/>
      <w:bookmarkEnd w:id="0"/>
    </w:p>
    <w:p w:rsidR="00EB6304" w:rsidRPr="00EB6304" w:rsidRDefault="00EB6304" w:rsidP="00EB6304">
      <w:pPr>
        <w:rPr>
          <w:rFonts w:asciiTheme="majorHAnsi" w:hAnsiTheme="majorHAnsi"/>
          <w:sz w:val="20"/>
          <w:szCs w:val="20"/>
        </w:rPr>
      </w:pPr>
    </w:p>
    <w:p w:rsidR="00EB6304" w:rsidRPr="001A1DC2" w:rsidRDefault="00EB6304" w:rsidP="00EB6304">
      <w:pPr>
        <w:rPr>
          <w:rFonts w:asciiTheme="majorHAnsi" w:hAnsiTheme="majorHAnsi"/>
          <w:sz w:val="16"/>
          <w:szCs w:val="16"/>
        </w:rPr>
      </w:pPr>
      <w:r w:rsidRPr="001A1DC2">
        <w:rPr>
          <w:rFonts w:asciiTheme="majorHAnsi" w:hAnsiTheme="majorHAnsi"/>
          <w:sz w:val="16"/>
          <w:szCs w:val="16"/>
        </w:rPr>
        <w:t xml:space="preserve">  </w:t>
      </w:r>
    </w:p>
    <w:p w:rsidR="00EB6304" w:rsidRPr="001A1DC2" w:rsidRDefault="00EB6304" w:rsidP="00EB6304">
      <w:pPr>
        <w:rPr>
          <w:rFonts w:asciiTheme="majorHAnsi" w:hAnsiTheme="majorHAnsi"/>
          <w:sz w:val="16"/>
          <w:szCs w:val="16"/>
        </w:rPr>
      </w:pPr>
      <w:r w:rsidRPr="001A1DC2">
        <w:rPr>
          <w:rFonts w:asciiTheme="majorHAnsi" w:hAnsiTheme="majorHAnsi"/>
          <w:sz w:val="16"/>
          <w:szCs w:val="16"/>
        </w:rPr>
        <w:lastRenderedPageBreak/>
        <w:t xml:space="preserve"> </w:t>
      </w:r>
    </w:p>
    <w:p w:rsidR="00EB6304" w:rsidRPr="001A1DC2" w:rsidRDefault="00EB6304" w:rsidP="00EB6304">
      <w:pPr>
        <w:rPr>
          <w:rFonts w:asciiTheme="majorHAnsi" w:hAnsiTheme="majorHAnsi"/>
          <w:sz w:val="16"/>
          <w:szCs w:val="16"/>
        </w:rPr>
      </w:pPr>
      <w:r w:rsidRPr="001A1DC2">
        <w:rPr>
          <w:rFonts w:asciiTheme="majorHAnsi" w:hAnsiTheme="majorHAnsi"/>
          <w:sz w:val="16"/>
          <w:szCs w:val="16"/>
        </w:rPr>
        <w:t xml:space="preserve"> </w:t>
      </w:r>
    </w:p>
    <w:p w:rsidR="00EB6304" w:rsidRPr="001A1DC2" w:rsidRDefault="00EB6304" w:rsidP="00EB6304">
      <w:pPr>
        <w:rPr>
          <w:rFonts w:asciiTheme="majorHAnsi" w:hAnsiTheme="majorHAnsi"/>
          <w:sz w:val="16"/>
          <w:szCs w:val="16"/>
        </w:rPr>
      </w:pPr>
      <w:r w:rsidRPr="001A1DC2">
        <w:rPr>
          <w:rFonts w:asciiTheme="majorHAnsi" w:hAnsiTheme="majorHAnsi"/>
          <w:sz w:val="16"/>
          <w:szCs w:val="16"/>
        </w:rPr>
        <w:t xml:space="preserve"> </w:t>
      </w:r>
    </w:p>
    <w:p w:rsidR="00EB6304" w:rsidRPr="001A1DC2" w:rsidRDefault="00EB6304" w:rsidP="00EB6304">
      <w:pPr>
        <w:rPr>
          <w:rFonts w:asciiTheme="majorHAnsi" w:hAnsiTheme="majorHAnsi"/>
          <w:sz w:val="16"/>
          <w:szCs w:val="16"/>
        </w:rPr>
      </w:pPr>
      <w:r w:rsidRPr="001A1DC2">
        <w:rPr>
          <w:rFonts w:asciiTheme="majorHAnsi" w:hAnsiTheme="majorHAnsi"/>
          <w:sz w:val="16"/>
          <w:szCs w:val="16"/>
        </w:rPr>
        <w:t xml:space="preserve"> </w:t>
      </w:r>
    </w:p>
    <w:p w:rsidR="00EB6304" w:rsidRPr="001A1DC2" w:rsidRDefault="00EB6304" w:rsidP="00EB6304">
      <w:pPr>
        <w:rPr>
          <w:rFonts w:asciiTheme="majorHAnsi" w:hAnsiTheme="majorHAnsi"/>
          <w:sz w:val="16"/>
          <w:szCs w:val="16"/>
        </w:rPr>
      </w:pPr>
      <w:r w:rsidRPr="001A1DC2">
        <w:rPr>
          <w:rFonts w:asciiTheme="majorHAnsi" w:hAnsiTheme="majorHAnsi"/>
          <w:sz w:val="16"/>
          <w:szCs w:val="16"/>
        </w:rPr>
        <w:t xml:space="preserve"> </w:t>
      </w:r>
    </w:p>
    <w:p w:rsidR="00EB6304" w:rsidRDefault="00EB6304" w:rsidP="00EB6304">
      <w:r>
        <w:t xml:space="preserve"> </w:t>
      </w:r>
    </w:p>
    <w:p w:rsidR="00EB6304" w:rsidRDefault="00EB6304" w:rsidP="00EB6304">
      <w:r>
        <w:t xml:space="preserve"> </w:t>
      </w:r>
    </w:p>
    <w:p w:rsidR="00EB6304" w:rsidRDefault="00EB6304" w:rsidP="00EB6304">
      <w:r>
        <w:t xml:space="preserve"> </w:t>
      </w:r>
    </w:p>
    <w:p w:rsidR="00EB6304" w:rsidRDefault="00EB6304" w:rsidP="00EB6304">
      <w:r>
        <w:t xml:space="preserve"> </w:t>
      </w:r>
    </w:p>
    <w:p w:rsidR="00EB6304" w:rsidRDefault="00EB6304" w:rsidP="00EB6304">
      <w:r>
        <w:t xml:space="preserve"> </w:t>
      </w:r>
    </w:p>
    <w:p w:rsidR="00EB6304" w:rsidRDefault="00EB6304" w:rsidP="00EB6304">
      <w:r>
        <w:t xml:space="preserve"> </w:t>
      </w:r>
    </w:p>
    <w:p w:rsidR="00EB6304" w:rsidRPr="00BD14FB" w:rsidRDefault="00EB6304" w:rsidP="00EB6304">
      <w:pPr>
        <w:rPr>
          <w:b/>
          <w:bCs/>
          <w:i/>
        </w:rPr>
      </w:pPr>
      <w:r>
        <w:rPr>
          <w:b/>
          <w:bCs/>
          <w:i/>
        </w:rPr>
        <w:t xml:space="preserve"> </w:t>
      </w:r>
      <w:r w:rsidRPr="00BD14FB">
        <w:rPr>
          <w:b/>
          <w:bCs/>
          <w:i/>
        </w:rPr>
        <w:t xml:space="preserve">                                                                                    </w:t>
      </w:r>
      <w:r w:rsidRPr="00BD14FB">
        <w:rPr>
          <w:b/>
        </w:rPr>
        <w:t xml:space="preserve">                                                                                                                                                                                                                                                                                                                              </w:t>
      </w:r>
    </w:p>
    <w:p w:rsidR="00C04E51" w:rsidRDefault="00EB6304">
      <w:r>
        <w:t xml:space="preserve"> </w:t>
      </w:r>
    </w:p>
    <w:sectPr w:rsidR="00C04E51" w:rsidSect="00EB6304">
      <w:pgSz w:w="11907" w:h="16839" w:code="9"/>
      <w:pgMar w:top="1440" w:right="1440" w:bottom="1440" w:left="1440" w:header="708" w:footer="708" w:gutter="0"/>
      <w:pgBorders w:offsetFrom="page">
        <w:top w:val="threeDEmboss" w:sz="24" w:space="24" w:color="0F243E" w:themeColor="text2" w:themeShade="80"/>
        <w:left w:val="threeDEmboss" w:sz="24" w:space="24" w:color="0F243E" w:themeColor="text2" w:themeShade="80"/>
        <w:bottom w:val="threeDEngrave" w:sz="24" w:space="24" w:color="0F243E" w:themeColor="text2" w:themeShade="80"/>
        <w:right w:val="threeDEngrave" w:sz="24" w:space="24" w:color="0F243E" w:themeColor="text2" w:themeShade="8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20"/>
  <w:displayHorizontalDrawingGridEvery w:val="2"/>
  <w:characterSpacingControl w:val="doNotCompress"/>
  <w:compat/>
  <w:rsids>
    <w:rsidRoot w:val="00EB6304"/>
    <w:rsid w:val="003501CA"/>
    <w:rsid w:val="00547625"/>
    <w:rsid w:val="007D200A"/>
    <w:rsid w:val="00892A06"/>
    <w:rsid w:val="00BC2365"/>
    <w:rsid w:val="00C04E51"/>
    <w:rsid w:val="00DC088B"/>
    <w:rsid w:val="00EB6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3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6304"/>
    <w:rPr>
      <w:color w:val="0000FF" w:themeColor="hyperlink"/>
      <w:u w:val="single"/>
    </w:rPr>
  </w:style>
  <w:style w:type="paragraph" w:styleId="BalloonText">
    <w:name w:val="Balloon Text"/>
    <w:basedOn w:val="Normal"/>
    <w:link w:val="BalloonTextChar"/>
    <w:uiPriority w:val="99"/>
    <w:semiHidden/>
    <w:unhideWhenUsed/>
    <w:rsid w:val="00547625"/>
    <w:rPr>
      <w:rFonts w:ascii="Tahoma" w:hAnsi="Tahoma" w:cs="Tahoma"/>
      <w:sz w:val="16"/>
      <w:szCs w:val="16"/>
    </w:rPr>
  </w:style>
  <w:style w:type="character" w:customStyle="1" w:styleId="BalloonTextChar">
    <w:name w:val="Balloon Text Char"/>
    <w:basedOn w:val="DefaultParagraphFont"/>
    <w:link w:val="BalloonText"/>
    <w:uiPriority w:val="99"/>
    <w:semiHidden/>
    <w:rsid w:val="0054762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ones-bros.com" TargetMode="External"/><Relationship Id="rId5" Type="http://schemas.openxmlformats.org/officeDocument/2006/relationships/hyperlink" Target="mailto:recruitment.jonesbros@england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JAMES</cp:lastModifiedBy>
  <cp:revision>4</cp:revision>
  <dcterms:created xsi:type="dcterms:W3CDTF">2014-10-31T02:50:00Z</dcterms:created>
  <dcterms:modified xsi:type="dcterms:W3CDTF">2015-02-20T05:14:00Z</dcterms:modified>
</cp:coreProperties>
</file>