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D9" w:rsidRDefault="00AE14E1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26" style="position:absolute;margin-left:-15.75pt;margin-top:-18.75pt;width:490.5pt;height:81pt;z-index:251658240" arcsize="10923f">
            <v:textbox>
              <w:txbxContent>
                <w:p w:rsidR="00E932A3" w:rsidRPr="00EF0E6E" w:rsidRDefault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 w:rsidR="00EF0E6E">
        <w:rPr>
          <w:rFonts w:cs="Mangal" w:hint="cs"/>
          <w:sz w:val="56"/>
          <w:szCs w:val="52"/>
          <w:cs/>
          <w:lang w:bidi="hi-IN"/>
        </w:rPr>
        <w:t>११</w:t>
      </w:r>
    </w:p>
    <w:p w:rsidR="00EF0E6E" w:rsidRDefault="00E932A3" w:rsidP="00457BAC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27" style="position:absolute;margin-left:-15.75pt;margin-top:47.05pt;width:490.5pt;height:183.75pt;z-index:251659264" arcsize="10923f">
            <v:textbox>
              <w:txbxContent>
                <w:p w:rsidR="00E932A3" w:rsidRPr="008D29A9" w:rsidRDefault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कविता गायन   ( वाचन ) </w:t>
                  </w:r>
                </w:p>
                <w:p w:rsidR="00E932A3" w:rsidRPr="008D29A9" w:rsidRDefault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4F240C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हाजरि</w:t>
                  </w:r>
                  <w:r w:rsidR="00E932A3"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संख्या :</w:t>
                  </w:r>
                </w:p>
              </w:txbxContent>
            </v:textbox>
          </v:roundrect>
        </w:pict>
      </w:r>
      <w:r w:rsidR="00457BAC">
        <w:rPr>
          <w:rFonts w:cs="Mangal"/>
          <w:sz w:val="56"/>
          <w:szCs w:val="52"/>
          <w:lang w:bidi="hi-IN"/>
        </w:rPr>
        <w:t xml:space="preserve">          </w:t>
      </w:r>
      <w:r w:rsidR="00EF0E6E"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8D29A9" w:rsidRDefault="008D29A9" w:rsidP="00EF0E6E">
      <w:pPr>
        <w:jc w:val="center"/>
        <w:rPr>
          <w:rFonts w:cs="Mangal"/>
          <w:sz w:val="56"/>
          <w:szCs w:val="52"/>
          <w:cs/>
          <w:lang w:bidi="hi-IN"/>
        </w:rPr>
      </w:pPr>
    </w:p>
    <w:p w:rsidR="008D29A9" w:rsidRPr="008D29A9" w:rsidRDefault="008D29A9" w:rsidP="008D29A9">
      <w:pPr>
        <w:rPr>
          <w:rFonts w:cs="Mangal"/>
          <w:sz w:val="56"/>
          <w:szCs w:val="52"/>
          <w:cs/>
          <w:lang w:bidi="hi-IN"/>
        </w:rPr>
      </w:pPr>
    </w:p>
    <w:p w:rsidR="008D29A9" w:rsidRPr="008D29A9" w:rsidRDefault="008D29A9" w:rsidP="008D29A9">
      <w:pPr>
        <w:rPr>
          <w:rFonts w:cs="Mangal"/>
          <w:sz w:val="56"/>
          <w:szCs w:val="52"/>
          <w:cs/>
          <w:lang w:bidi="hi-IN"/>
        </w:rPr>
      </w:pPr>
    </w:p>
    <w:p w:rsidR="00EF0E6E" w:rsidRDefault="00457BAC" w:rsidP="008D29A9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="008D29A9"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8D29A9" w:rsidTr="00E932A3">
        <w:trPr>
          <w:trHeight w:val="710"/>
        </w:trPr>
        <w:tc>
          <w:tcPr>
            <w:tcW w:w="990" w:type="dxa"/>
          </w:tcPr>
          <w:p w:rsid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8D29A9" w:rsidRPr="007A18FB" w:rsidRDefault="008D29A9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8D29A9" w:rsidRPr="007A18FB" w:rsidRDefault="008D29A9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8D29A9" w:rsidRPr="007A18FB" w:rsidRDefault="008D29A9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8D29A9" w:rsidRPr="007A18FB" w:rsidRDefault="008D29A9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8D29A9" w:rsidRDefault="00284F8B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भाषा की स्पष्टता 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284F8B" w:rsidRDefault="00284F8B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राग और ताल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8D29A9" w:rsidRDefault="00284F8B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प्रवाहपूर्ण गायन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8D29A9" w:rsidRDefault="00284F8B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चित आरोह अवरोह </w:t>
            </w:r>
            <w:r w:rsidR="007A18FB">
              <w:rPr>
                <w:rFonts w:cs="Mangal" w:hint="cs"/>
                <w:sz w:val="32"/>
                <w:szCs w:val="28"/>
                <w:cs/>
                <w:lang w:bidi="hi-IN"/>
              </w:rPr>
              <w:t>द्वारा गायन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8D29A9" w:rsidRDefault="007A18FB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8D29A9" w:rsidTr="00E932A3">
        <w:trPr>
          <w:trHeight w:val="710"/>
        </w:trPr>
        <w:tc>
          <w:tcPr>
            <w:tcW w:w="99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8D29A9" w:rsidRPr="007A18FB" w:rsidRDefault="007A18FB" w:rsidP="008D29A9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8D29A9" w:rsidRPr="007A18FB" w:rsidRDefault="007A18FB" w:rsidP="007A18FB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8D29A9" w:rsidRDefault="008D29A9" w:rsidP="008D29A9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8D29A9" w:rsidRDefault="008D29A9" w:rsidP="008D29A9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457BAC" w:rsidRDefault="00457BAC" w:rsidP="008D29A9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8D29A9" w:rsidRDefault="008D29A9" w:rsidP="008D29A9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 xml:space="preserve">शिक्षक के हस्ताक्षर      </w:t>
      </w:r>
      <w:r w:rsidR="00457BAC">
        <w:rPr>
          <w:rFonts w:cs="Mangal" w:hint="cs"/>
          <w:sz w:val="32"/>
          <w:szCs w:val="28"/>
          <w:cs/>
          <w:lang w:bidi="hi-IN"/>
        </w:rPr>
        <w:t xml:space="preserve">                           </w:t>
      </w:r>
      <w:r>
        <w:rPr>
          <w:rFonts w:cs="Mangal" w:hint="cs"/>
          <w:sz w:val="32"/>
          <w:szCs w:val="28"/>
          <w:cs/>
          <w:lang w:bidi="hi-IN"/>
        </w:rPr>
        <w:t>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29" style="position:absolute;margin-left:-15.75pt;margin-top:-18.75pt;width:490.5pt;height:81pt;z-index:251661312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30" style="position:absolute;margin-left:-15.75pt;margin-top:47.05pt;width:490.5pt;height:183.75pt;z-index:251662336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76316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 w:rsidR="004F240C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 w:rsidR="004F240C" w:rsidRPr="004F240C">
                    <w:rPr>
                      <w:rFonts w:cs="Mangal" w:hint="cs"/>
                      <w:sz w:val="36"/>
                      <w:szCs w:val="32"/>
                      <w:cs/>
                      <w:lang w:bidi="hi-IN"/>
                    </w:rPr>
                    <w:t>ज्ञानपीठ</w:t>
                  </w:r>
                  <w:r w:rsidR="004F240C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4F240C" w:rsidRPr="004F240C">
                    <w:rPr>
                      <w:rFonts w:cs="Mangal" w:hint="cs"/>
                      <w:sz w:val="36"/>
                      <w:szCs w:val="32"/>
                      <w:cs/>
                      <w:lang w:bidi="hi-IN"/>
                    </w:rPr>
                    <w:t>परस्कृत हिन्दी साहित्यकार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4F240C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हाजरि</w:t>
                  </w:r>
                  <w:r w:rsidR="00E932A3"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4F240C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विषय संग्रह में छात्र के उत्साह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4F240C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संग्रहित विषय के  प्रस्तुतिकरण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4F240C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शाब्दिक एवं वाक्य रचना दोषों से मक्त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भाषा शैली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31" style="position:absolute;margin-left:-15.75pt;margin-top:-18.75pt;width:490.5pt;height:81pt;z-index:251664384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32" style="position:absolute;margin-left:-15.75pt;margin-top:47.05pt;width:490.5pt;height:183.75pt;z-index:251665408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76316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76316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श्रुतलेख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ध्यान पूर्वक श्रवण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वर्णो का ज्ञान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लेखन में आत्मविश्वास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स्पष्ट एवं सुंदर लेखन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33" style="position:absolute;margin-left:-15.75pt;margin-top:-18.75pt;width:490.5pt;height:81pt;z-index:251667456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34" style="position:absolute;margin-left:-15.75pt;margin-top:47.05pt;width:490.5pt;height:183.75pt;z-index:251668480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76316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कविता लिखकर भावार्थ लिखना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C60742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हाजरि</w:t>
                  </w:r>
                  <w:r w:rsidR="00E932A3"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900" w:type="dxa"/>
        <w:tblInd w:w="-252" w:type="dxa"/>
        <w:tblLook w:val="04A0"/>
      </w:tblPr>
      <w:tblGrid>
        <w:gridCol w:w="810"/>
        <w:gridCol w:w="5760"/>
        <w:gridCol w:w="1800"/>
        <w:gridCol w:w="1530"/>
      </w:tblGrid>
      <w:tr w:rsidR="00E932A3" w:rsidTr="00C60742">
        <w:trPr>
          <w:trHeight w:val="710"/>
        </w:trPr>
        <w:tc>
          <w:tcPr>
            <w:tcW w:w="81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76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760" w:type="dxa"/>
          </w:tcPr>
          <w:p w:rsidR="00E932A3" w:rsidRDefault="0076316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भावार्थ लिखने</w:t>
            </w:r>
            <w:r w:rsidR="006F0D64">
              <w:rPr>
                <w:rFonts w:cs="Mangal" w:hint="cs"/>
                <w:sz w:val="32"/>
                <w:szCs w:val="28"/>
                <w:cs/>
                <w:lang w:bidi="hi-IN"/>
              </w:rPr>
              <w:t xml:space="preserve"> में  छात्र के उत्साह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76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भावार्थ कविता के भाव को अंकित करता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76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भावार्थ में उचित शब्दों का उचित प्रयोग किया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76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भाषा शैली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76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60742">
        <w:trPr>
          <w:trHeight w:val="710"/>
        </w:trPr>
        <w:tc>
          <w:tcPr>
            <w:tcW w:w="81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76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35" style="position:absolute;margin-left:-15.75pt;margin-top:-18.75pt;width:490.5pt;height:81pt;z-index:251670528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36" style="position:absolute;margin-left:-15.75pt;margin-top:47.05pt;width:490.5pt;height:183.75pt;z-index:251671552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C60742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व्याकरण संबंधी कार्य पत्रक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व्याकरण संबंधी कार्य पत्रक चयन में अभिरुचि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ध्यान पूर्वक कार्य कलाप तथा विषय संग्रहण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व्याकरण अंशो का प्रस्तुतीकरण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भाषा की स्पष्टता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37" style="position:absolute;margin-left:-15.75pt;margin-top:-18.75pt;width:490.5pt;height:81pt;z-index:251673600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38" style="position:absolute;margin-left:-15.75pt;margin-top:47.05pt;width:490.5pt;height:183.75pt;z-index:251674624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C60742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दोहों का संग्रह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दोहों का संग्रह में उत्साह का प्रदर्शन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विषय के  प्रति अभिरुचि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संग्रहित दोहों का प्रस्तुतिकरण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C60742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भाषा शैली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39" style="position:absolute;margin-left:-15.75pt;margin-top:-18.75pt;width:490.5pt;height:81pt;z-index:251676672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40" style="position:absolute;margin-left:-15.75pt;margin-top:47.05pt;width:490.5pt;height:183.75pt;z-index:251677696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4F240C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 w:rsidR="0057523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सुलेख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57523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अक्षर सुंदर एवं सुडौल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57523E" w:rsidP="00E932A3">
            <w:pPr>
              <w:tabs>
                <w:tab w:val="left" w:pos="930"/>
              </w:tabs>
              <w:rPr>
                <w:rFonts w:cs="Mangal" w:hint="cs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सुलेख रचनागत दोषों से मुक्त हैं </w:t>
            </w:r>
          </w:p>
          <w:p w:rsidR="0057523E" w:rsidRDefault="0057523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(ह्रस्व, दीर्घ, अल्प प्राण, महाप्राण आदि )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57523E" w:rsidP="00E932A3">
            <w:pPr>
              <w:tabs>
                <w:tab w:val="left" w:pos="930"/>
              </w:tabs>
              <w:rPr>
                <w:rFonts w:cs="Mangal" w:hint="cs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सुलेख शाब्दिक दोषों से मुक्त हैं</w:t>
            </w:r>
          </w:p>
          <w:p w:rsidR="0057523E" w:rsidRDefault="0057523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( संयुक्ताक्षर आदि )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57523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उपयुक्त लेखन चिन्हों के प्रयोग किया गया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CA2E1E">
        <w:trPr>
          <w:trHeight w:val="62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41" style="position:absolute;margin-left:-15.75pt;margin-top:-18.75pt;width:490.5pt;height:81pt;z-index:251679744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42" style="position:absolute;margin-left:-15.75pt;margin-top:47.05pt;width:490.5pt;height:183.75pt;z-index:251680768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 w:rsidR="00700F88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इंटरनेट क्रांति प्रबंध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700F88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प्रबंध लिखने में छात्र के उत्साह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700F88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प्रबंध में निर्धारित अंशों के प्रस्ताव किया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700F88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प्रबंध अपने उध्येशों को हासिल करता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700F88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प्रबंध </w:t>
            </w:r>
            <w:r w:rsidR="00CF6C8E">
              <w:rPr>
                <w:rFonts w:cs="Mangal" w:hint="cs"/>
                <w:sz w:val="32"/>
                <w:szCs w:val="28"/>
                <w:cs/>
                <w:lang w:bidi="hi-IN"/>
              </w:rPr>
              <w:t xml:space="preserve">शब्द एवं </w:t>
            </w:r>
            <w:r>
              <w:rPr>
                <w:rFonts w:cs="Mangal" w:hint="cs"/>
                <w:sz w:val="32"/>
                <w:szCs w:val="28"/>
                <w:cs/>
                <w:lang w:bidi="hi-IN"/>
              </w:rPr>
              <w:t>वाक्य रचना</w:t>
            </w:r>
            <w:r w:rsidR="00CF6C8E">
              <w:rPr>
                <w:rFonts w:cs="Mangal" w:hint="cs"/>
                <w:sz w:val="32"/>
                <w:szCs w:val="28"/>
                <w:cs/>
                <w:lang w:bidi="hi-IN"/>
              </w:rPr>
              <w:t xml:space="preserve"> दोषों से मुक्त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43" style="position:absolute;margin-left:-15.75pt;margin-top:-18.75pt;width:490.5pt;height:81pt;z-index:251682816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44" style="position:absolute;margin-left:-15.75pt;margin-top:47.05pt;width:490.5pt;height:183.75pt;z-index:251683840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CF6C8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 w:rsidR="00CF6C8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पत्र लेखन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CF6C8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पत्र लेखन लिखने में छात्र के उत्साह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CF6C8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पत्र लेखन में पत्र की कसौटी की पालन हुई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CF6C8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निर्धारित विषय का प्रस्ताव किया  गया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CF6C8E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सही तरह से शब्दों का प्रयोग किया गया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45" style="position:absolute;margin-left:-15.75pt;margin-top:-18.75pt;width:490.5pt;height:81pt;z-index:251685888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46" style="position:absolute;margin-left:-15.75pt;margin-top:47.05pt;width:490.5pt;height:186.75pt;z-index:251686912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 w:rsidR="00CF6C8E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कर्नाटक संपदा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Pr="00CF6C8E" w:rsidRDefault="00CF6C8E" w:rsidP="00E932A3">
            <w:pPr>
              <w:tabs>
                <w:tab w:val="left" w:pos="930"/>
              </w:tabs>
              <w:rPr>
                <w:rFonts w:cs="Mangal"/>
                <w:sz w:val="26"/>
                <w:szCs w:val="26"/>
                <w:lang w:bidi="hi-IN"/>
              </w:rPr>
            </w:pPr>
            <w:r w:rsidRPr="00CF6C8E">
              <w:rPr>
                <w:rFonts w:cs="Mangal" w:hint="cs"/>
                <w:sz w:val="26"/>
                <w:szCs w:val="26"/>
                <w:cs/>
                <w:lang w:bidi="hi-IN"/>
              </w:rPr>
              <w:t>छात्र कर्नाटक के प्राकृतिक सुषमा को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Pr="000878CB" w:rsidRDefault="00CF6C8E" w:rsidP="00E932A3">
            <w:pPr>
              <w:tabs>
                <w:tab w:val="left" w:pos="930"/>
              </w:tabs>
              <w:rPr>
                <w:rFonts w:cs="Mangal"/>
                <w:sz w:val="26"/>
                <w:szCs w:val="26"/>
                <w:lang w:bidi="hi-IN"/>
              </w:rPr>
            </w:pPr>
            <w:r w:rsidRPr="000878CB">
              <w:rPr>
                <w:rFonts w:cs="Mangal" w:hint="cs"/>
                <w:sz w:val="26"/>
                <w:szCs w:val="26"/>
                <w:cs/>
                <w:lang w:bidi="hi-IN"/>
              </w:rPr>
              <w:t>छात्र कर्नाटक के जलप्रपात और बांध जलाशयों के उपयोगिता को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Pr="000878CB" w:rsidRDefault="000878CB" w:rsidP="00E932A3">
            <w:pPr>
              <w:tabs>
                <w:tab w:val="left" w:pos="930"/>
              </w:tabs>
              <w:rPr>
                <w:rFonts w:cs="Mangal"/>
                <w:sz w:val="26"/>
                <w:szCs w:val="26"/>
                <w:lang w:bidi="hi-IN"/>
              </w:rPr>
            </w:pPr>
            <w:r w:rsidRPr="000878CB">
              <w:rPr>
                <w:rFonts w:cs="Mangal" w:hint="cs"/>
                <w:sz w:val="26"/>
                <w:szCs w:val="26"/>
                <w:cs/>
                <w:lang w:bidi="hi-IN"/>
              </w:rPr>
              <w:t>छात्र कर्नाटक  के शिल्पकला के बारे में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Pr="000878CB" w:rsidRDefault="000878CB" w:rsidP="00E932A3">
            <w:pPr>
              <w:tabs>
                <w:tab w:val="left" w:pos="930"/>
              </w:tabs>
              <w:rPr>
                <w:rFonts w:cs="Mangal"/>
                <w:sz w:val="26"/>
                <w:szCs w:val="26"/>
                <w:lang w:bidi="hi-IN"/>
              </w:rPr>
            </w:pPr>
            <w:r w:rsidRPr="000878CB">
              <w:rPr>
                <w:rFonts w:cs="Mangal" w:hint="cs"/>
                <w:sz w:val="26"/>
                <w:szCs w:val="26"/>
                <w:cs/>
                <w:lang w:bidi="hi-IN"/>
              </w:rPr>
              <w:t>छात्र कर्नाटक के प्रमुख राजवंशों के बारे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Pr="000878CB" w:rsidRDefault="00E932A3" w:rsidP="00E932A3">
            <w:pPr>
              <w:tabs>
                <w:tab w:val="left" w:pos="930"/>
              </w:tabs>
              <w:rPr>
                <w:rFonts w:cs="Mangal"/>
                <w:sz w:val="26"/>
                <w:szCs w:val="26"/>
                <w:lang w:bidi="hi-IN"/>
              </w:rPr>
            </w:pPr>
            <w:r w:rsidRPr="000878CB">
              <w:rPr>
                <w:rFonts w:cs="Mangal" w:hint="cs"/>
                <w:sz w:val="26"/>
                <w:szCs w:val="26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47" style="position:absolute;margin-left:-15.75pt;margin-top:-18.75pt;width:490.5pt;height:81pt;z-index:251688960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48" style="position:absolute;margin-left:-15.75pt;margin-top:47.05pt;width:490.5pt;height:183.75pt;z-index:251689984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A94F9D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संधि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A94F9D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संधि का अर्थ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A94F9D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संधि के प्रकार को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A94F9D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संधियों को विग्रह करना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395170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संधियों को पहचानता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Pr="00E7258B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vertAlign w:val="subscript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49" style="position:absolute;margin-left:-15.75pt;margin-top:-18.75pt;width:490.5pt;height:81pt;z-index:251692032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50" style="position:absolute;margin-left:-15.75pt;margin-top:47.05pt;width:490.5pt;height:183.75pt;z-index:251693056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  <w:r w:rsidR="00E7258B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समास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7258B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समास का अर्थ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7258B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समास के प्रकार को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7258B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समास को विग्रह करना जानता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7258B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छात्र समास को पहचानता है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51" style="position:absolute;margin-left:-15.75pt;margin-top:-18.75pt;width:490.5pt;height:81pt;z-index:251695104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52" style="position:absolute;margin-left:-15.75pt;margin-top:47.05pt;width:490.5pt;height:183.75pt;z-index:251696128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 w:rsidR="00E41373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53" style="position:absolute;margin-left:-15.75pt;margin-top:-18.75pt;width:490.5pt;height:81pt;z-index:251698176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54" style="position:absolute;margin-left:-15.75pt;margin-top:47.05pt;width:490.5pt;height:183.75pt;z-index:251699200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55" style="position:absolute;margin-left:-15.75pt;margin-top:-18.75pt;width:490.5pt;height:81pt;z-index:251701248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56" style="position:absolute;margin-left:-15.75pt;margin-top:47.05pt;width:490.5pt;height:183.75pt;z-index:251702272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41373">
        <w:trPr>
          <w:trHeight w:val="728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57" style="position:absolute;margin-left:-15.75pt;margin-top:-18.75pt;width:490.5pt;height:81pt;z-index:251704320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58" style="position:absolute;margin-left:-15.75pt;margin-top:47.05pt;width:490.5pt;height:183.75pt;z-index:251705344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lastRenderedPageBreak/>
        <w:pict>
          <v:roundrect id="_x0000_s1059" style="position:absolute;margin-left:-15.75pt;margin-top:-18.75pt;width:490.5pt;height:81pt;z-index:251707392" arcsize="10923f">
            <v:textbox>
              <w:txbxContent>
                <w:p w:rsidR="00E932A3" w:rsidRPr="00EF0E6E" w:rsidRDefault="00E932A3" w:rsidP="00E932A3">
                  <w:pPr>
                    <w:rPr>
                      <w:rFonts w:cs="Mangal"/>
                      <w:b/>
                      <w:bCs/>
                      <w:sz w:val="96"/>
                      <w:szCs w:val="72"/>
                      <w:lang w:bidi="hi-IN"/>
                    </w:rPr>
                  </w:pPr>
                  <w:r>
                    <w:rPr>
                      <w:rFonts w:cs="Mangal" w:hint="cs"/>
                      <w:sz w:val="96"/>
                      <w:szCs w:val="72"/>
                      <w:cs/>
                      <w:lang w:bidi="hi-IN"/>
                    </w:rPr>
                    <w:t xml:space="preserve">  </w:t>
                  </w:r>
                  <w:r w:rsidRPr="00EF0E6E">
                    <w:rPr>
                      <w:rFonts w:cs="Mangal" w:hint="cs"/>
                      <w:b/>
                      <w:bCs/>
                      <w:sz w:val="96"/>
                      <w:szCs w:val="72"/>
                      <w:cs/>
                      <w:lang w:bidi="hi-IN"/>
                    </w:rPr>
                    <w:t>सरकारी प्रौढ शाला शेषगिरी</w:t>
                  </w:r>
                </w:p>
              </w:txbxContent>
            </v:textbox>
          </v:roundrect>
        </w:pict>
      </w:r>
      <w:r>
        <w:rPr>
          <w:rFonts w:cs="Mangal" w:hint="cs"/>
          <w:sz w:val="56"/>
          <w:szCs w:val="52"/>
          <w:cs/>
          <w:lang w:bidi="hi-IN"/>
        </w:rPr>
        <w:t>११</w:t>
      </w:r>
    </w:p>
    <w:p w:rsidR="00E932A3" w:rsidRDefault="00E932A3" w:rsidP="00E932A3">
      <w:pPr>
        <w:rPr>
          <w:rFonts w:cs="Mangal"/>
          <w:sz w:val="56"/>
          <w:szCs w:val="52"/>
          <w:lang w:bidi="hi-IN"/>
        </w:rPr>
      </w:pPr>
      <w:r>
        <w:rPr>
          <w:rFonts w:cs="Mangal"/>
          <w:noProof/>
          <w:sz w:val="56"/>
          <w:szCs w:val="52"/>
          <w:lang w:bidi="kn-IN"/>
        </w:rPr>
        <w:pict>
          <v:roundrect id="_x0000_s1060" style="position:absolute;margin-left:-15.75pt;margin-top:47.05pt;width:490.5pt;height:183.75pt;z-index:251708416" arcsize="10923f">
            <v:textbox>
              <w:txbxContent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की संख्या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०१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रचनात्मक कार्य के नाम :</w:t>
                  </w:r>
                  <w:r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 xml:space="preserve">  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छात्र का नाम :</w:t>
                  </w:r>
                </w:p>
                <w:p w:rsidR="00E932A3" w:rsidRPr="008D29A9" w:rsidRDefault="00E932A3" w:rsidP="00E932A3">
                  <w:pPr>
                    <w:rPr>
                      <w:rFonts w:cs="Mangal"/>
                      <w:sz w:val="40"/>
                      <w:szCs w:val="36"/>
                      <w:lang w:bidi="hi-IN"/>
                    </w:rPr>
                  </w:pPr>
                  <w:r w:rsidRPr="008D29A9">
                    <w:rPr>
                      <w:rFonts w:cs="Mangal" w:hint="cs"/>
                      <w:sz w:val="40"/>
                      <w:szCs w:val="36"/>
                      <w:cs/>
                      <w:lang w:bidi="hi-IN"/>
                    </w:rPr>
                    <w:t>हाजरी संख्या :</w:t>
                  </w:r>
                </w:p>
              </w:txbxContent>
            </v:textbox>
          </v:roundrect>
        </w:pict>
      </w:r>
      <w:r>
        <w:rPr>
          <w:rFonts w:cs="Mangal"/>
          <w:sz w:val="56"/>
          <w:szCs w:val="52"/>
          <w:lang w:bidi="hi-IN"/>
        </w:rPr>
        <w:t xml:space="preserve">          </w:t>
      </w:r>
      <w:r>
        <w:rPr>
          <w:rFonts w:cs="Mangal" w:hint="cs"/>
          <w:sz w:val="56"/>
          <w:szCs w:val="52"/>
          <w:cs/>
          <w:lang w:bidi="hi-IN"/>
        </w:rPr>
        <w:t>१० वी कक्षा के रचनात्मक कार्य</w:t>
      </w:r>
    </w:p>
    <w:p w:rsidR="00E932A3" w:rsidRDefault="00E932A3" w:rsidP="00E932A3">
      <w:pPr>
        <w:jc w:val="center"/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Pr="008D29A9" w:rsidRDefault="00E932A3" w:rsidP="00E932A3">
      <w:pPr>
        <w:rPr>
          <w:rFonts w:cs="Mangal"/>
          <w:sz w:val="56"/>
          <w:szCs w:val="52"/>
          <w:cs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56"/>
          <w:szCs w:val="52"/>
          <w:lang w:bidi="hi-IN"/>
        </w:rPr>
      </w:pPr>
      <w:r>
        <w:rPr>
          <w:rFonts w:cs="Mangal"/>
          <w:sz w:val="56"/>
          <w:szCs w:val="52"/>
          <w:lang w:bidi="hi-IN"/>
        </w:rPr>
        <w:t xml:space="preserve">                         </w:t>
      </w:r>
      <w:r w:rsidRPr="008D29A9">
        <w:rPr>
          <w:rFonts w:cs="Mangal" w:hint="cs"/>
          <w:sz w:val="44"/>
          <w:szCs w:val="40"/>
          <w:cs/>
          <w:lang w:bidi="hi-IN"/>
        </w:rPr>
        <w:t>आधार बिंदु / मानक</w:t>
      </w:r>
    </w:p>
    <w:tbl>
      <w:tblPr>
        <w:tblStyle w:val="TableGrid"/>
        <w:tblW w:w="9810" w:type="dxa"/>
        <w:tblInd w:w="-162" w:type="dxa"/>
        <w:tblLook w:val="04A0"/>
      </w:tblPr>
      <w:tblGrid>
        <w:gridCol w:w="990"/>
        <w:gridCol w:w="5490"/>
        <w:gridCol w:w="1800"/>
        <w:gridCol w:w="1530"/>
      </w:tblGrid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आ.सं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आधार बिंदु</w:t>
            </w:r>
          </w:p>
        </w:tc>
        <w:tc>
          <w:tcPr>
            <w:tcW w:w="180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निर्धारित अंक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</w:p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28"/>
                <w:szCs w:val="28"/>
                <w:cs/>
                <w:lang w:bidi="hi-IN"/>
              </w:rPr>
              <w:t>प्राप्त अंक</w:t>
            </w: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०१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०२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०४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०५</w:t>
            </w:r>
          </w:p>
        </w:tc>
        <w:tc>
          <w:tcPr>
            <w:tcW w:w="54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>समग्र प्रस्तति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sz w:val="36"/>
                <w:szCs w:val="32"/>
                <w:lang w:bidi="hi-IN"/>
              </w:rPr>
            </w:pPr>
            <w:r w:rsidRPr="007A18FB">
              <w:rPr>
                <w:rFonts w:cs="Mangal" w:hint="cs"/>
                <w:sz w:val="36"/>
                <w:szCs w:val="32"/>
                <w:cs/>
                <w:lang w:bidi="hi-IN"/>
              </w:rPr>
              <w:t>०३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  <w:tr w:rsidR="00E932A3" w:rsidTr="00E932A3">
        <w:trPr>
          <w:trHeight w:val="710"/>
        </w:trPr>
        <w:tc>
          <w:tcPr>
            <w:tcW w:w="99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  <w:tc>
          <w:tcPr>
            <w:tcW w:w="5490" w:type="dxa"/>
          </w:tcPr>
          <w:p w:rsidR="00E932A3" w:rsidRPr="007A18FB" w:rsidRDefault="00E932A3" w:rsidP="00E932A3">
            <w:pPr>
              <w:tabs>
                <w:tab w:val="left" w:pos="930"/>
              </w:tabs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>
              <w:rPr>
                <w:rFonts w:cs="Mangal" w:hint="cs"/>
                <w:sz w:val="32"/>
                <w:szCs w:val="28"/>
                <w:cs/>
                <w:lang w:bidi="hi-IN"/>
              </w:rPr>
              <w:t xml:space="preserve">                          </w:t>
            </w: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कुल अंक</w:t>
            </w:r>
          </w:p>
        </w:tc>
        <w:tc>
          <w:tcPr>
            <w:tcW w:w="1800" w:type="dxa"/>
          </w:tcPr>
          <w:p w:rsidR="00E932A3" w:rsidRPr="007A18FB" w:rsidRDefault="00E932A3" w:rsidP="00E932A3">
            <w:pPr>
              <w:tabs>
                <w:tab w:val="left" w:pos="930"/>
              </w:tabs>
              <w:jc w:val="center"/>
              <w:rPr>
                <w:rFonts w:cs="Mangal"/>
                <w:b/>
                <w:bCs/>
                <w:sz w:val="32"/>
                <w:szCs w:val="28"/>
                <w:lang w:bidi="hi-IN"/>
              </w:rPr>
            </w:pPr>
            <w:r w:rsidRPr="007A18FB">
              <w:rPr>
                <w:rFonts w:cs="Mangal" w:hint="cs"/>
                <w:b/>
                <w:bCs/>
                <w:sz w:val="36"/>
                <w:szCs w:val="32"/>
                <w:cs/>
                <w:lang w:bidi="hi-IN"/>
              </w:rPr>
              <w:t>१५</w:t>
            </w:r>
          </w:p>
        </w:tc>
        <w:tc>
          <w:tcPr>
            <w:tcW w:w="1530" w:type="dxa"/>
          </w:tcPr>
          <w:p w:rsidR="00E932A3" w:rsidRDefault="00E932A3" w:rsidP="00E932A3">
            <w:pPr>
              <w:tabs>
                <w:tab w:val="left" w:pos="930"/>
              </w:tabs>
              <w:rPr>
                <w:rFonts w:cs="Mangal"/>
                <w:sz w:val="32"/>
                <w:szCs w:val="28"/>
                <w:lang w:bidi="hi-IN"/>
              </w:rPr>
            </w:pPr>
          </w:p>
        </w:tc>
      </w:tr>
    </w:tbl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</w:p>
    <w:p w:rsidR="00E932A3" w:rsidRDefault="00E932A3" w:rsidP="00E932A3">
      <w:pPr>
        <w:tabs>
          <w:tab w:val="left" w:pos="930"/>
        </w:tabs>
        <w:rPr>
          <w:rFonts w:cs="Mangal"/>
          <w:sz w:val="32"/>
          <w:szCs w:val="28"/>
          <w:lang w:bidi="hi-IN"/>
        </w:rPr>
      </w:pPr>
      <w:r>
        <w:rPr>
          <w:rFonts w:cs="Mangal" w:hint="cs"/>
          <w:sz w:val="32"/>
          <w:szCs w:val="28"/>
          <w:cs/>
          <w:lang w:bidi="hi-IN"/>
        </w:rPr>
        <w:t>शिक्षक के हस्ताक्षर                                 छात्र के हस्ताक्षर</w:t>
      </w:r>
    </w:p>
    <w:p w:rsidR="00E932A3" w:rsidRPr="008D29A9" w:rsidRDefault="00E932A3" w:rsidP="008D29A9">
      <w:pPr>
        <w:tabs>
          <w:tab w:val="left" w:pos="930"/>
        </w:tabs>
        <w:rPr>
          <w:rFonts w:cs="Mangal"/>
          <w:sz w:val="32"/>
          <w:szCs w:val="28"/>
          <w:cs/>
          <w:lang w:bidi="hi-IN"/>
        </w:rPr>
      </w:pPr>
    </w:p>
    <w:sectPr w:rsidR="00E932A3" w:rsidRPr="008D29A9" w:rsidSect="00E932A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844" w:rsidRDefault="000C5844" w:rsidP="008D29A9">
      <w:pPr>
        <w:spacing w:after="0" w:line="240" w:lineRule="auto"/>
      </w:pPr>
      <w:r>
        <w:separator/>
      </w:r>
    </w:p>
  </w:endnote>
  <w:endnote w:type="continuationSeparator" w:id="1">
    <w:p w:rsidR="000C5844" w:rsidRDefault="000C5844" w:rsidP="008D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844" w:rsidRDefault="000C5844" w:rsidP="008D29A9">
      <w:pPr>
        <w:spacing w:after="0" w:line="240" w:lineRule="auto"/>
      </w:pPr>
      <w:r>
        <w:separator/>
      </w:r>
    </w:p>
  </w:footnote>
  <w:footnote w:type="continuationSeparator" w:id="1">
    <w:p w:rsidR="000C5844" w:rsidRDefault="000C5844" w:rsidP="008D2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E6E"/>
    <w:rsid w:val="000878CB"/>
    <w:rsid w:val="000C5844"/>
    <w:rsid w:val="00284F8B"/>
    <w:rsid w:val="002D22A0"/>
    <w:rsid w:val="002E202D"/>
    <w:rsid w:val="00395170"/>
    <w:rsid w:val="00457BAC"/>
    <w:rsid w:val="004F240C"/>
    <w:rsid w:val="0057523E"/>
    <w:rsid w:val="006F0D64"/>
    <w:rsid w:val="00700F88"/>
    <w:rsid w:val="0076316E"/>
    <w:rsid w:val="007778BD"/>
    <w:rsid w:val="007A18FB"/>
    <w:rsid w:val="007F234C"/>
    <w:rsid w:val="008D29A9"/>
    <w:rsid w:val="00A94F9D"/>
    <w:rsid w:val="00AE14E1"/>
    <w:rsid w:val="00AF20D9"/>
    <w:rsid w:val="00C60742"/>
    <w:rsid w:val="00CA2E1E"/>
    <w:rsid w:val="00CF6C8E"/>
    <w:rsid w:val="00E41373"/>
    <w:rsid w:val="00E7258B"/>
    <w:rsid w:val="00E932A3"/>
    <w:rsid w:val="00EF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9A9"/>
  </w:style>
  <w:style w:type="paragraph" w:styleId="Footer">
    <w:name w:val="footer"/>
    <w:basedOn w:val="Normal"/>
    <w:link w:val="FooterChar"/>
    <w:uiPriority w:val="99"/>
    <w:semiHidden/>
    <w:unhideWhenUsed/>
    <w:rsid w:val="008D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9A9"/>
  </w:style>
  <w:style w:type="table" w:styleId="TableGrid">
    <w:name w:val="Table Grid"/>
    <w:basedOn w:val="TableNormal"/>
    <w:uiPriority w:val="59"/>
    <w:rsid w:val="008D2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</dc:creator>
  <cp:lastModifiedBy>Alisha</cp:lastModifiedBy>
  <cp:revision>4</cp:revision>
  <dcterms:created xsi:type="dcterms:W3CDTF">2016-07-20T17:06:00Z</dcterms:created>
  <dcterms:modified xsi:type="dcterms:W3CDTF">2016-07-20T17:19:00Z</dcterms:modified>
</cp:coreProperties>
</file>