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E26" w:rsidRPr="00BB565A" w:rsidRDefault="00E74E26" w:rsidP="00BB565A">
      <w:pPr>
        <w:tabs>
          <w:tab w:val="left" w:pos="6585"/>
        </w:tabs>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GOWTHAM</w:t>
      </w:r>
    </w:p>
    <w:p w:rsidR="00E74E26" w:rsidRPr="00BB565A" w:rsidRDefault="004E4D0E" w:rsidP="00BB565A">
      <w:pPr>
        <w:tabs>
          <w:tab w:val="left" w:pos="6585"/>
        </w:tabs>
        <w:spacing w:line="276" w:lineRule="auto"/>
        <w:jc w:val="both"/>
        <w:rPr>
          <w:rFonts w:asciiTheme="minorHAnsi" w:hAnsiTheme="minorHAnsi" w:cstheme="minorHAnsi"/>
          <w:bCs/>
          <w:sz w:val="22"/>
          <w:szCs w:val="22"/>
        </w:rPr>
      </w:pPr>
      <w:r w:rsidRPr="00BB565A">
        <w:rPr>
          <w:rFonts w:asciiTheme="minorHAnsi" w:hAnsiTheme="minorHAnsi" w:cstheme="minorHAnsi"/>
          <w:bCs/>
          <w:sz w:val="22"/>
          <w:szCs w:val="22"/>
        </w:rPr>
        <w:t>(</w:t>
      </w:r>
      <w:r w:rsidR="008D5FB8">
        <w:rPr>
          <w:rFonts w:asciiTheme="minorHAnsi" w:hAnsiTheme="minorHAnsi" w:cstheme="minorHAnsi"/>
          <w:bCs/>
          <w:sz w:val="22"/>
          <w:szCs w:val="22"/>
        </w:rPr>
        <w:t>214-884-6231</w:t>
      </w:r>
      <w:r w:rsidR="007F3599" w:rsidRPr="00BB565A">
        <w:rPr>
          <w:rFonts w:asciiTheme="minorHAnsi" w:hAnsiTheme="minorHAnsi" w:cstheme="minorHAnsi"/>
          <w:bCs/>
          <w:sz w:val="22"/>
          <w:szCs w:val="22"/>
        </w:rPr>
        <w:t>)</w:t>
      </w:r>
    </w:p>
    <w:p w:rsidR="00E74E26" w:rsidRPr="00BB565A" w:rsidRDefault="004E4D0E" w:rsidP="00BB565A">
      <w:pPr>
        <w:pBdr>
          <w:bottom w:val="single" w:sz="4" w:space="1" w:color="auto"/>
        </w:pBdr>
        <w:tabs>
          <w:tab w:val="left" w:pos="6585"/>
        </w:tabs>
        <w:spacing w:line="276" w:lineRule="auto"/>
        <w:jc w:val="both"/>
        <w:rPr>
          <w:rFonts w:asciiTheme="minorHAnsi" w:hAnsiTheme="minorHAnsi" w:cstheme="minorHAnsi"/>
          <w:bCs/>
          <w:sz w:val="22"/>
          <w:szCs w:val="22"/>
        </w:rPr>
      </w:pPr>
      <w:r w:rsidRPr="00BB565A">
        <w:rPr>
          <w:rFonts w:asciiTheme="minorHAnsi" w:hAnsiTheme="minorHAnsi" w:cstheme="minorHAnsi"/>
          <w:bCs/>
          <w:sz w:val="22"/>
          <w:szCs w:val="22"/>
        </w:rPr>
        <w:t>Gowtham4datastage</w:t>
      </w:r>
      <w:r w:rsidR="00E74E26" w:rsidRPr="00BB565A">
        <w:rPr>
          <w:rFonts w:asciiTheme="minorHAnsi" w:hAnsiTheme="minorHAnsi" w:cstheme="minorHAnsi"/>
          <w:bCs/>
          <w:sz w:val="22"/>
          <w:szCs w:val="22"/>
        </w:rPr>
        <w:t>@gmail.com</w:t>
      </w:r>
      <w:r w:rsidR="00E74E26" w:rsidRPr="00BB565A">
        <w:rPr>
          <w:rFonts w:asciiTheme="minorHAnsi" w:hAnsiTheme="minorHAnsi" w:cstheme="minorHAnsi"/>
          <w:bCs/>
          <w:sz w:val="22"/>
          <w:szCs w:val="22"/>
        </w:rPr>
        <w:tab/>
      </w:r>
    </w:p>
    <w:p w:rsidR="00E74E26" w:rsidRPr="00BB565A" w:rsidRDefault="00E74E26" w:rsidP="00BB565A">
      <w:pPr>
        <w:tabs>
          <w:tab w:val="left" w:pos="6585"/>
        </w:tabs>
        <w:spacing w:line="276" w:lineRule="auto"/>
        <w:ind w:left="6480"/>
        <w:jc w:val="both"/>
        <w:rPr>
          <w:rFonts w:asciiTheme="minorHAnsi" w:hAnsiTheme="minorHAnsi" w:cstheme="minorHAnsi"/>
          <w:i/>
          <w:sz w:val="22"/>
          <w:szCs w:val="22"/>
        </w:rPr>
      </w:pPr>
    </w:p>
    <w:p w:rsidR="00E74E26" w:rsidRPr="00BB565A" w:rsidRDefault="00E74E26" w:rsidP="00BB565A">
      <w:pPr>
        <w:tabs>
          <w:tab w:val="left" w:pos="6585"/>
        </w:tabs>
        <w:spacing w:line="276" w:lineRule="auto"/>
        <w:jc w:val="both"/>
        <w:rPr>
          <w:rFonts w:asciiTheme="minorHAnsi" w:hAnsiTheme="minorHAnsi" w:cstheme="minorHAnsi"/>
          <w:b/>
          <w:bCs/>
          <w:caps/>
          <w:spacing w:val="4"/>
          <w:sz w:val="22"/>
          <w:szCs w:val="22"/>
        </w:rPr>
      </w:pPr>
      <w:r w:rsidRPr="00BB565A">
        <w:rPr>
          <w:rFonts w:asciiTheme="minorHAnsi" w:hAnsiTheme="minorHAnsi" w:cstheme="minorHAnsi"/>
          <w:b/>
          <w:bCs/>
          <w:caps/>
          <w:spacing w:val="4"/>
          <w:sz w:val="22"/>
          <w:szCs w:val="22"/>
          <w:u w:val="single"/>
        </w:rPr>
        <w:t>professional summary</w:t>
      </w:r>
    </w:p>
    <w:p w:rsidR="00E74E26" w:rsidRPr="00BB565A" w:rsidRDefault="00E74E26" w:rsidP="00BB565A">
      <w:pPr>
        <w:pStyle w:val="ColorfulList-Accent11"/>
        <w:autoSpaceDE w:val="0"/>
        <w:ind w:left="0"/>
        <w:jc w:val="both"/>
        <w:rPr>
          <w:rFonts w:asciiTheme="minorHAnsi" w:hAnsiTheme="minorHAnsi" w:cstheme="minorHAnsi"/>
          <w:b/>
          <w:bCs/>
          <w:caps/>
          <w:spacing w:val="4"/>
          <w:sz w:val="22"/>
          <w:szCs w:val="22"/>
        </w:rPr>
      </w:pPr>
    </w:p>
    <w:p w:rsidR="00E74E26" w:rsidRPr="00BB565A" w:rsidRDefault="00E74E26" w:rsidP="00BB565A">
      <w:pPr>
        <w:pStyle w:val="level1"/>
        <w:keepNext/>
        <w:widowControl/>
        <w:numPr>
          <w:ilvl w:val="0"/>
          <w:numId w:val="1"/>
        </w:numPr>
        <w:tabs>
          <w:tab w:val="clear" w:pos="360"/>
          <w:tab w:val="clear" w:pos="720"/>
          <w:tab w:val="left" w:pos="1080"/>
        </w:tabs>
        <w:rPr>
          <w:rFonts w:asciiTheme="minorHAnsi" w:hAnsiTheme="minorHAnsi" w:cstheme="minorHAnsi"/>
          <w:sz w:val="22"/>
          <w:szCs w:val="22"/>
        </w:rPr>
      </w:pPr>
      <w:r w:rsidRPr="00BB565A">
        <w:rPr>
          <w:rFonts w:asciiTheme="minorHAnsi" w:hAnsiTheme="minorHAnsi" w:cstheme="minorHAnsi"/>
          <w:sz w:val="22"/>
          <w:szCs w:val="22"/>
        </w:rPr>
        <w:t xml:space="preserve">Around 8.5 ofyears of IT experience in the Analysis, Design, Development, Implementation, and Testing of Client/Server, and </w:t>
      </w:r>
      <w:r w:rsidRPr="00BB565A">
        <w:rPr>
          <w:rFonts w:asciiTheme="minorHAnsi" w:hAnsiTheme="minorHAnsi" w:cstheme="minorHAnsi"/>
          <w:b/>
          <w:bCs/>
          <w:sz w:val="22"/>
          <w:szCs w:val="22"/>
        </w:rPr>
        <w:t>Data Warehousing</w:t>
      </w:r>
      <w:r w:rsidRPr="00BB565A">
        <w:rPr>
          <w:rFonts w:asciiTheme="minorHAnsi" w:hAnsiTheme="minorHAnsi" w:cstheme="minorHAnsi"/>
          <w:sz w:val="22"/>
          <w:szCs w:val="22"/>
        </w:rPr>
        <w:t xml:space="preserve">&amp; OLAP Applications using </w:t>
      </w:r>
      <w:r w:rsidRPr="00BB565A">
        <w:rPr>
          <w:rFonts w:asciiTheme="minorHAnsi" w:hAnsiTheme="minorHAnsi" w:cstheme="minorHAnsi"/>
          <w:b/>
          <w:bCs/>
          <w:sz w:val="22"/>
          <w:szCs w:val="22"/>
        </w:rPr>
        <w:t>ETL Tools</w:t>
      </w:r>
      <w:r w:rsidRPr="00BB565A">
        <w:rPr>
          <w:rFonts w:asciiTheme="minorHAnsi" w:hAnsiTheme="minorHAnsi" w:cstheme="minorHAnsi"/>
          <w:sz w:val="22"/>
          <w:szCs w:val="22"/>
        </w:rPr>
        <w:t>.</w:t>
      </w:r>
    </w:p>
    <w:p w:rsidR="00E74E26" w:rsidRPr="00BB565A" w:rsidRDefault="00E74E26" w:rsidP="00BB565A">
      <w:pPr>
        <w:pStyle w:val="level1"/>
        <w:keepNext/>
        <w:widowControl/>
        <w:numPr>
          <w:ilvl w:val="0"/>
          <w:numId w:val="1"/>
        </w:numPr>
        <w:tabs>
          <w:tab w:val="clear" w:pos="360"/>
          <w:tab w:val="clear" w:pos="720"/>
          <w:tab w:val="left" w:pos="1080"/>
        </w:tabs>
        <w:rPr>
          <w:rFonts w:asciiTheme="minorHAnsi" w:hAnsiTheme="minorHAnsi" w:cstheme="minorHAnsi"/>
          <w:bCs/>
          <w:sz w:val="22"/>
          <w:szCs w:val="22"/>
        </w:rPr>
      </w:pPr>
      <w:r w:rsidRPr="00BB565A">
        <w:rPr>
          <w:rFonts w:asciiTheme="minorHAnsi" w:hAnsiTheme="minorHAnsi" w:cstheme="minorHAnsi"/>
          <w:sz w:val="22"/>
          <w:szCs w:val="22"/>
        </w:rPr>
        <w:t xml:space="preserve">Around 7.5 years of Data Warehousing experience in large and complicated systems using </w:t>
      </w:r>
      <w:r w:rsidRPr="00BB565A">
        <w:rPr>
          <w:rFonts w:asciiTheme="minorHAnsi" w:hAnsiTheme="minorHAnsi" w:cstheme="minorHAnsi"/>
          <w:bCs/>
          <w:sz w:val="22"/>
          <w:szCs w:val="22"/>
        </w:rPr>
        <w:t>ETL Tool</w:t>
      </w:r>
      <w:r w:rsidRPr="00BB565A">
        <w:rPr>
          <w:rFonts w:asciiTheme="minorHAnsi" w:hAnsiTheme="minorHAnsi" w:cstheme="minorHAnsi"/>
          <w:b/>
          <w:sz w:val="22"/>
          <w:szCs w:val="22"/>
        </w:rPr>
        <w:t>AscentialDataStage</w:t>
      </w:r>
      <w:r w:rsidRPr="00BB565A">
        <w:rPr>
          <w:rFonts w:asciiTheme="minorHAnsi" w:hAnsiTheme="minorHAnsi" w:cstheme="minorHAnsi"/>
          <w:sz w:val="22"/>
          <w:szCs w:val="22"/>
        </w:rPr>
        <w:t>7.5.1/7.5and IBM Infosphere 8.7/8.x Strong knowledge of Data Warehousing concepts and Dimensional modeling lik</w:t>
      </w:r>
      <w:r w:rsidRPr="00BB565A">
        <w:rPr>
          <w:rFonts w:asciiTheme="minorHAnsi" w:hAnsiTheme="minorHAnsi" w:cstheme="minorHAnsi"/>
          <w:b/>
          <w:bCs/>
          <w:sz w:val="22"/>
          <w:szCs w:val="22"/>
        </w:rPr>
        <w:t>e Star Schema and Snowflake Schema.</w:t>
      </w:r>
    </w:p>
    <w:p w:rsidR="007A0100" w:rsidRPr="00BB565A" w:rsidRDefault="00E74E26" w:rsidP="00BB565A">
      <w:pPr>
        <w:pStyle w:val="level1"/>
        <w:keepNext/>
        <w:widowControl/>
        <w:numPr>
          <w:ilvl w:val="0"/>
          <w:numId w:val="1"/>
        </w:numPr>
        <w:tabs>
          <w:tab w:val="clear" w:pos="360"/>
          <w:tab w:val="clear" w:pos="720"/>
          <w:tab w:val="left" w:pos="1080"/>
        </w:tabs>
        <w:rPr>
          <w:rFonts w:asciiTheme="minorHAnsi" w:hAnsiTheme="minorHAnsi" w:cstheme="minorHAnsi"/>
          <w:bCs/>
          <w:sz w:val="22"/>
          <w:szCs w:val="22"/>
        </w:rPr>
      </w:pPr>
      <w:r w:rsidRPr="00BB565A">
        <w:rPr>
          <w:rFonts w:asciiTheme="minorHAnsi" w:hAnsiTheme="minorHAnsi" w:cstheme="minorHAnsi"/>
          <w:bCs/>
          <w:sz w:val="22"/>
          <w:szCs w:val="22"/>
        </w:rPr>
        <w:t xml:space="preserve">Strong experience on the </w:t>
      </w:r>
      <w:r w:rsidRPr="00BB565A">
        <w:rPr>
          <w:rFonts w:asciiTheme="minorHAnsi" w:hAnsiTheme="minorHAnsi" w:cstheme="minorHAnsi"/>
          <w:b/>
          <w:bCs/>
          <w:sz w:val="22"/>
          <w:szCs w:val="22"/>
        </w:rPr>
        <w:t>Banking Risk Data</w:t>
      </w:r>
      <w:r w:rsidRPr="00BB565A">
        <w:rPr>
          <w:rFonts w:asciiTheme="minorHAnsi" w:hAnsiTheme="minorHAnsi" w:cstheme="minorHAnsi"/>
          <w:bCs/>
          <w:sz w:val="22"/>
          <w:szCs w:val="22"/>
        </w:rPr>
        <w:t xml:space="preserve"> and </w:t>
      </w:r>
      <w:r w:rsidRPr="00BB565A">
        <w:rPr>
          <w:rFonts w:asciiTheme="minorHAnsi" w:hAnsiTheme="minorHAnsi" w:cstheme="minorHAnsi"/>
          <w:b/>
          <w:bCs/>
          <w:sz w:val="22"/>
          <w:szCs w:val="22"/>
        </w:rPr>
        <w:t>CCAR</w:t>
      </w:r>
      <w:r w:rsidRPr="00BB565A">
        <w:rPr>
          <w:rFonts w:asciiTheme="minorHAnsi" w:hAnsiTheme="minorHAnsi" w:cstheme="minorHAnsi"/>
          <w:bCs/>
          <w:sz w:val="22"/>
          <w:szCs w:val="22"/>
        </w:rPr>
        <w:t xml:space="preserve"> - </w:t>
      </w:r>
      <w:r w:rsidRPr="00BB565A">
        <w:rPr>
          <w:rFonts w:asciiTheme="minorHAnsi" w:hAnsiTheme="minorHAnsi" w:cstheme="minorHAnsi"/>
          <w:color w:val="222222"/>
          <w:sz w:val="22"/>
          <w:szCs w:val="22"/>
          <w:shd w:val="clear" w:color="auto" w:fill="FFFFFF"/>
        </w:rPr>
        <w:t>Comprehensive Capital Analysis and Review</w:t>
      </w:r>
      <w:r w:rsidRPr="00BB565A">
        <w:rPr>
          <w:rStyle w:val="apple-converted-space"/>
          <w:rFonts w:asciiTheme="minorHAnsi" w:hAnsiTheme="minorHAnsi" w:cstheme="minorHAnsi"/>
          <w:color w:val="222222"/>
          <w:sz w:val="22"/>
          <w:szCs w:val="22"/>
          <w:shd w:val="clear" w:color="auto" w:fill="FFFFFF"/>
        </w:rPr>
        <w:t>.</w:t>
      </w:r>
    </w:p>
    <w:p w:rsidR="00E74E26" w:rsidRPr="00BB565A" w:rsidRDefault="00E74E26" w:rsidP="00BB565A">
      <w:pPr>
        <w:pStyle w:val="level1"/>
        <w:keepNext/>
        <w:widowControl/>
        <w:numPr>
          <w:ilvl w:val="0"/>
          <w:numId w:val="1"/>
        </w:numPr>
        <w:tabs>
          <w:tab w:val="clear" w:pos="360"/>
          <w:tab w:val="clear" w:pos="720"/>
          <w:tab w:val="left" w:pos="1080"/>
        </w:tabs>
        <w:rPr>
          <w:rFonts w:asciiTheme="minorHAnsi" w:hAnsiTheme="minorHAnsi" w:cstheme="minorHAnsi"/>
          <w:sz w:val="22"/>
          <w:szCs w:val="22"/>
        </w:rPr>
      </w:pPr>
      <w:r w:rsidRPr="00BB565A">
        <w:rPr>
          <w:rFonts w:asciiTheme="minorHAnsi" w:hAnsiTheme="minorHAnsi" w:cstheme="minorHAnsi"/>
          <w:sz w:val="22"/>
          <w:szCs w:val="22"/>
        </w:rPr>
        <w:t>Strong experience on Analysis, Design, Development, Testing, Implementation and Support life cycle for Data Warehouse and Data Integration projects using Extraction Transformation and Load (ETL) methodologies using IBM InfoSphere Information Server 8.5, IBM Info Sphere DataStage 8.1.0</w:t>
      </w:r>
    </w:p>
    <w:p w:rsidR="00E74E26" w:rsidRPr="00BB565A" w:rsidRDefault="00E74E26" w:rsidP="00BB565A">
      <w:pPr>
        <w:widowControl/>
        <w:numPr>
          <w:ilvl w:val="0"/>
          <w:numId w:val="1"/>
        </w:numPr>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 xml:space="preserve">Strong understanding of the principles of Data Warehouse using Fact Tables, Dimension Tables, </w:t>
      </w:r>
      <w:r w:rsidRPr="00BB565A">
        <w:rPr>
          <w:rFonts w:asciiTheme="minorHAnsi" w:hAnsiTheme="minorHAnsi" w:cstheme="minorHAnsi"/>
          <w:b/>
          <w:sz w:val="22"/>
          <w:szCs w:val="22"/>
        </w:rPr>
        <w:t>Star Schema</w:t>
      </w:r>
      <w:r w:rsidRPr="00BB565A">
        <w:rPr>
          <w:rFonts w:asciiTheme="minorHAnsi" w:hAnsiTheme="minorHAnsi" w:cstheme="minorHAnsi"/>
          <w:sz w:val="22"/>
          <w:szCs w:val="22"/>
        </w:rPr>
        <w:t xml:space="preserve"> modeling and </w:t>
      </w:r>
      <w:r w:rsidRPr="00BB565A">
        <w:rPr>
          <w:rFonts w:asciiTheme="minorHAnsi" w:hAnsiTheme="minorHAnsi" w:cstheme="minorHAnsi"/>
          <w:b/>
          <w:sz w:val="22"/>
          <w:szCs w:val="22"/>
        </w:rPr>
        <w:t>Snowflake Schema</w:t>
      </w:r>
      <w:r w:rsidRPr="00BB565A">
        <w:rPr>
          <w:rFonts w:asciiTheme="minorHAnsi" w:hAnsiTheme="minorHAnsi" w:cstheme="minorHAnsi"/>
          <w:sz w:val="22"/>
          <w:szCs w:val="22"/>
        </w:rPr>
        <w:t xml:space="preserve"> modeling.</w:t>
      </w:r>
    </w:p>
    <w:p w:rsidR="00E74E26" w:rsidRPr="00BB565A" w:rsidRDefault="00E74E26" w:rsidP="00BB565A">
      <w:pPr>
        <w:pStyle w:val="level1"/>
        <w:widowControl/>
        <w:numPr>
          <w:ilvl w:val="0"/>
          <w:numId w:val="1"/>
        </w:numPr>
        <w:tabs>
          <w:tab w:val="clear" w:pos="360"/>
          <w:tab w:val="clear" w:pos="720"/>
          <w:tab w:val="left" w:pos="1080"/>
        </w:tabs>
        <w:rPr>
          <w:rFonts w:asciiTheme="minorHAnsi" w:hAnsiTheme="minorHAnsi" w:cstheme="minorHAnsi"/>
          <w:sz w:val="22"/>
          <w:szCs w:val="22"/>
        </w:rPr>
      </w:pPr>
      <w:r w:rsidRPr="00BB565A">
        <w:rPr>
          <w:rFonts w:asciiTheme="minorHAnsi" w:hAnsiTheme="minorHAnsi" w:cstheme="minorHAnsi"/>
          <w:sz w:val="22"/>
          <w:szCs w:val="22"/>
        </w:rPr>
        <w:t>Extensive programming skills in</w:t>
      </w:r>
      <w:r w:rsidRPr="00BB565A">
        <w:rPr>
          <w:rFonts w:asciiTheme="minorHAnsi" w:hAnsiTheme="minorHAnsi" w:cstheme="minorHAnsi"/>
          <w:b/>
          <w:sz w:val="22"/>
          <w:szCs w:val="22"/>
        </w:rPr>
        <w:t>SQL, PL/SQL</w:t>
      </w:r>
      <w:r w:rsidRPr="00BB565A">
        <w:rPr>
          <w:rFonts w:asciiTheme="minorHAnsi" w:hAnsiTheme="minorHAnsi" w:cstheme="minorHAnsi"/>
          <w:sz w:val="22"/>
          <w:szCs w:val="22"/>
        </w:rPr>
        <w:t xml:space="preserve">, </w:t>
      </w:r>
      <w:r w:rsidRPr="00BB565A">
        <w:rPr>
          <w:rFonts w:asciiTheme="minorHAnsi" w:hAnsiTheme="minorHAnsi" w:cstheme="minorHAnsi"/>
          <w:b/>
          <w:sz w:val="22"/>
          <w:szCs w:val="22"/>
        </w:rPr>
        <w:t>ORACLE, Teradata</w:t>
      </w:r>
      <w:r w:rsidRPr="00BB565A">
        <w:rPr>
          <w:rFonts w:asciiTheme="minorHAnsi" w:hAnsiTheme="minorHAnsi" w:cstheme="minorHAnsi"/>
          <w:sz w:val="22"/>
          <w:szCs w:val="22"/>
        </w:rPr>
        <w:t xml:space="preserve"> and UNIX Shell scripting.</w:t>
      </w:r>
    </w:p>
    <w:p w:rsidR="00E74E26" w:rsidRPr="00BB565A" w:rsidRDefault="00E74E26" w:rsidP="00BB565A">
      <w:pPr>
        <w:pStyle w:val="level1"/>
        <w:widowControl/>
        <w:numPr>
          <w:ilvl w:val="0"/>
          <w:numId w:val="1"/>
        </w:numPr>
        <w:tabs>
          <w:tab w:val="clear" w:pos="360"/>
          <w:tab w:val="clear" w:pos="720"/>
          <w:tab w:val="left" w:pos="1080"/>
        </w:tabs>
        <w:rPr>
          <w:rStyle w:val="apple-style-span"/>
          <w:rFonts w:asciiTheme="minorHAnsi" w:hAnsiTheme="minorHAnsi" w:cstheme="minorHAnsi"/>
          <w:color w:val="000000"/>
          <w:sz w:val="22"/>
          <w:szCs w:val="22"/>
        </w:rPr>
      </w:pPr>
      <w:r w:rsidRPr="00BB565A">
        <w:rPr>
          <w:rFonts w:asciiTheme="minorHAnsi" w:hAnsiTheme="minorHAnsi" w:cstheme="minorHAnsi"/>
          <w:sz w:val="22"/>
          <w:szCs w:val="22"/>
        </w:rPr>
        <w:t xml:space="preserve">Extensive use of </w:t>
      </w:r>
      <w:r w:rsidRPr="00BB565A">
        <w:rPr>
          <w:rFonts w:asciiTheme="minorHAnsi" w:hAnsiTheme="minorHAnsi" w:cstheme="minorHAnsi"/>
          <w:b/>
          <w:sz w:val="22"/>
          <w:szCs w:val="22"/>
        </w:rPr>
        <w:t>TOAD</w:t>
      </w:r>
      <w:r w:rsidRPr="00BB565A">
        <w:rPr>
          <w:rFonts w:asciiTheme="minorHAnsi" w:hAnsiTheme="minorHAnsi" w:cstheme="minorHAnsi"/>
          <w:sz w:val="22"/>
          <w:szCs w:val="22"/>
        </w:rPr>
        <w:t xml:space="preserve"> and </w:t>
      </w:r>
      <w:r w:rsidRPr="00BB565A">
        <w:rPr>
          <w:rFonts w:asciiTheme="minorHAnsi" w:hAnsiTheme="minorHAnsi" w:cstheme="minorHAnsi"/>
          <w:b/>
          <w:sz w:val="22"/>
          <w:szCs w:val="22"/>
        </w:rPr>
        <w:t>Queryman</w:t>
      </w:r>
      <w:r w:rsidRPr="00BB565A">
        <w:rPr>
          <w:rFonts w:asciiTheme="minorHAnsi" w:hAnsiTheme="minorHAnsi" w:cstheme="minorHAnsi"/>
          <w:sz w:val="22"/>
          <w:szCs w:val="22"/>
        </w:rPr>
        <w:t>, SQL Assistant.</w:t>
      </w:r>
    </w:p>
    <w:p w:rsidR="00E74E26" w:rsidRPr="00BB565A" w:rsidRDefault="00E74E26" w:rsidP="00BB565A">
      <w:pPr>
        <w:widowControl/>
        <w:numPr>
          <w:ilvl w:val="0"/>
          <w:numId w:val="1"/>
        </w:numPr>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Extensive experience in AscentialDataStage 7.5/6.0XE/5.0 using components like DataStage Designer, DataStage Manager, DataStage Director, DataStage Administrator and Parallel Extender and IBM Web Sphere 8.0 (DataStage, Information Server, Quality Stage, Information Analyzer, Metadata Server).</w:t>
      </w:r>
    </w:p>
    <w:p w:rsidR="00E74E26" w:rsidRPr="00BB565A" w:rsidRDefault="00E74E26" w:rsidP="00BB565A">
      <w:pPr>
        <w:widowControl/>
        <w:numPr>
          <w:ilvl w:val="0"/>
          <w:numId w:val="1"/>
        </w:numPr>
        <w:tabs>
          <w:tab w:val="left" w:pos="432"/>
          <w:tab w:val="left" w:pos="1080"/>
          <w:tab w:val="left" w:pos="1296"/>
          <w:tab w:val="left" w:pos="1728"/>
          <w:tab w:val="left" w:pos="2160"/>
          <w:tab w:val="left" w:pos="2592"/>
          <w:tab w:val="left" w:pos="3024"/>
          <w:tab w:val="center" w:pos="4860"/>
        </w:tabs>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 xml:space="preserve">Expert in all the stages of </w:t>
      </w:r>
      <w:r w:rsidRPr="00BB565A">
        <w:rPr>
          <w:rFonts w:asciiTheme="minorHAnsi" w:hAnsiTheme="minorHAnsi" w:cstheme="minorHAnsi"/>
          <w:b/>
          <w:sz w:val="22"/>
          <w:szCs w:val="22"/>
        </w:rPr>
        <w:t>Software Development Life Cycle.</w:t>
      </w:r>
    </w:p>
    <w:p w:rsidR="00E74E26" w:rsidRPr="00BB565A" w:rsidRDefault="00E74E26" w:rsidP="00BB565A">
      <w:pPr>
        <w:pStyle w:val="BodyText"/>
        <w:widowControl/>
        <w:numPr>
          <w:ilvl w:val="0"/>
          <w:numId w:val="1"/>
        </w:numPr>
        <w:suppressAutoHyphens w:val="0"/>
        <w:overflowPunct/>
        <w:spacing w:after="0"/>
        <w:jc w:val="both"/>
        <w:rPr>
          <w:rFonts w:asciiTheme="minorHAnsi" w:hAnsiTheme="minorHAnsi" w:cstheme="minorHAnsi"/>
          <w:sz w:val="22"/>
          <w:szCs w:val="22"/>
        </w:rPr>
      </w:pPr>
      <w:r w:rsidRPr="00BB565A">
        <w:rPr>
          <w:rFonts w:asciiTheme="minorHAnsi" w:hAnsiTheme="minorHAnsi" w:cstheme="minorHAnsi"/>
          <w:sz w:val="22"/>
          <w:szCs w:val="22"/>
        </w:rPr>
        <w:t xml:space="preserve">Experienced in incorporating various data sources like </w:t>
      </w:r>
      <w:r w:rsidRPr="00BB565A">
        <w:rPr>
          <w:rFonts w:asciiTheme="minorHAnsi" w:hAnsiTheme="minorHAnsi" w:cstheme="minorHAnsi"/>
          <w:b/>
          <w:sz w:val="22"/>
          <w:szCs w:val="22"/>
        </w:rPr>
        <w:t>Oracle</w:t>
      </w:r>
      <w:r w:rsidRPr="00BB565A">
        <w:rPr>
          <w:rFonts w:asciiTheme="minorHAnsi" w:hAnsiTheme="minorHAnsi" w:cstheme="minorHAnsi"/>
          <w:sz w:val="22"/>
          <w:szCs w:val="22"/>
        </w:rPr>
        <w:t>,</w:t>
      </w:r>
      <w:r w:rsidRPr="00BB565A">
        <w:rPr>
          <w:rFonts w:asciiTheme="minorHAnsi" w:hAnsiTheme="minorHAnsi" w:cstheme="minorHAnsi"/>
          <w:b/>
          <w:sz w:val="22"/>
          <w:szCs w:val="22"/>
        </w:rPr>
        <w:t>DB2</w:t>
      </w:r>
      <w:r w:rsidRPr="00BB565A">
        <w:rPr>
          <w:rFonts w:asciiTheme="minorHAnsi" w:hAnsiTheme="minorHAnsi" w:cstheme="minorHAnsi"/>
          <w:sz w:val="22"/>
          <w:szCs w:val="22"/>
        </w:rPr>
        <w:t>, MS SQL Server,</w:t>
      </w:r>
      <w:r w:rsidRPr="00BB565A">
        <w:rPr>
          <w:rFonts w:asciiTheme="minorHAnsi" w:hAnsiTheme="minorHAnsi" w:cstheme="minorHAnsi"/>
          <w:b/>
          <w:sz w:val="22"/>
          <w:szCs w:val="22"/>
        </w:rPr>
        <w:t>Teradata</w:t>
      </w:r>
      <w:r w:rsidRPr="00BB565A">
        <w:rPr>
          <w:rFonts w:asciiTheme="minorHAnsi" w:hAnsiTheme="minorHAnsi" w:cstheme="minorHAnsi"/>
          <w:sz w:val="22"/>
          <w:szCs w:val="22"/>
        </w:rPr>
        <w:t>, XML and flat files into the staging area.</w:t>
      </w:r>
    </w:p>
    <w:p w:rsidR="00B314F4" w:rsidRPr="00BB565A" w:rsidRDefault="00B314F4" w:rsidP="00BB565A">
      <w:pPr>
        <w:widowControl/>
        <w:numPr>
          <w:ilvl w:val="0"/>
          <w:numId w:val="1"/>
        </w:numPr>
        <w:shd w:val="clear" w:color="auto" w:fill="FFFFFF"/>
        <w:suppressAutoHyphens w:val="0"/>
        <w:overflowPunct/>
        <w:spacing w:line="320" w:lineRule="atLeast"/>
        <w:jc w:val="both"/>
        <w:rPr>
          <w:rFonts w:asciiTheme="minorHAnsi" w:hAnsiTheme="minorHAnsi" w:cstheme="minorHAnsi"/>
          <w:color w:val="333333"/>
          <w:kern w:val="0"/>
          <w:sz w:val="22"/>
          <w:szCs w:val="22"/>
          <w:lang w:eastAsia="en-US"/>
        </w:rPr>
      </w:pPr>
      <w:r w:rsidRPr="00BB565A">
        <w:rPr>
          <w:rFonts w:asciiTheme="minorHAnsi" w:hAnsiTheme="minorHAnsi" w:cstheme="minorHAnsi"/>
          <w:color w:val="333333"/>
          <w:kern w:val="0"/>
          <w:sz w:val="22"/>
          <w:szCs w:val="22"/>
          <w:lang w:eastAsia="en-US"/>
        </w:rPr>
        <w:t>Creation of </w:t>
      </w:r>
      <w:r w:rsidRPr="00BB565A">
        <w:rPr>
          <w:rFonts w:asciiTheme="minorHAnsi" w:hAnsiTheme="minorHAnsi" w:cstheme="minorHAnsi"/>
          <w:b/>
          <w:bCs/>
          <w:color w:val="333333"/>
          <w:kern w:val="0"/>
          <w:sz w:val="22"/>
          <w:szCs w:val="22"/>
          <w:bdr w:val="none" w:sz="0" w:space="0" w:color="auto" w:frame="1"/>
          <w:lang w:eastAsia="en-US"/>
        </w:rPr>
        <w:t>BTEQ, Fast export, MultiLoad, TPump, Fast load</w:t>
      </w:r>
      <w:r w:rsidRPr="00BB565A">
        <w:rPr>
          <w:rFonts w:asciiTheme="minorHAnsi" w:hAnsiTheme="minorHAnsi" w:cstheme="minorHAnsi"/>
          <w:color w:val="333333"/>
          <w:kern w:val="0"/>
          <w:sz w:val="22"/>
          <w:szCs w:val="22"/>
          <w:lang w:eastAsia="en-US"/>
        </w:rPr>
        <w:t> scripts for extracting data from various production systems</w:t>
      </w:r>
    </w:p>
    <w:p w:rsidR="00E74E26" w:rsidRPr="00BB565A" w:rsidRDefault="00E74E26" w:rsidP="00BB565A">
      <w:pPr>
        <w:widowControl/>
        <w:numPr>
          <w:ilvl w:val="0"/>
          <w:numId w:val="1"/>
        </w:numPr>
        <w:suppressAutoHyphens w:val="0"/>
        <w:overflowPunct/>
        <w:jc w:val="both"/>
        <w:rPr>
          <w:rFonts w:asciiTheme="minorHAnsi" w:hAnsiTheme="minorHAnsi" w:cstheme="minorHAnsi"/>
          <w:b/>
          <w:sz w:val="22"/>
          <w:szCs w:val="22"/>
        </w:rPr>
      </w:pPr>
      <w:r w:rsidRPr="00BB565A">
        <w:rPr>
          <w:rFonts w:asciiTheme="minorHAnsi" w:hAnsiTheme="minorHAnsi" w:cstheme="minorHAnsi"/>
          <w:sz w:val="22"/>
          <w:szCs w:val="22"/>
        </w:rPr>
        <w:t xml:space="preserve">Experienced in troubleshooting of DataStage jobs and addressing production issues like </w:t>
      </w:r>
      <w:r w:rsidRPr="00BB565A">
        <w:rPr>
          <w:rFonts w:asciiTheme="minorHAnsi" w:hAnsiTheme="minorHAnsi" w:cstheme="minorHAnsi"/>
          <w:b/>
          <w:sz w:val="22"/>
          <w:szCs w:val="22"/>
        </w:rPr>
        <w:t>performance tuning and enhancement.</w:t>
      </w:r>
    </w:p>
    <w:p w:rsidR="007A0100" w:rsidRPr="00BB565A" w:rsidRDefault="007A0100" w:rsidP="00BB565A">
      <w:pPr>
        <w:widowControl/>
        <w:numPr>
          <w:ilvl w:val="0"/>
          <w:numId w:val="1"/>
        </w:numPr>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Strategic and analytical finance professional with 3 years of success in financial reporting, analysis, project management</w:t>
      </w:r>
    </w:p>
    <w:p w:rsidR="00E74E26" w:rsidRPr="00BB565A" w:rsidRDefault="00E74E26" w:rsidP="00BB565A">
      <w:pPr>
        <w:widowControl/>
        <w:numPr>
          <w:ilvl w:val="0"/>
          <w:numId w:val="1"/>
        </w:numPr>
        <w:tabs>
          <w:tab w:val="left" w:pos="432"/>
          <w:tab w:val="left" w:pos="1080"/>
          <w:tab w:val="left" w:pos="1296"/>
          <w:tab w:val="left" w:pos="1728"/>
          <w:tab w:val="left" w:pos="2160"/>
          <w:tab w:val="left" w:pos="2592"/>
          <w:tab w:val="left" w:pos="3024"/>
          <w:tab w:val="center" w:pos="4860"/>
        </w:tabs>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Expertise in data migration projects with (target – source) same database as well as with heterogeneous databases.</w:t>
      </w:r>
    </w:p>
    <w:p w:rsidR="00E74E26" w:rsidRPr="00BB565A" w:rsidRDefault="00E74E26" w:rsidP="00BB565A">
      <w:pPr>
        <w:pStyle w:val="level1"/>
        <w:widowControl/>
        <w:numPr>
          <w:ilvl w:val="0"/>
          <w:numId w:val="1"/>
        </w:numPr>
        <w:tabs>
          <w:tab w:val="clear" w:pos="360"/>
          <w:tab w:val="clear" w:pos="720"/>
          <w:tab w:val="left" w:pos="1080"/>
        </w:tabs>
        <w:rPr>
          <w:rFonts w:asciiTheme="minorHAnsi" w:hAnsiTheme="minorHAnsi" w:cstheme="minorHAnsi"/>
          <w:sz w:val="22"/>
          <w:szCs w:val="22"/>
        </w:rPr>
      </w:pPr>
      <w:r w:rsidRPr="00BB565A">
        <w:rPr>
          <w:rFonts w:asciiTheme="minorHAnsi" w:hAnsiTheme="minorHAnsi" w:cstheme="minorHAnsi"/>
          <w:sz w:val="22"/>
          <w:szCs w:val="22"/>
        </w:rPr>
        <w:t>Experience in</w:t>
      </w:r>
      <w:r w:rsidRPr="00BB565A">
        <w:rPr>
          <w:rFonts w:asciiTheme="minorHAnsi" w:hAnsiTheme="minorHAnsi" w:cstheme="minorHAnsi"/>
          <w:b/>
          <w:bCs/>
          <w:sz w:val="22"/>
          <w:szCs w:val="22"/>
        </w:rPr>
        <w:t xml:space="preserve"> PL/SQL stored procedures, Triggers and Packages.</w:t>
      </w:r>
    </w:p>
    <w:p w:rsidR="00E74E26" w:rsidRPr="00BB565A" w:rsidRDefault="00E74E26" w:rsidP="00BB565A">
      <w:pPr>
        <w:pStyle w:val="level1"/>
        <w:keepNext/>
        <w:widowControl/>
        <w:numPr>
          <w:ilvl w:val="0"/>
          <w:numId w:val="1"/>
        </w:numPr>
        <w:tabs>
          <w:tab w:val="clear" w:pos="360"/>
          <w:tab w:val="clear" w:pos="720"/>
          <w:tab w:val="left" w:pos="1080"/>
        </w:tabs>
        <w:rPr>
          <w:rFonts w:asciiTheme="minorHAnsi" w:hAnsiTheme="minorHAnsi" w:cstheme="minorHAnsi"/>
          <w:sz w:val="22"/>
          <w:szCs w:val="22"/>
        </w:rPr>
      </w:pPr>
      <w:r w:rsidRPr="00BB565A">
        <w:rPr>
          <w:rFonts w:asciiTheme="minorHAnsi" w:hAnsiTheme="minorHAnsi" w:cstheme="minorHAnsi"/>
          <w:sz w:val="22"/>
          <w:szCs w:val="22"/>
        </w:rPr>
        <w:t>Expertise knowledge improving Performance by fine tune the jobs.</w:t>
      </w:r>
    </w:p>
    <w:p w:rsidR="00E74E26" w:rsidRPr="00BB565A" w:rsidRDefault="00E74E26" w:rsidP="00BB565A">
      <w:pPr>
        <w:pStyle w:val="level1"/>
        <w:widowControl/>
        <w:numPr>
          <w:ilvl w:val="0"/>
          <w:numId w:val="1"/>
        </w:numPr>
        <w:tabs>
          <w:tab w:val="clear" w:pos="360"/>
          <w:tab w:val="clear" w:pos="720"/>
          <w:tab w:val="left" w:pos="1080"/>
        </w:tabs>
        <w:spacing w:line="276" w:lineRule="auto"/>
        <w:rPr>
          <w:rFonts w:asciiTheme="minorHAnsi" w:hAnsiTheme="minorHAnsi" w:cstheme="minorHAnsi"/>
          <w:sz w:val="22"/>
          <w:szCs w:val="22"/>
        </w:rPr>
      </w:pPr>
      <w:r w:rsidRPr="00BB565A">
        <w:rPr>
          <w:rFonts w:asciiTheme="minorHAnsi" w:hAnsiTheme="minorHAnsi" w:cstheme="minorHAnsi"/>
          <w:sz w:val="22"/>
          <w:szCs w:val="22"/>
        </w:rPr>
        <w:t>Programming experience in C, C++.</w:t>
      </w:r>
    </w:p>
    <w:p w:rsidR="00E74E26" w:rsidRPr="00BB565A" w:rsidRDefault="00E74E26" w:rsidP="00BB565A">
      <w:pPr>
        <w:pStyle w:val="level1"/>
        <w:widowControl/>
        <w:numPr>
          <w:ilvl w:val="0"/>
          <w:numId w:val="1"/>
        </w:numPr>
        <w:tabs>
          <w:tab w:val="clear" w:pos="360"/>
          <w:tab w:val="clear" w:pos="720"/>
          <w:tab w:val="left" w:pos="1080"/>
        </w:tabs>
        <w:spacing w:line="276" w:lineRule="auto"/>
        <w:rPr>
          <w:rFonts w:asciiTheme="minorHAnsi" w:hAnsiTheme="minorHAnsi" w:cstheme="minorHAnsi"/>
          <w:sz w:val="22"/>
          <w:szCs w:val="22"/>
        </w:rPr>
      </w:pPr>
      <w:r w:rsidRPr="00BB565A">
        <w:rPr>
          <w:rFonts w:asciiTheme="minorHAnsi" w:hAnsiTheme="minorHAnsi" w:cstheme="minorHAnsi"/>
          <w:sz w:val="22"/>
          <w:szCs w:val="22"/>
        </w:rPr>
        <w:t>Excellent interpersonal, communication skills with a friendly positive attitude</w:t>
      </w:r>
      <w:r w:rsidRPr="00BB565A">
        <w:rPr>
          <w:rFonts w:asciiTheme="minorHAnsi" w:hAnsiTheme="minorHAnsi" w:cstheme="minorHAnsi"/>
          <w:b/>
          <w:sz w:val="22"/>
          <w:szCs w:val="22"/>
        </w:rPr>
        <w:t>.</w:t>
      </w:r>
    </w:p>
    <w:p w:rsidR="00E74E26" w:rsidRPr="00BB565A" w:rsidRDefault="00E74E26" w:rsidP="00BB565A">
      <w:pPr>
        <w:pStyle w:val="ColorfulList-Accent11"/>
        <w:spacing w:line="276" w:lineRule="auto"/>
        <w:ind w:left="0"/>
        <w:jc w:val="both"/>
        <w:rPr>
          <w:rFonts w:asciiTheme="minorHAnsi" w:hAnsiTheme="minorHAnsi" w:cstheme="minorHAnsi"/>
          <w:sz w:val="22"/>
          <w:szCs w:val="22"/>
        </w:rPr>
      </w:pPr>
    </w:p>
    <w:p w:rsidR="00E74E26" w:rsidRPr="00BB565A" w:rsidRDefault="00E74E26" w:rsidP="00BB565A">
      <w:pPr>
        <w:keepNext/>
        <w:spacing w:line="276" w:lineRule="auto"/>
        <w:jc w:val="both"/>
        <w:rPr>
          <w:rFonts w:asciiTheme="minorHAnsi" w:hAnsiTheme="minorHAnsi" w:cstheme="minorHAnsi"/>
          <w:b/>
          <w:bCs/>
          <w:caps/>
          <w:spacing w:val="4"/>
          <w:sz w:val="22"/>
          <w:szCs w:val="22"/>
          <w:u w:val="single"/>
        </w:rPr>
      </w:pPr>
    </w:p>
    <w:p w:rsidR="00E74E26" w:rsidRPr="00BB565A" w:rsidRDefault="00E74E26" w:rsidP="00BB565A">
      <w:pPr>
        <w:autoSpaceDE w:val="0"/>
        <w:spacing w:line="276" w:lineRule="auto"/>
        <w:jc w:val="both"/>
        <w:rPr>
          <w:rFonts w:asciiTheme="minorHAnsi" w:hAnsiTheme="minorHAnsi" w:cstheme="minorHAnsi"/>
          <w:b/>
          <w:bCs/>
          <w:caps/>
          <w:spacing w:val="4"/>
          <w:sz w:val="22"/>
          <w:szCs w:val="22"/>
          <w:u w:val="single"/>
        </w:rPr>
      </w:pPr>
      <w:r w:rsidRPr="00BB565A">
        <w:rPr>
          <w:rFonts w:asciiTheme="minorHAnsi" w:hAnsiTheme="minorHAnsi" w:cstheme="minorHAnsi"/>
          <w:b/>
          <w:sz w:val="22"/>
          <w:szCs w:val="22"/>
          <w:u w:val="single"/>
        </w:rPr>
        <w:t>TECHNICAL SKILLS:</w:t>
      </w:r>
    </w:p>
    <w:p w:rsidR="00E74E26" w:rsidRPr="00BB565A" w:rsidRDefault="00E74E26" w:rsidP="00BB565A">
      <w:pPr>
        <w:spacing w:line="276" w:lineRule="auto"/>
        <w:jc w:val="both"/>
        <w:rPr>
          <w:rFonts w:asciiTheme="minorHAnsi" w:hAnsiTheme="minorHAnsi" w:cstheme="minorHAnsi"/>
          <w:sz w:val="22"/>
          <w:szCs w:val="22"/>
        </w:rPr>
      </w:pPr>
    </w:p>
    <w:tbl>
      <w:tblPr>
        <w:tblW w:w="0" w:type="auto"/>
        <w:tblInd w:w="80" w:type="dxa"/>
        <w:tblLayout w:type="fixed"/>
        <w:tblCellMar>
          <w:left w:w="180" w:type="dxa"/>
          <w:right w:w="180" w:type="dxa"/>
        </w:tblCellMar>
        <w:tblLook w:val="0000"/>
      </w:tblPr>
      <w:tblGrid>
        <w:gridCol w:w="2340"/>
        <w:gridCol w:w="7220"/>
      </w:tblGrid>
      <w:tr w:rsidR="00E74E26" w:rsidRPr="00BB565A" w:rsidTr="00B40637">
        <w:trPr>
          <w:trHeight w:val="315"/>
        </w:trPr>
        <w:tc>
          <w:tcPr>
            <w:tcW w:w="2340" w:type="dxa"/>
            <w:tcBorders>
              <w:top w:val="single" w:sz="8" w:space="0" w:color="000000"/>
              <w:left w:val="single" w:sz="8" w:space="0" w:color="000000"/>
              <w:bottom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rPr>
            </w:pPr>
            <w:r w:rsidRPr="00BB565A">
              <w:rPr>
                <w:rFonts w:asciiTheme="minorHAnsi" w:hAnsiTheme="minorHAnsi" w:cstheme="minorHAnsi"/>
                <w:sz w:val="22"/>
                <w:szCs w:val="22"/>
              </w:rPr>
              <w:t>Operating System</w:t>
            </w:r>
          </w:p>
        </w:tc>
        <w:tc>
          <w:tcPr>
            <w:tcW w:w="7220" w:type="dxa"/>
            <w:tcBorders>
              <w:top w:val="single" w:sz="8" w:space="0" w:color="000000"/>
              <w:left w:val="single" w:sz="8" w:space="0" w:color="000000"/>
              <w:bottom w:val="single" w:sz="8" w:space="0" w:color="000000"/>
              <w:right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rPr>
            </w:pPr>
            <w:r w:rsidRPr="00BB565A">
              <w:rPr>
                <w:rFonts w:asciiTheme="minorHAnsi" w:hAnsiTheme="minorHAnsi" w:cstheme="minorHAnsi"/>
                <w:sz w:val="22"/>
                <w:szCs w:val="22"/>
              </w:rPr>
              <w:t>Windows 95/98/2000/XP/Vista, Unix and Linux</w:t>
            </w:r>
          </w:p>
        </w:tc>
      </w:tr>
      <w:tr w:rsidR="00E74E26" w:rsidRPr="00BB565A" w:rsidTr="00B40637">
        <w:trPr>
          <w:trHeight w:val="355"/>
        </w:trPr>
        <w:tc>
          <w:tcPr>
            <w:tcW w:w="2340" w:type="dxa"/>
            <w:tcBorders>
              <w:top w:val="single" w:sz="8" w:space="0" w:color="000000"/>
              <w:left w:val="single" w:sz="8" w:space="0" w:color="000000"/>
              <w:bottom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rPr>
            </w:pPr>
            <w:r w:rsidRPr="00BB565A">
              <w:rPr>
                <w:rFonts w:asciiTheme="minorHAnsi" w:hAnsiTheme="minorHAnsi" w:cstheme="minorHAnsi"/>
                <w:sz w:val="22"/>
                <w:szCs w:val="22"/>
              </w:rPr>
              <w:t>Databases</w:t>
            </w:r>
          </w:p>
        </w:tc>
        <w:tc>
          <w:tcPr>
            <w:tcW w:w="7220" w:type="dxa"/>
            <w:tcBorders>
              <w:top w:val="single" w:sz="8" w:space="0" w:color="000000"/>
              <w:left w:val="single" w:sz="8" w:space="0" w:color="000000"/>
              <w:bottom w:val="single" w:sz="8" w:space="0" w:color="000000"/>
              <w:right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rPr>
            </w:pPr>
            <w:r w:rsidRPr="00BB565A">
              <w:rPr>
                <w:rFonts w:asciiTheme="minorHAnsi" w:hAnsiTheme="minorHAnsi" w:cstheme="minorHAnsi"/>
                <w:sz w:val="22"/>
                <w:szCs w:val="22"/>
              </w:rPr>
              <w:t>Teradata 13.0 ,Oracle 11g/10g/9i/8i, SQL Server ,DB2, Mainframes</w:t>
            </w:r>
          </w:p>
        </w:tc>
      </w:tr>
      <w:tr w:rsidR="00E74E26" w:rsidRPr="00BB565A" w:rsidTr="00B40637">
        <w:trPr>
          <w:trHeight w:val="355"/>
        </w:trPr>
        <w:tc>
          <w:tcPr>
            <w:tcW w:w="2340" w:type="dxa"/>
            <w:tcBorders>
              <w:top w:val="single" w:sz="8" w:space="0" w:color="000000"/>
              <w:left w:val="single" w:sz="8" w:space="0" w:color="000000"/>
              <w:bottom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rPr>
            </w:pPr>
            <w:r w:rsidRPr="00BB565A">
              <w:rPr>
                <w:rFonts w:asciiTheme="minorHAnsi" w:hAnsiTheme="minorHAnsi" w:cstheme="minorHAnsi"/>
                <w:sz w:val="22"/>
                <w:szCs w:val="22"/>
              </w:rPr>
              <w:t>Programming languages</w:t>
            </w:r>
          </w:p>
        </w:tc>
        <w:tc>
          <w:tcPr>
            <w:tcW w:w="7220" w:type="dxa"/>
            <w:tcBorders>
              <w:top w:val="single" w:sz="8" w:space="0" w:color="000000"/>
              <w:left w:val="single" w:sz="8" w:space="0" w:color="000000"/>
              <w:bottom w:val="single" w:sz="8" w:space="0" w:color="000000"/>
              <w:right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rPr>
            </w:pPr>
            <w:r w:rsidRPr="00BB565A">
              <w:rPr>
                <w:rFonts w:asciiTheme="minorHAnsi" w:hAnsiTheme="minorHAnsi" w:cstheme="minorHAnsi"/>
                <w:sz w:val="22"/>
                <w:szCs w:val="22"/>
              </w:rPr>
              <w:t>C,C++</w:t>
            </w:r>
          </w:p>
        </w:tc>
      </w:tr>
      <w:tr w:rsidR="00E74E26" w:rsidRPr="00BB565A" w:rsidTr="00B40637">
        <w:trPr>
          <w:trHeight w:val="355"/>
        </w:trPr>
        <w:tc>
          <w:tcPr>
            <w:tcW w:w="2340" w:type="dxa"/>
            <w:tcBorders>
              <w:top w:val="single" w:sz="8" w:space="0" w:color="000000"/>
              <w:left w:val="single" w:sz="8" w:space="0" w:color="000000"/>
              <w:bottom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rPr>
            </w:pPr>
            <w:r w:rsidRPr="00BB565A">
              <w:rPr>
                <w:rFonts w:asciiTheme="minorHAnsi" w:hAnsiTheme="minorHAnsi" w:cstheme="minorHAnsi"/>
                <w:sz w:val="22"/>
                <w:szCs w:val="22"/>
              </w:rPr>
              <w:t>Scripting languages</w:t>
            </w:r>
          </w:p>
        </w:tc>
        <w:tc>
          <w:tcPr>
            <w:tcW w:w="7220" w:type="dxa"/>
            <w:tcBorders>
              <w:top w:val="single" w:sz="8" w:space="0" w:color="000000"/>
              <w:left w:val="single" w:sz="8" w:space="0" w:color="000000"/>
              <w:bottom w:val="single" w:sz="8" w:space="0" w:color="000000"/>
              <w:right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bCs/>
              </w:rPr>
            </w:pPr>
            <w:r w:rsidRPr="00BB565A">
              <w:rPr>
                <w:rFonts w:asciiTheme="minorHAnsi" w:hAnsiTheme="minorHAnsi" w:cstheme="minorHAnsi"/>
                <w:sz w:val="22"/>
                <w:szCs w:val="22"/>
              </w:rPr>
              <w:t>Java Script, Shell Script</w:t>
            </w:r>
          </w:p>
        </w:tc>
      </w:tr>
      <w:tr w:rsidR="00E74E26" w:rsidRPr="00BB565A" w:rsidTr="00B40637">
        <w:trPr>
          <w:trHeight w:val="272"/>
        </w:trPr>
        <w:tc>
          <w:tcPr>
            <w:tcW w:w="2340" w:type="dxa"/>
            <w:tcBorders>
              <w:top w:val="single" w:sz="8" w:space="0" w:color="000000"/>
              <w:left w:val="single" w:sz="8" w:space="0" w:color="000000"/>
              <w:bottom w:val="single" w:sz="8" w:space="0" w:color="000000"/>
            </w:tcBorders>
            <w:shd w:val="clear" w:color="auto" w:fill="BFBFBF"/>
          </w:tcPr>
          <w:p w:rsidR="00E74E26" w:rsidRPr="00BB565A" w:rsidRDefault="00E74E26" w:rsidP="00BB565A">
            <w:pPr>
              <w:spacing w:line="276" w:lineRule="auto"/>
              <w:ind w:left="2790" w:hanging="2790"/>
              <w:jc w:val="both"/>
              <w:rPr>
                <w:rFonts w:asciiTheme="minorHAnsi" w:hAnsiTheme="minorHAnsi" w:cstheme="minorHAnsi"/>
              </w:rPr>
            </w:pPr>
            <w:r w:rsidRPr="00BB565A">
              <w:rPr>
                <w:rFonts w:asciiTheme="minorHAnsi" w:hAnsiTheme="minorHAnsi" w:cstheme="minorHAnsi"/>
                <w:bCs/>
                <w:sz w:val="22"/>
                <w:szCs w:val="22"/>
              </w:rPr>
              <w:lastRenderedPageBreak/>
              <w:t>Tools</w:t>
            </w:r>
          </w:p>
        </w:tc>
        <w:tc>
          <w:tcPr>
            <w:tcW w:w="7220" w:type="dxa"/>
            <w:tcBorders>
              <w:top w:val="single" w:sz="8" w:space="0" w:color="000000"/>
              <w:left w:val="single" w:sz="8" w:space="0" w:color="000000"/>
              <w:bottom w:val="single" w:sz="8" w:space="0" w:color="000000"/>
              <w:right w:val="single" w:sz="8" w:space="0" w:color="000000"/>
            </w:tcBorders>
            <w:shd w:val="clear" w:color="auto" w:fill="BFBFBF"/>
          </w:tcPr>
          <w:p w:rsidR="00E74E26" w:rsidRPr="00BB565A" w:rsidRDefault="00E74E26" w:rsidP="00BB565A">
            <w:pPr>
              <w:spacing w:line="276" w:lineRule="auto"/>
              <w:ind w:left="2790" w:hanging="2790"/>
              <w:jc w:val="both"/>
              <w:rPr>
                <w:rFonts w:asciiTheme="minorHAnsi" w:hAnsiTheme="minorHAnsi" w:cstheme="minorHAnsi"/>
              </w:rPr>
            </w:pPr>
            <w:r w:rsidRPr="00BB565A">
              <w:rPr>
                <w:rFonts w:asciiTheme="minorHAnsi" w:hAnsiTheme="minorHAnsi" w:cstheme="minorHAnsi"/>
                <w:sz w:val="22"/>
                <w:szCs w:val="22"/>
              </w:rPr>
              <w:t xml:space="preserve">Queryman ,Designer 1.3/2.0/6I; Developer 6i; Erwin, SQL Loader; Oracle, </w:t>
            </w:r>
          </w:p>
          <w:p w:rsidR="00E74E26" w:rsidRPr="00BB565A" w:rsidRDefault="00E74E26" w:rsidP="00BB565A">
            <w:pPr>
              <w:spacing w:line="276" w:lineRule="auto"/>
              <w:ind w:left="2790" w:hanging="2790"/>
              <w:jc w:val="both"/>
              <w:rPr>
                <w:rFonts w:asciiTheme="minorHAnsi" w:hAnsiTheme="minorHAnsi" w:cstheme="minorHAnsi"/>
                <w:bCs/>
              </w:rPr>
            </w:pPr>
            <w:r w:rsidRPr="00BB565A">
              <w:rPr>
                <w:rFonts w:asciiTheme="minorHAnsi" w:hAnsiTheme="minorHAnsi" w:cstheme="minorHAnsi"/>
                <w:sz w:val="22"/>
                <w:szCs w:val="22"/>
              </w:rPr>
              <w:t>Toad, QueryAnalyzer, OEM.</w:t>
            </w:r>
          </w:p>
        </w:tc>
      </w:tr>
      <w:tr w:rsidR="00E74E26" w:rsidRPr="00BB565A" w:rsidTr="00B40637">
        <w:trPr>
          <w:trHeight w:val="355"/>
        </w:trPr>
        <w:tc>
          <w:tcPr>
            <w:tcW w:w="2340" w:type="dxa"/>
            <w:tcBorders>
              <w:top w:val="single" w:sz="8" w:space="0" w:color="000000"/>
              <w:left w:val="single" w:sz="8" w:space="0" w:color="000000"/>
              <w:bottom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bCs/>
              </w:rPr>
            </w:pPr>
            <w:r w:rsidRPr="00BB565A">
              <w:rPr>
                <w:rFonts w:asciiTheme="minorHAnsi" w:hAnsiTheme="minorHAnsi" w:cstheme="minorHAnsi"/>
                <w:bCs/>
                <w:sz w:val="22"/>
                <w:szCs w:val="22"/>
              </w:rPr>
              <w:t>Warehousing Tools</w:t>
            </w:r>
          </w:p>
        </w:tc>
        <w:tc>
          <w:tcPr>
            <w:tcW w:w="7220" w:type="dxa"/>
            <w:tcBorders>
              <w:top w:val="single" w:sz="8" w:space="0" w:color="000000"/>
              <w:left w:val="single" w:sz="8" w:space="0" w:color="000000"/>
              <w:bottom w:val="single" w:sz="8" w:space="0" w:color="000000"/>
              <w:right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bCs/>
              </w:rPr>
            </w:pPr>
            <w:r w:rsidRPr="00BB565A">
              <w:rPr>
                <w:rFonts w:asciiTheme="minorHAnsi" w:hAnsiTheme="minorHAnsi" w:cstheme="minorHAnsi"/>
                <w:sz w:val="22"/>
                <w:szCs w:val="22"/>
              </w:rPr>
              <w:t>IBM Information Server 8.5, 8.0.1, IBM Information Analyzer 8.0                        DataStage8.5/8.01/7.5.</w:t>
            </w:r>
          </w:p>
        </w:tc>
      </w:tr>
      <w:tr w:rsidR="00E74E26" w:rsidRPr="00BB565A" w:rsidTr="00B40637">
        <w:trPr>
          <w:trHeight w:val="355"/>
        </w:trPr>
        <w:tc>
          <w:tcPr>
            <w:tcW w:w="2340" w:type="dxa"/>
            <w:tcBorders>
              <w:top w:val="single" w:sz="8" w:space="0" w:color="000000"/>
              <w:left w:val="single" w:sz="8" w:space="0" w:color="000000"/>
              <w:bottom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rPr>
            </w:pPr>
            <w:r w:rsidRPr="00BB565A">
              <w:rPr>
                <w:rFonts w:asciiTheme="minorHAnsi" w:hAnsiTheme="minorHAnsi" w:cstheme="minorHAnsi"/>
                <w:bCs/>
                <w:sz w:val="22"/>
                <w:szCs w:val="22"/>
              </w:rPr>
              <w:t>Testing Tools</w:t>
            </w:r>
          </w:p>
        </w:tc>
        <w:tc>
          <w:tcPr>
            <w:tcW w:w="7220" w:type="dxa"/>
            <w:tcBorders>
              <w:top w:val="single" w:sz="8" w:space="0" w:color="000000"/>
              <w:left w:val="single" w:sz="8" w:space="0" w:color="000000"/>
              <w:bottom w:val="single" w:sz="8" w:space="0" w:color="000000"/>
              <w:right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bCs/>
              </w:rPr>
            </w:pPr>
            <w:r w:rsidRPr="00BB565A">
              <w:rPr>
                <w:rFonts w:asciiTheme="minorHAnsi" w:hAnsiTheme="minorHAnsi" w:cstheme="minorHAnsi"/>
                <w:sz w:val="22"/>
                <w:szCs w:val="22"/>
              </w:rPr>
              <w:t>Win Runner 7.0, LoadRunner7.0, Test Director 7, Rational Clear Quest</w:t>
            </w:r>
          </w:p>
        </w:tc>
      </w:tr>
      <w:tr w:rsidR="00E74E26" w:rsidRPr="00BB565A" w:rsidTr="00B40637">
        <w:trPr>
          <w:trHeight w:val="355"/>
        </w:trPr>
        <w:tc>
          <w:tcPr>
            <w:tcW w:w="2340" w:type="dxa"/>
            <w:tcBorders>
              <w:top w:val="single" w:sz="8" w:space="0" w:color="000000"/>
              <w:left w:val="single" w:sz="8" w:space="0" w:color="000000"/>
              <w:bottom w:val="single" w:sz="8" w:space="0" w:color="000000"/>
            </w:tcBorders>
            <w:shd w:val="clear" w:color="auto" w:fill="BFBFBF"/>
          </w:tcPr>
          <w:p w:rsidR="00E74E26" w:rsidRPr="00BB565A" w:rsidRDefault="00E74E26" w:rsidP="00BB565A">
            <w:pPr>
              <w:spacing w:line="276" w:lineRule="auto"/>
              <w:jc w:val="both"/>
              <w:rPr>
                <w:rFonts w:asciiTheme="minorHAnsi" w:hAnsiTheme="minorHAnsi" w:cstheme="minorHAnsi"/>
              </w:rPr>
            </w:pPr>
            <w:r w:rsidRPr="00BB565A">
              <w:rPr>
                <w:rFonts w:asciiTheme="minorHAnsi" w:hAnsiTheme="minorHAnsi" w:cstheme="minorHAnsi"/>
                <w:bCs/>
                <w:sz w:val="22"/>
                <w:szCs w:val="22"/>
              </w:rPr>
              <w:t>Other Tools</w:t>
            </w:r>
          </w:p>
        </w:tc>
        <w:tc>
          <w:tcPr>
            <w:tcW w:w="7220" w:type="dxa"/>
            <w:tcBorders>
              <w:top w:val="single" w:sz="8" w:space="0" w:color="000000"/>
              <w:left w:val="single" w:sz="8" w:space="0" w:color="000000"/>
              <w:bottom w:val="single" w:sz="8" w:space="0" w:color="000000"/>
              <w:right w:val="single" w:sz="8" w:space="0" w:color="000000"/>
            </w:tcBorders>
            <w:shd w:val="clear" w:color="auto" w:fill="BFBFBF"/>
          </w:tcPr>
          <w:p w:rsidR="00E74E26" w:rsidRPr="00BB565A" w:rsidRDefault="00E74E26" w:rsidP="00BB565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Theme="minorHAnsi" w:hAnsiTheme="minorHAnsi" w:cstheme="minorHAnsi"/>
              </w:rPr>
            </w:pPr>
            <w:r w:rsidRPr="00BB565A">
              <w:rPr>
                <w:rFonts w:asciiTheme="minorHAnsi" w:hAnsiTheme="minorHAnsi" w:cstheme="minorHAnsi"/>
                <w:sz w:val="22"/>
                <w:szCs w:val="22"/>
              </w:rPr>
              <w:t>MSOffice, MSWord, MS Excel, MS Project.</w:t>
            </w:r>
          </w:p>
        </w:tc>
      </w:tr>
    </w:tbl>
    <w:p w:rsidR="00E74E26" w:rsidRPr="00BB565A" w:rsidRDefault="00E74E26" w:rsidP="00BB565A">
      <w:pPr>
        <w:spacing w:line="276" w:lineRule="auto"/>
        <w:jc w:val="both"/>
        <w:rPr>
          <w:rFonts w:asciiTheme="minorHAnsi" w:hAnsiTheme="minorHAnsi" w:cstheme="minorHAnsi"/>
          <w:b/>
          <w:sz w:val="22"/>
          <w:szCs w:val="22"/>
          <w:u w:val="single"/>
        </w:rPr>
      </w:pPr>
    </w:p>
    <w:p w:rsidR="00E74E26" w:rsidRPr="00BB565A" w:rsidRDefault="00E74E26" w:rsidP="00BB565A">
      <w:pPr>
        <w:spacing w:line="276" w:lineRule="auto"/>
        <w:jc w:val="both"/>
        <w:rPr>
          <w:rFonts w:asciiTheme="minorHAnsi" w:hAnsiTheme="minorHAnsi" w:cstheme="minorHAnsi"/>
          <w:b/>
          <w:sz w:val="22"/>
          <w:szCs w:val="22"/>
          <w:u w:val="single"/>
        </w:rPr>
      </w:pPr>
      <w:r w:rsidRPr="00BB565A">
        <w:rPr>
          <w:rFonts w:asciiTheme="minorHAnsi" w:hAnsiTheme="minorHAnsi" w:cstheme="minorHAnsi"/>
          <w:b/>
          <w:sz w:val="22"/>
          <w:szCs w:val="22"/>
          <w:u w:val="single"/>
        </w:rPr>
        <w:t>Professional Experience:</w:t>
      </w:r>
    </w:p>
    <w:p w:rsidR="00E74E26" w:rsidRPr="00BB565A" w:rsidRDefault="00E74E26" w:rsidP="00BB565A">
      <w:pPr>
        <w:spacing w:line="276" w:lineRule="auto"/>
        <w:jc w:val="both"/>
        <w:rPr>
          <w:rFonts w:asciiTheme="minorHAnsi" w:hAnsiTheme="minorHAnsi" w:cstheme="minorHAnsi"/>
          <w:b/>
          <w:sz w:val="22"/>
          <w:szCs w:val="22"/>
          <w:u w:val="single"/>
        </w:rPr>
      </w:pPr>
    </w:p>
    <w:p w:rsidR="00E74E26" w:rsidRPr="00BB565A" w:rsidRDefault="00E74E26" w:rsidP="00BB565A">
      <w:pPr>
        <w:keepNext/>
        <w:shd w:val="clear" w:color="auto" w:fill="B3B3B3"/>
        <w:tabs>
          <w:tab w:val="right" w:pos="10080"/>
        </w:tabs>
        <w:spacing w:line="276" w:lineRule="auto"/>
        <w:jc w:val="both"/>
        <w:rPr>
          <w:rFonts w:asciiTheme="minorHAnsi" w:hAnsiTheme="minorHAnsi" w:cstheme="minorHAnsi"/>
          <w:b/>
          <w:sz w:val="22"/>
          <w:szCs w:val="22"/>
        </w:rPr>
      </w:pPr>
      <w:r w:rsidRPr="00BB565A">
        <w:rPr>
          <w:rFonts w:asciiTheme="minorHAnsi" w:hAnsiTheme="minorHAnsi" w:cstheme="minorHAnsi"/>
          <w:b/>
          <w:sz w:val="22"/>
          <w:szCs w:val="22"/>
        </w:rPr>
        <w:t>Citizens Bank</w:t>
      </w:r>
      <w:r w:rsidRPr="00BB565A">
        <w:rPr>
          <w:rFonts w:asciiTheme="minorHAnsi" w:hAnsiTheme="minorHAnsi" w:cstheme="minorHAnsi"/>
          <w:b/>
          <w:sz w:val="22"/>
          <w:szCs w:val="22"/>
        </w:rPr>
        <w:tab/>
      </w:r>
      <w:r w:rsidRPr="00BB565A">
        <w:rPr>
          <w:rFonts w:asciiTheme="minorHAnsi" w:hAnsiTheme="minorHAnsi" w:cstheme="minorHAnsi"/>
          <w:b/>
          <w:bCs/>
          <w:sz w:val="22"/>
          <w:szCs w:val="22"/>
        </w:rPr>
        <w:t>Jan‘13- Till Date</w:t>
      </w: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Sr. DataStage Developer</w:t>
      </w:r>
    </w:p>
    <w:p w:rsidR="00E74E26" w:rsidRPr="00BB565A" w:rsidRDefault="00E74E26" w:rsidP="00BB565A">
      <w:pPr>
        <w:spacing w:line="276" w:lineRule="auto"/>
        <w:jc w:val="both"/>
        <w:rPr>
          <w:rFonts w:asciiTheme="minorHAnsi" w:hAnsiTheme="minorHAnsi" w:cstheme="minorHAnsi"/>
          <w:sz w:val="22"/>
          <w:szCs w:val="22"/>
        </w:rPr>
      </w:pPr>
      <w:r w:rsidRPr="00BB565A">
        <w:rPr>
          <w:rFonts w:asciiTheme="minorHAnsi" w:hAnsiTheme="minorHAnsi" w:cstheme="minorHAnsi"/>
          <w:b/>
          <w:bCs/>
          <w:sz w:val="22"/>
          <w:szCs w:val="22"/>
        </w:rPr>
        <w:t>Location:Providence, Rhode Island.</w:t>
      </w:r>
    </w:p>
    <w:p w:rsidR="00E74E26" w:rsidRPr="00BB565A" w:rsidRDefault="00E74E26" w:rsidP="00BB565A">
      <w:pPr>
        <w:spacing w:line="276" w:lineRule="auto"/>
        <w:jc w:val="both"/>
        <w:rPr>
          <w:rFonts w:asciiTheme="minorHAnsi" w:hAnsiTheme="minorHAnsi" w:cstheme="minorHAnsi"/>
          <w:sz w:val="22"/>
          <w:szCs w:val="22"/>
        </w:rPr>
      </w:pPr>
    </w:p>
    <w:p w:rsidR="00E74E26" w:rsidRPr="00BB565A" w:rsidRDefault="00E74E26" w:rsidP="00BB565A">
      <w:pPr>
        <w:spacing w:line="276" w:lineRule="auto"/>
        <w:jc w:val="both"/>
        <w:rPr>
          <w:rFonts w:asciiTheme="minorHAnsi" w:hAnsiTheme="minorHAnsi" w:cstheme="minorHAnsi"/>
          <w:b/>
          <w:sz w:val="22"/>
          <w:szCs w:val="22"/>
        </w:rPr>
      </w:pPr>
      <w:r w:rsidRPr="00BB565A">
        <w:rPr>
          <w:rFonts w:asciiTheme="minorHAnsi" w:hAnsiTheme="minorHAnsi" w:cstheme="minorHAnsi"/>
          <w:b/>
          <w:bCs/>
          <w:sz w:val="22"/>
          <w:szCs w:val="22"/>
        </w:rPr>
        <w:t xml:space="preserve">Client Description – </w:t>
      </w:r>
    </w:p>
    <w:p w:rsidR="00E74E26" w:rsidRPr="00BB565A" w:rsidRDefault="00E74E26" w:rsidP="00BB565A">
      <w:pPr>
        <w:widowControl/>
        <w:overflowPunct/>
        <w:autoSpaceDE w:val="0"/>
        <w:spacing w:line="276" w:lineRule="auto"/>
        <w:jc w:val="both"/>
        <w:rPr>
          <w:rFonts w:asciiTheme="minorHAnsi" w:eastAsia="Calibri" w:hAnsiTheme="minorHAnsi" w:cstheme="minorHAnsi"/>
          <w:sz w:val="22"/>
          <w:szCs w:val="22"/>
        </w:rPr>
      </w:pPr>
      <w:r w:rsidRPr="00BB565A">
        <w:rPr>
          <w:rFonts w:asciiTheme="minorHAnsi" w:hAnsiTheme="minorHAnsi" w:cstheme="minorHAnsi"/>
          <w:b/>
          <w:sz w:val="22"/>
          <w:szCs w:val="22"/>
        </w:rPr>
        <w:t xml:space="preserve">CCAR </w:t>
      </w:r>
      <w:r w:rsidRPr="00BB565A">
        <w:rPr>
          <w:rFonts w:asciiTheme="minorHAnsi" w:hAnsiTheme="minorHAnsi" w:cstheme="minorHAnsi"/>
          <w:sz w:val="22"/>
          <w:szCs w:val="22"/>
        </w:rPr>
        <w:t>and</w:t>
      </w:r>
      <w:r w:rsidRPr="00BB565A">
        <w:rPr>
          <w:rFonts w:asciiTheme="minorHAnsi" w:hAnsiTheme="minorHAnsi" w:cstheme="minorHAnsi"/>
          <w:b/>
          <w:sz w:val="22"/>
          <w:szCs w:val="22"/>
        </w:rPr>
        <w:t xml:space="preserve"> RDP – Risk Data Platform.</w:t>
      </w:r>
    </w:p>
    <w:p w:rsidR="00E74E26" w:rsidRPr="00BB565A" w:rsidRDefault="00E74E26" w:rsidP="00BB565A">
      <w:pPr>
        <w:widowControl/>
        <w:overflowPunct/>
        <w:autoSpaceDE w:val="0"/>
        <w:spacing w:line="276" w:lineRule="auto"/>
        <w:jc w:val="both"/>
        <w:rPr>
          <w:rFonts w:asciiTheme="minorHAnsi" w:eastAsia="Calibri" w:hAnsiTheme="minorHAnsi" w:cstheme="minorHAnsi"/>
          <w:sz w:val="22"/>
          <w:szCs w:val="22"/>
        </w:rPr>
      </w:pPr>
    </w:p>
    <w:p w:rsidR="00E74E26" w:rsidRPr="00BB565A" w:rsidRDefault="00E74E26" w:rsidP="00BB565A">
      <w:pPr>
        <w:jc w:val="both"/>
        <w:rPr>
          <w:rFonts w:asciiTheme="minorHAnsi" w:hAnsiTheme="minorHAnsi" w:cstheme="minorHAnsi"/>
          <w:sz w:val="22"/>
          <w:szCs w:val="22"/>
          <w:lang w:val="en-GB"/>
        </w:rPr>
      </w:pPr>
      <w:r w:rsidRPr="00BB565A">
        <w:rPr>
          <w:rFonts w:asciiTheme="minorHAnsi" w:hAnsiTheme="minorHAnsi" w:cstheme="minorHAnsi"/>
          <w:sz w:val="22"/>
          <w:szCs w:val="22"/>
        </w:rPr>
        <w:t>Risk Data Platform, RDP delivers Risk data to the parent company Royal Bank of Scotland, UK. The primary mission of the RDP is to gather, store and report the information content required to support Basel II compliance.</w:t>
      </w:r>
      <w:r w:rsidRPr="00BB565A">
        <w:rPr>
          <w:rFonts w:asciiTheme="minorHAnsi" w:hAnsiTheme="minorHAnsi" w:cstheme="minorHAnsi"/>
          <w:sz w:val="22"/>
          <w:szCs w:val="22"/>
          <w:lang w:val="en-GB"/>
        </w:rPr>
        <w:t xml:space="preserve">The original feed from RDP was the </w:t>
      </w:r>
      <w:r w:rsidRPr="00BB565A">
        <w:rPr>
          <w:rFonts w:asciiTheme="minorHAnsi" w:hAnsiTheme="minorHAnsi" w:cstheme="minorHAnsi"/>
          <w:b/>
          <w:bCs/>
          <w:sz w:val="22"/>
          <w:szCs w:val="22"/>
          <w:lang w:val="en-GB"/>
        </w:rPr>
        <w:t xml:space="preserve">Group Risk Data Warehouse </w:t>
      </w:r>
      <w:r w:rsidRPr="00BB565A">
        <w:rPr>
          <w:rFonts w:asciiTheme="minorHAnsi" w:hAnsiTheme="minorHAnsi" w:cstheme="minorHAnsi"/>
          <w:sz w:val="22"/>
          <w:szCs w:val="22"/>
          <w:lang w:val="en-GB"/>
        </w:rPr>
        <w:t>(GRDW) feed to RBS.Since then; the RDP has grown and now encompasses over 50+ Inbound and Outbound Feeds. There are Daily and Monthly batch feeds.  RDP interacts with many business lines throughout the bank on both the Retail and Wholesale sides.</w:t>
      </w:r>
    </w:p>
    <w:p w:rsidR="00E74E26" w:rsidRPr="00BB565A" w:rsidRDefault="00E74E26" w:rsidP="00BB565A">
      <w:pPr>
        <w:jc w:val="both"/>
        <w:rPr>
          <w:rFonts w:asciiTheme="minorHAnsi" w:hAnsiTheme="minorHAnsi" w:cstheme="minorHAnsi"/>
          <w:sz w:val="22"/>
          <w:szCs w:val="22"/>
          <w:lang w:val="en-GB"/>
        </w:rPr>
      </w:pPr>
    </w:p>
    <w:p w:rsidR="00E74E26" w:rsidRPr="00BB565A" w:rsidRDefault="00E74E26" w:rsidP="00BB565A">
      <w:pPr>
        <w:jc w:val="both"/>
        <w:rPr>
          <w:rFonts w:asciiTheme="minorHAnsi" w:hAnsiTheme="minorHAnsi" w:cstheme="minorHAnsi"/>
          <w:sz w:val="22"/>
          <w:szCs w:val="22"/>
        </w:rPr>
      </w:pPr>
      <w:r w:rsidRPr="00BB565A">
        <w:rPr>
          <w:rFonts w:asciiTheme="minorHAnsi" w:hAnsiTheme="minorHAnsi" w:cstheme="minorHAnsi"/>
          <w:b/>
          <w:color w:val="222222"/>
          <w:sz w:val="22"/>
          <w:szCs w:val="22"/>
          <w:shd w:val="clear" w:color="auto" w:fill="FFFFFF"/>
        </w:rPr>
        <w:t>The Comprehensive Capital Analysis and Review</w:t>
      </w:r>
      <w:r w:rsidRPr="00BB565A">
        <w:rPr>
          <w:rStyle w:val="apple-converted-space"/>
          <w:rFonts w:asciiTheme="minorHAnsi" w:hAnsiTheme="minorHAnsi" w:cstheme="minorHAnsi"/>
          <w:b/>
          <w:color w:val="222222"/>
          <w:sz w:val="22"/>
          <w:szCs w:val="22"/>
          <w:shd w:val="clear" w:color="auto" w:fill="FFFFFF"/>
        </w:rPr>
        <w:t xml:space="preserve"> - </w:t>
      </w:r>
      <w:r w:rsidRPr="00BB565A">
        <w:rPr>
          <w:rFonts w:asciiTheme="minorHAnsi" w:hAnsiTheme="minorHAnsi" w:cstheme="minorHAnsi"/>
          <w:b/>
          <w:sz w:val="22"/>
          <w:szCs w:val="22"/>
          <w:lang w:val="en-GB"/>
        </w:rPr>
        <w:t>CCAR</w:t>
      </w:r>
      <w:r w:rsidRPr="00BB565A">
        <w:rPr>
          <w:rFonts w:asciiTheme="minorHAnsi" w:hAnsiTheme="minorHAnsi" w:cstheme="minorHAnsi"/>
          <w:sz w:val="22"/>
          <w:szCs w:val="22"/>
          <w:lang w:val="en-GB"/>
        </w:rPr>
        <w:t xml:space="preserve"> project for Auto Loans, Corporate Loans, Student Loans, Small Business, Credit Cards providing the data for Federal Reserve.</w:t>
      </w:r>
    </w:p>
    <w:p w:rsidR="00E74E26" w:rsidRPr="00BB565A" w:rsidRDefault="00E74E26" w:rsidP="00BB565A">
      <w:pPr>
        <w:jc w:val="both"/>
        <w:rPr>
          <w:rFonts w:asciiTheme="minorHAnsi" w:hAnsiTheme="minorHAnsi" w:cstheme="minorHAnsi"/>
          <w:sz w:val="22"/>
          <w:szCs w:val="22"/>
        </w:rPr>
      </w:pP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 xml:space="preserve">Responsibilities – </w:t>
      </w:r>
    </w:p>
    <w:p w:rsidR="00E74E26" w:rsidRPr="00BB565A" w:rsidRDefault="00E74E26" w:rsidP="00BB565A">
      <w:pPr>
        <w:spacing w:line="276" w:lineRule="auto"/>
        <w:jc w:val="both"/>
        <w:rPr>
          <w:rFonts w:asciiTheme="minorHAnsi" w:hAnsiTheme="minorHAnsi" w:cstheme="minorHAnsi"/>
          <w:b/>
          <w:bCs/>
          <w:sz w:val="22"/>
          <w:szCs w:val="22"/>
        </w:rPr>
      </w:pP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r w:rsidRPr="00BB565A">
        <w:rPr>
          <w:rFonts w:asciiTheme="minorHAnsi" w:hAnsiTheme="minorHAnsi" w:cstheme="minorHAnsi"/>
          <w:b w:val="0"/>
          <w:sz w:val="22"/>
          <w:szCs w:val="22"/>
          <w:u w:val="none"/>
        </w:rPr>
        <w:t>Understanding the specifications for Data Warehouse ETL Processes by interacting with the client and end users for gathering business requirements.</w:t>
      </w:r>
    </w:p>
    <w:p w:rsidR="00E74E26" w:rsidRPr="00BB565A" w:rsidRDefault="00E74E26" w:rsidP="00BB565A">
      <w:pPr>
        <w:pStyle w:val="NormalArial"/>
        <w:numPr>
          <w:ilvl w:val="0"/>
          <w:numId w:val="3"/>
        </w:numPr>
        <w:tabs>
          <w:tab w:val="left" w:pos="8190"/>
        </w:tabs>
        <w:jc w:val="both"/>
        <w:rPr>
          <w:rFonts w:asciiTheme="minorHAnsi" w:hAnsiTheme="minorHAnsi" w:cstheme="minorHAnsi"/>
          <w:sz w:val="22"/>
          <w:szCs w:val="22"/>
          <w:u w:val="none"/>
        </w:rPr>
      </w:pPr>
      <w:r w:rsidRPr="00BB565A">
        <w:rPr>
          <w:rFonts w:asciiTheme="minorHAnsi" w:hAnsiTheme="minorHAnsi" w:cstheme="minorHAnsi"/>
          <w:b w:val="0"/>
          <w:sz w:val="22"/>
          <w:szCs w:val="22"/>
          <w:u w:val="none"/>
        </w:rPr>
        <w:t xml:space="preserve">Worked with the Team and organized meetings to help team regarding the </w:t>
      </w:r>
      <w:r w:rsidRPr="00BB565A">
        <w:rPr>
          <w:rFonts w:asciiTheme="minorHAnsi" w:hAnsiTheme="minorHAnsi" w:cstheme="minorHAnsi"/>
          <w:sz w:val="22"/>
          <w:szCs w:val="22"/>
          <w:u w:val="none"/>
        </w:rPr>
        <w:t>Data Analysis</w:t>
      </w:r>
      <w:r w:rsidRPr="00BB565A">
        <w:rPr>
          <w:rFonts w:asciiTheme="minorHAnsi" w:hAnsiTheme="minorHAnsi" w:cstheme="minorHAnsi"/>
          <w:b w:val="0"/>
          <w:sz w:val="22"/>
          <w:szCs w:val="22"/>
          <w:u w:val="none"/>
        </w:rPr>
        <w:t>.</w:t>
      </w: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r w:rsidRPr="00BB565A">
        <w:rPr>
          <w:rFonts w:asciiTheme="minorHAnsi" w:hAnsiTheme="minorHAnsi" w:cstheme="minorHAnsi"/>
          <w:b w:val="0"/>
          <w:sz w:val="22"/>
          <w:szCs w:val="22"/>
          <w:u w:val="none"/>
        </w:rPr>
        <w:t xml:space="preserve">Created the TSDs, technical specific documents for the Business specifications for all the ETL jobs. </w:t>
      </w: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r w:rsidRPr="00BB565A">
        <w:rPr>
          <w:rFonts w:asciiTheme="minorHAnsi" w:hAnsiTheme="minorHAnsi" w:cstheme="minorHAnsi"/>
          <w:b w:val="0"/>
          <w:sz w:val="22"/>
          <w:szCs w:val="22"/>
          <w:u w:val="none"/>
        </w:rPr>
        <w:t>Developed Datastage jobs for the CCAR Auto Loans, Student loans, Small Business, Corporate Loans, CUSTID and CCAR Credit Cards.</w:t>
      </w: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r w:rsidRPr="00BB565A">
        <w:rPr>
          <w:rFonts w:asciiTheme="minorHAnsi" w:hAnsiTheme="minorHAnsi" w:cstheme="minorHAnsi"/>
          <w:b w:val="0"/>
          <w:sz w:val="22"/>
          <w:szCs w:val="22"/>
          <w:u w:val="none"/>
        </w:rPr>
        <w:t>Responsible for all pre-ETL tasks upon which the Data Warehouse depends, including managing and collection of various existing data sources.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Used Oracle PL/SQL for writing stored procedures, packages for extracting the data. </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Used different Parallel job stages like Join, Merge, Lookup, Filter, Col and Row generator, Transformer, Modify, Aggregator, Remove Dup, Source and Target Stages, Oracle and ODBC Stages, </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Worked on new State of the Art Transformer Looping  using DataStage v8.5</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Worked on the XML Stage for providing the data under CCAR to Federal Reserve.</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Created Master sequencers using User variable Activity ,Job Activity, Execute Command Stage, Start Loop Activity, End Loop Activity, Nested Condition, Exception Handler Stages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Created UNIX shell scripts to utilize the Datastage Parallel engine to handle large volumes of data.</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Created UNIX Shell scripts to generate reports to end users, handle data from staging to target, custom configuration files to handle source data , </w:t>
      </w:r>
      <w:r w:rsidRPr="00BB565A">
        <w:rPr>
          <w:rFonts w:asciiTheme="minorHAnsi" w:hAnsiTheme="minorHAnsi" w:cstheme="minorHAnsi"/>
          <w:b/>
          <w:sz w:val="22"/>
          <w:szCs w:val="22"/>
        </w:rPr>
        <w:t>generic shell scripts</w:t>
      </w:r>
      <w:r w:rsidRPr="00BB565A">
        <w:rPr>
          <w:rFonts w:asciiTheme="minorHAnsi" w:hAnsiTheme="minorHAnsi" w:cstheme="minorHAnsi"/>
          <w:sz w:val="22"/>
          <w:szCs w:val="22"/>
        </w:rPr>
        <w:t xml:space="preserve"> to manage </w:t>
      </w:r>
      <w:r w:rsidRPr="00BB565A">
        <w:rPr>
          <w:rFonts w:asciiTheme="minorHAnsi" w:hAnsiTheme="minorHAnsi" w:cstheme="minorHAnsi"/>
          <w:b/>
          <w:sz w:val="22"/>
          <w:szCs w:val="22"/>
        </w:rPr>
        <w:t>Data Transfer Control.</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lastRenderedPageBreak/>
        <w:t>Created UNIX shell scripts for the CCAR project to get the monthly and daily measurement period ids for the Quarterly runs.</w:t>
      </w:r>
    </w:p>
    <w:p w:rsidR="00E74E26" w:rsidRPr="00BB565A" w:rsidRDefault="00E74E26" w:rsidP="00BB565A">
      <w:pPr>
        <w:pStyle w:val="level1"/>
        <w:widowControl/>
        <w:numPr>
          <w:ilvl w:val="0"/>
          <w:numId w:val="3"/>
        </w:numPr>
        <w:tabs>
          <w:tab w:val="clear" w:pos="360"/>
        </w:tabs>
        <w:rPr>
          <w:rFonts w:asciiTheme="minorHAnsi" w:hAnsiTheme="minorHAnsi" w:cstheme="minorHAnsi"/>
          <w:sz w:val="22"/>
          <w:szCs w:val="22"/>
        </w:rPr>
      </w:pPr>
      <w:r w:rsidRPr="00BB565A">
        <w:rPr>
          <w:rFonts w:asciiTheme="minorHAnsi" w:hAnsiTheme="minorHAnsi" w:cstheme="minorHAnsi"/>
          <w:sz w:val="22"/>
          <w:szCs w:val="22"/>
        </w:rPr>
        <w:t xml:space="preserve">Automated both </w:t>
      </w:r>
      <w:r w:rsidRPr="00BB565A">
        <w:rPr>
          <w:rFonts w:asciiTheme="minorHAnsi" w:hAnsiTheme="minorHAnsi" w:cstheme="minorHAnsi"/>
          <w:b/>
          <w:bCs/>
          <w:sz w:val="22"/>
          <w:szCs w:val="22"/>
        </w:rPr>
        <w:t>Monthly and Weekly</w:t>
      </w:r>
      <w:r w:rsidRPr="00BB565A">
        <w:rPr>
          <w:rFonts w:asciiTheme="minorHAnsi" w:hAnsiTheme="minorHAnsi" w:cstheme="minorHAnsi"/>
          <w:sz w:val="22"/>
          <w:szCs w:val="22"/>
        </w:rPr>
        <w:t xml:space="preserve"> refresh (data load) using the </w:t>
      </w:r>
      <w:r w:rsidRPr="00BB565A">
        <w:rPr>
          <w:rFonts w:asciiTheme="minorHAnsi" w:hAnsiTheme="minorHAnsi" w:cstheme="minorHAnsi"/>
          <w:b/>
          <w:bCs/>
          <w:sz w:val="22"/>
          <w:szCs w:val="22"/>
        </w:rPr>
        <w:t xml:space="preserve">UNIX shell scripts. </w:t>
      </w:r>
    </w:p>
    <w:p w:rsidR="007A0100" w:rsidRPr="00BB565A" w:rsidRDefault="007A0100" w:rsidP="00BB565A">
      <w:pPr>
        <w:pStyle w:val="level1"/>
        <w:widowControl/>
        <w:numPr>
          <w:ilvl w:val="0"/>
          <w:numId w:val="3"/>
        </w:numPr>
        <w:tabs>
          <w:tab w:val="clear" w:pos="360"/>
        </w:tabs>
        <w:rPr>
          <w:rFonts w:asciiTheme="minorHAnsi" w:hAnsiTheme="minorHAnsi" w:cstheme="minorHAnsi"/>
          <w:sz w:val="22"/>
          <w:szCs w:val="22"/>
        </w:rPr>
      </w:pPr>
      <w:r w:rsidRPr="00BB565A">
        <w:rPr>
          <w:rFonts w:asciiTheme="minorHAnsi" w:hAnsiTheme="minorHAnsi" w:cstheme="minorHAnsi"/>
          <w:bCs/>
          <w:sz w:val="22"/>
          <w:szCs w:val="22"/>
        </w:rPr>
        <w:t>Audit internal financial process on a quarterly basis and monitored and analyzed key performance indictor(kPI) and financial ratios</w:t>
      </w:r>
      <w:r w:rsidRPr="00BB565A">
        <w:rPr>
          <w:rFonts w:asciiTheme="minorHAnsi" w:hAnsiTheme="minorHAnsi" w:cstheme="minorHAnsi"/>
          <w:b/>
          <w:bCs/>
          <w:sz w:val="22"/>
          <w:szCs w:val="22"/>
        </w:rPr>
        <w:t>.</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Used </w:t>
      </w:r>
      <w:r w:rsidRPr="00BB565A">
        <w:rPr>
          <w:rFonts w:asciiTheme="minorHAnsi" w:hAnsiTheme="minorHAnsi" w:cstheme="minorHAnsi"/>
          <w:b/>
          <w:sz w:val="22"/>
          <w:szCs w:val="22"/>
        </w:rPr>
        <w:t>Autosys</w:t>
      </w:r>
      <w:r w:rsidRPr="00BB565A">
        <w:rPr>
          <w:rFonts w:asciiTheme="minorHAnsi" w:hAnsiTheme="minorHAnsi" w:cstheme="minorHAnsi"/>
          <w:sz w:val="22"/>
          <w:szCs w:val="22"/>
        </w:rPr>
        <w:t xml:space="preserve"> as a scheduling tool to handle event based scheduling and time based scheduling.</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Worked on cleaning up the dspara and dsdata on unix box effectively, when the space used on the unix box reaches high.</w:t>
      </w:r>
    </w:p>
    <w:p w:rsidR="00146FC2" w:rsidRPr="00BB565A" w:rsidRDefault="00C241C6" w:rsidP="00BB565A">
      <w:pPr>
        <w:widowControl/>
        <w:numPr>
          <w:ilvl w:val="0"/>
          <w:numId w:val="3"/>
        </w:numPr>
        <w:shd w:val="clear" w:color="auto" w:fill="FFFFFF"/>
        <w:suppressAutoHyphens w:val="0"/>
        <w:overflowPunct/>
        <w:jc w:val="both"/>
        <w:rPr>
          <w:rFonts w:asciiTheme="minorHAnsi" w:hAnsiTheme="minorHAnsi" w:cstheme="minorHAnsi"/>
          <w:color w:val="333333"/>
          <w:kern w:val="0"/>
          <w:sz w:val="22"/>
          <w:szCs w:val="22"/>
          <w:lang w:eastAsia="en-US"/>
        </w:rPr>
      </w:pPr>
      <w:r w:rsidRPr="00BB565A">
        <w:rPr>
          <w:rFonts w:asciiTheme="minorHAnsi" w:hAnsiTheme="minorHAnsi" w:cstheme="minorHAnsi"/>
          <w:b/>
          <w:bCs/>
          <w:color w:val="333333"/>
          <w:kern w:val="0"/>
          <w:sz w:val="22"/>
          <w:szCs w:val="22"/>
          <w:bdr w:val="none" w:sz="0" w:space="0" w:color="auto" w:frame="1"/>
          <w:lang w:eastAsia="en-US"/>
        </w:rPr>
        <w:t>Over 3+ years of experience in</w:t>
      </w:r>
      <w:r w:rsidRPr="00BB565A">
        <w:rPr>
          <w:rFonts w:asciiTheme="minorHAnsi" w:hAnsiTheme="minorHAnsi" w:cstheme="minorHAnsi"/>
          <w:color w:val="333333"/>
          <w:kern w:val="0"/>
          <w:sz w:val="22"/>
          <w:szCs w:val="22"/>
          <w:lang w:eastAsia="en-US"/>
        </w:rPr>
        <w:t xml:space="preserve">  Teradata developer </w:t>
      </w:r>
      <w:r w:rsidR="00146FC2" w:rsidRPr="00BB565A">
        <w:rPr>
          <w:rFonts w:asciiTheme="minorHAnsi" w:hAnsiTheme="minorHAnsi" w:cstheme="minorHAnsi"/>
          <w:color w:val="333333"/>
          <w:kern w:val="0"/>
          <w:sz w:val="22"/>
          <w:szCs w:val="22"/>
          <w:lang w:eastAsia="en-US"/>
        </w:rPr>
        <w:t>, stored procedures, Teradata Macros.</w:t>
      </w:r>
    </w:p>
    <w:p w:rsidR="00146FC2" w:rsidRPr="00BB565A" w:rsidRDefault="00146FC2" w:rsidP="00BB565A">
      <w:pPr>
        <w:widowControl/>
        <w:numPr>
          <w:ilvl w:val="0"/>
          <w:numId w:val="3"/>
        </w:numPr>
        <w:shd w:val="clear" w:color="auto" w:fill="FFFFFF"/>
        <w:suppressAutoHyphens w:val="0"/>
        <w:overflowPunct/>
        <w:jc w:val="both"/>
        <w:rPr>
          <w:rFonts w:asciiTheme="minorHAnsi" w:hAnsiTheme="minorHAnsi" w:cstheme="minorHAnsi"/>
          <w:color w:val="333333"/>
          <w:kern w:val="0"/>
          <w:sz w:val="22"/>
          <w:szCs w:val="22"/>
          <w:lang w:eastAsia="en-US"/>
        </w:rPr>
      </w:pPr>
      <w:r w:rsidRPr="00BB565A">
        <w:rPr>
          <w:rFonts w:asciiTheme="minorHAnsi" w:hAnsiTheme="minorHAnsi" w:cstheme="minorHAnsi"/>
          <w:color w:val="333333"/>
          <w:kern w:val="0"/>
          <w:sz w:val="22"/>
          <w:szCs w:val="22"/>
          <w:lang w:eastAsia="en-US"/>
        </w:rPr>
        <w:t>Expertise in creating </w:t>
      </w:r>
      <w:r w:rsidRPr="00BB565A">
        <w:rPr>
          <w:rFonts w:asciiTheme="minorHAnsi" w:hAnsiTheme="minorHAnsi" w:cstheme="minorHAnsi"/>
          <w:b/>
          <w:bCs/>
          <w:color w:val="333333"/>
          <w:kern w:val="0"/>
          <w:sz w:val="22"/>
          <w:szCs w:val="22"/>
          <w:bdr w:val="none" w:sz="0" w:space="0" w:color="auto" w:frame="1"/>
          <w:lang w:eastAsia="en-US"/>
        </w:rPr>
        <w:t>databases, users, tables, triggers</w:t>
      </w:r>
      <w:r w:rsidRPr="00BB565A">
        <w:rPr>
          <w:rFonts w:asciiTheme="minorHAnsi" w:hAnsiTheme="minorHAnsi" w:cstheme="minorHAnsi"/>
          <w:color w:val="333333"/>
          <w:kern w:val="0"/>
          <w:sz w:val="22"/>
          <w:szCs w:val="22"/>
          <w:lang w:eastAsia="en-US"/>
        </w:rPr>
        <w:t>, </w:t>
      </w:r>
      <w:r w:rsidRPr="00BB565A">
        <w:rPr>
          <w:rFonts w:asciiTheme="minorHAnsi" w:hAnsiTheme="minorHAnsi" w:cstheme="minorHAnsi"/>
          <w:b/>
          <w:bCs/>
          <w:color w:val="333333"/>
          <w:kern w:val="0"/>
          <w:sz w:val="22"/>
          <w:szCs w:val="22"/>
          <w:bdr w:val="none" w:sz="0" w:space="0" w:color="auto" w:frame="1"/>
          <w:lang w:eastAsia="en-US"/>
        </w:rPr>
        <w:t>macros</w:t>
      </w:r>
      <w:r w:rsidRPr="00BB565A">
        <w:rPr>
          <w:rFonts w:asciiTheme="minorHAnsi" w:hAnsiTheme="minorHAnsi" w:cstheme="minorHAnsi"/>
          <w:color w:val="333333"/>
          <w:kern w:val="0"/>
          <w:sz w:val="22"/>
          <w:szCs w:val="22"/>
          <w:lang w:eastAsia="en-US"/>
        </w:rPr>
        <w:t>, views, stored procedures, functions, Packages, joins and hash indexes in Teradata database.</w:t>
      </w:r>
    </w:p>
    <w:p w:rsidR="00146FC2" w:rsidRPr="00BB565A" w:rsidRDefault="00146FC2" w:rsidP="00BB565A">
      <w:pPr>
        <w:widowControl/>
        <w:numPr>
          <w:ilvl w:val="0"/>
          <w:numId w:val="3"/>
        </w:numPr>
        <w:shd w:val="clear" w:color="auto" w:fill="FFFFFF"/>
        <w:suppressAutoHyphens w:val="0"/>
        <w:overflowPunct/>
        <w:jc w:val="both"/>
        <w:rPr>
          <w:rFonts w:asciiTheme="minorHAnsi" w:hAnsiTheme="minorHAnsi" w:cstheme="minorHAnsi"/>
          <w:color w:val="333333"/>
          <w:kern w:val="0"/>
          <w:sz w:val="22"/>
          <w:szCs w:val="22"/>
          <w:lang w:eastAsia="en-US"/>
        </w:rPr>
      </w:pPr>
      <w:r w:rsidRPr="00BB565A">
        <w:rPr>
          <w:rFonts w:asciiTheme="minorHAnsi" w:hAnsiTheme="minorHAnsi" w:cstheme="minorHAnsi"/>
          <w:color w:val="333333"/>
          <w:kern w:val="0"/>
          <w:sz w:val="22"/>
          <w:szCs w:val="22"/>
          <w:lang w:eastAsia="en-US"/>
        </w:rPr>
        <w:t>Extensively worked with Teradata utilities like </w:t>
      </w:r>
      <w:r w:rsidRPr="00BB565A">
        <w:rPr>
          <w:rFonts w:asciiTheme="minorHAnsi" w:hAnsiTheme="minorHAnsi" w:cstheme="minorHAnsi"/>
          <w:b/>
          <w:bCs/>
          <w:color w:val="333333"/>
          <w:kern w:val="0"/>
          <w:sz w:val="22"/>
          <w:szCs w:val="22"/>
          <w:bdr w:val="none" w:sz="0" w:space="0" w:color="auto" w:frame="1"/>
          <w:lang w:eastAsia="en-US"/>
        </w:rPr>
        <w:t>BTEQ, Fast Export, Fast Load, Multi Load</w:t>
      </w:r>
      <w:r w:rsidRPr="00BB565A">
        <w:rPr>
          <w:rFonts w:asciiTheme="minorHAnsi" w:hAnsiTheme="minorHAnsi" w:cstheme="minorHAnsi"/>
          <w:color w:val="333333"/>
          <w:kern w:val="0"/>
          <w:sz w:val="22"/>
          <w:szCs w:val="22"/>
          <w:lang w:eastAsia="en-US"/>
        </w:rPr>
        <w:t> to export and load data to/from different source systems including flat files.</w:t>
      </w:r>
    </w:p>
    <w:p w:rsidR="00146FC2" w:rsidRPr="00BB565A" w:rsidRDefault="00146FC2" w:rsidP="00BB565A">
      <w:pPr>
        <w:widowControl/>
        <w:numPr>
          <w:ilvl w:val="0"/>
          <w:numId w:val="3"/>
        </w:numPr>
        <w:shd w:val="clear" w:color="auto" w:fill="FFFFFF"/>
        <w:suppressAutoHyphens w:val="0"/>
        <w:overflowPunct/>
        <w:jc w:val="both"/>
        <w:rPr>
          <w:rFonts w:asciiTheme="minorHAnsi" w:hAnsiTheme="minorHAnsi" w:cstheme="minorHAnsi"/>
          <w:color w:val="333333"/>
          <w:kern w:val="0"/>
          <w:sz w:val="22"/>
          <w:szCs w:val="22"/>
          <w:lang w:eastAsia="en-US"/>
        </w:rPr>
      </w:pPr>
      <w:r w:rsidRPr="00BB565A">
        <w:rPr>
          <w:rFonts w:asciiTheme="minorHAnsi" w:hAnsiTheme="minorHAnsi" w:cstheme="minorHAnsi"/>
          <w:color w:val="333333"/>
          <w:kern w:val="0"/>
          <w:sz w:val="22"/>
          <w:szCs w:val="22"/>
          <w:lang w:eastAsia="en-US"/>
        </w:rPr>
        <w:t>Hands on experience using query tools like TOAD, SQL Developer, PLSQL developer, Teradata </w:t>
      </w:r>
      <w:r w:rsidRPr="00BB565A">
        <w:rPr>
          <w:rFonts w:asciiTheme="minorHAnsi" w:hAnsiTheme="minorHAnsi" w:cstheme="minorHAnsi"/>
          <w:b/>
          <w:bCs/>
          <w:color w:val="333333"/>
          <w:kern w:val="0"/>
          <w:sz w:val="22"/>
          <w:szCs w:val="22"/>
          <w:bdr w:val="none" w:sz="0" w:space="0" w:color="auto" w:frame="1"/>
          <w:lang w:eastAsia="en-US"/>
        </w:rPr>
        <w:t>SQL Assistant</w:t>
      </w:r>
      <w:r w:rsidRPr="00BB565A">
        <w:rPr>
          <w:rFonts w:asciiTheme="minorHAnsi" w:hAnsiTheme="minorHAnsi" w:cstheme="minorHAnsi"/>
          <w:color w:val="333333"/>
          <w:kern w:val="0"/>
          <w:sz w:val="22"/>
          <w:szCs w:val="22"/>
          <w:lang w:eastAsia="en-US"/>
        </w:rPr>
        <w:t> and Query man.</w:t>
      </w:r>
    </w:p>
    <w:p w:rsidR="00146FC2" w:rsidRPr="00BB565A" w:rsidRDefault="00146FC2" w:rsidP="00BB565A">
      <w:pPr>
        <w:widowControl/>
        <w:numPr>
          <w:ilvl w:val="0"/>
          <w:numId w:val="3"/>
        </w:numPr>
        <w:shd w:val="clear" w:color="auto" w:fill="FFFFFF"/>
        <w:suppressAutoHyphens w:val="0"/>
        <w:overflowPunct/>
        <w:spacing w:after="75"/>
        <w:jc w:val="both"/>
        <w:rPr>
          <w:rFonts w:asciiTheme="minorHAnsi" w:hAnsiTheme="minorHAnsi" w:cstheme="minorHAnsi"/>
          <w:color w:val="333333"/>
          <w:kern w:val="0"/>
          <w:sz w:val="22"/>
          <w:szCs w:val="22"/>
          <w:lang w:eastAsia="en-US"/>
        </w:rPr>
      </w:pPr>
      <w:r w:rsidRPr="00BB565A">
        <w:rPr>
          <w:rFonts w:asciiTheme="minorHAnsi" w:hAnsiTheme="minorHAnsi" w:cstheme="minorHAnsi"/>
          <w:color w:val="333333"/>
          <w:kern w:val="0"/>
          <w:sz w:val="22"/>
          <w:szCs w:val="22"/>
          <w:lang w:eastAsia="en-US"/>
        </w:rPr>
        <w:t>Expertise in writing large/complex queries using SQL.</w:t>
      </w:r>
    </w:p>
    <w:p w:rsidR="00146FC2" w:rsidRPr="00BB565A" w:rsidRDefault="00146FC2" w:rsidP="00BB565A">
      <w:pPr>
        <w:widowControl/>
        <w:numPr>
          <w:ilvl w:val="0"/>
          <w:numId w:val="3"/>
        </w:numPr>
        <w:shd w:val="clear" w:color="auto" w:fill="FFFFFF"/>
        <w:suppressAutoHyphens w:val="0"/>
        <w:overflowPunct/>
        <w:jc w:val="both"/>
        <w:rPr>
          <w:rFonts w:asciiTheme="minorHAnsi" w:hAnsiTheme="minorHAnsi" w:cstheme="minorHAnsi"/>
          <w:color w:val="333333"/>
          <w:kern w:val="0"/>
          <w:sz w:val="22"/>
          <w:szCs w:val="22"/>
          <w:lang w:eastAsia="en-US"/>
        </w:rPr>
      </w:pPr>
      <w:r w:rsidRPr="00BB565A">
        <w:rPr>
          <w:rFonts w:asciiTheme="minorHAnsi" w:hAnsiTheme="minorHAnsi" w:cstheme="minorHAnsi"/>
          <w:color w:val="333333"/>
          <w:kern w:val="0"/>
          <w:sz w:val="22"/>
          <w:szCs w:val="22"/>
          <w:lang w:eastAsia="en-US"/>
        </w:rPr>
        <w:t>Proficient in performance analysis, monitoring and SQL query tuning using </w:t>
      </w:r>
      <w:r w:rsidRPr="00BB565A">
        <w:rPr>
          <w:rFonts w:asciiTheme="minorHAnsi" w:hAnsiTheme="minorHAnsi" w:cstheme="minorHAnsi"/>
          <w:b/>
          <w:bCs/>
          <w:color w:val="333333"/>
          <w:kern w:val="0"/>
          <w:sz w:val="22"/>
          <w:szCs w:val="22"/>
          <w:bdr w:val="none" w:sz="0" w:space="0" w:color="auto" w:frame="1"/>
          <w:lang w:eastAsia="en-US"/>
        </w:rPr>
        <w:t>EXPLAIN PLAN</w:t>
      </w:r>
      <w:r w:rsidRPr="00BB565A">
        <w:rPr>
          <w:rFonts w:asciiTheme="minorHAnsi" w:hAnsiTheme="minorHAnsi" w:cstheme="minorHAnsi"/>
          <w:color w:val="333333"/>
          <w:kern w:val="0"/>
          <w:sz w:val="22"/>
          <w:szCs w:val="22"/>
          <w:lang w:eastAsia="en-US"/>
        </w:rPr>
        <w:t>, </w:t>
      </w:r>
      <w:r w:rsidRPr="00BB565A">
        <w:rPr>
          <w:rFonts w:asciiTheme="minorHAnsi" w:hAnsiTheme="minorHAnsi" w:cstheme="minorHAnsi"/>
          <w:b/>
          <w:bCs/>
          <w:color w:val="333333"/>
          <w:kern w:val="0"/>
          <w:sz w:val="22"/>
          <w:szCs w:val="22"/>
          <w:bdr w:val="none" w:sz="0" w:space="0" w:color="auto" w:frame="1"/>
          <w:lang w:eastAsia="en-US"/>
        </w:rPr>
        <w:t>Collect Statistics</w:t>
      </w:r>
      <w:r w:rsidRPr="00BB565A">
        <w:rPr>
          <w:rFonts w:asciiTheme="minorHAnsi" w:hAnsiTheme="minorHAnsi" w:cstheme="minorHAnsi"/>
          <w:color w:val="333333"/>
          <w:kern w:val="0"/>
          <w:sz w:val="22"/>
          <w:szCs w:val="22"/>
          <w:lang w:eastAsia="en-US"/>
        </w:rPr>
        <w:t>, Hints and SQL Trace both in Teradata as well as Oracle.</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Created </w:t>
      </w:r>
      <w:r w:rsidRPr="00BB565A">
        <w:rPr>
          <w:rFonts w:asciiTheme="minorHAnsi" w:hAnsiTheme="minorHAnsi" w:cstheme="minorHAnsi"/>
          <w:b/>
          <w:sz w:val="22"/>
          <w:szCs w:val="22"/>
        </w:rPr>
        <w:t>Shared containers</w:t>
      </w:r>
      <w:r w:rsidRPr="00BB565A">
        <w:rPr>
          <w:rFonts w:asciiTheme="minorHAnsi" w:hAnsiTheme="minorHAnsi" w:cstheme="minorHAnsi"/>
          <w:sz w:val="22"/>
          <w:szCs w:val="22"/>
        </w:rPr>
        <w:t xml:space="preserve"> to effectively re use the etl jobs for Classification lookup and generating the surrogates on source to target tables.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Involved in Unit testing, System testing and debugging. </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Involved in Performance tuning of Datastage jobs with proper </w:t>
      </w:r>
      <w:r w:rsidRPr="00BB565A">
        <w:rPr>
          <w:rFonts w:asciiTheme="minorHAnsi" w:hAnsiTheme="minorHAnsi" w:cstheme="minorHAnsi"/>
          <w:b/>
          <w:sz w:val="22"/>
          <w:szCs w:val="22"/>
        </w:rPr>
        <w:t>datastage partitioning techniques</w:t>
      </w:r>
      <w:r w:rsidRPr="00BB565A">
        <w:rPr>
          <w:rFonts w:asciiTheme="minorHAnsi" w:hAnsiTheme="minorHAnsi" w:cstheme="minorHAnsi"/>
          <w:sz w:val="22"/>
          <w:szCs w:val="22"/>
        </w:rPr>
        <w:t xml:space="preserve"> and </w:t>
      </w:r>
      <w:r w:rsidRPr="00BB565A">
        <w:rPr>
          <w:rFonts w:asciiTheme="minorHAnsi" w:hAnsiTheme="minorHAnsi" w:cstheme="minorHAnsi"/>
          <w:b/>
          <w:sz w:val="22"/>
          <w:szCs w:val="22"/>
        </w:rPr>
        <w:t>Node configuration</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Involved in the Production On call Support during Migration event</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Used Quality Centre to track defects and updated the status as and when the changes are done</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Wrote complex Shell Scripts to handle pre and post job runs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Used ClearCase and ClearQuest to check in the Datastage code and Proper change management.</w:t>
      </w:r>
    </w:p>
    <w:p w:rsidR="00E74E26" w:rsidRPr="00BB565A" w:rsidRDefault="00E74E26" w:rsidP="00BB565A">
      <w:pPr>
        <w:tabs>
          <w:tab w:val="left" w:pos="720"/>
        </w:tabs>
        <w:ind w:left="720" w:hanging="360"/>
        <w:jc w:val="both"/>
        <w:rPr>
          <w:rFonts w:asciiTheme="minorHAnsi" w:hAnsiTheme="minorHAnsi" w:cstheme="minorHAnsi"/>
          <w:sz w:val="22"/>
          <w:szCs w:val="22"/>
        </w:rPr>
      </w:pPr>
    </w:p>
    <w:p w:rsidR="00E74E26" w:rsidRPr="00BB565A" w:rsidRDefault="00E74E26" w:rsidP="00BB565A">
      <w:pPr>
        <w:jc w:val="both"/>
        <w:rPr>
          <w:rFonts w:asciiTheme="minorHAnsi" w:hAnsiTheme="minorHAnsi" w:cstheme="minorHAnsi"/>
          <w:i/>
          <w:sz w:val="22"/>
          <w:szCs w:val="22"/>
        </w:rPr>
      </w:pPr>
      <w:r w:rsidRPr="00BB565A">
        <w:rPr>
          <w:rFonts w:asciiTheme="minorHAnsi" w:hAnsiTheme="minorHAnsi" w:cstheme="minorHAnsi"/>
          <w:b/>
          <w:bCs/>
          <w:sz w:val="22"/>
          <w:szCs w:val="22"/>
          <w:u w:val="single"/>
        </w:rPr>
        <w:t>Environment</w:t>
      </w:r>
      <w:r w:rsidRPr="00BB565A">
        <w:rPr>
          <w:rFonts w:asciiTheme="minorHAnsi" w:hAnsiTheme="minorHAnsi" w:cstheme="minorHAnsi"/>
          <w:sz w:val="22"/>
          <w:szCs w:val="22"/>
        </w:rPr>
        <w:t xml:space="preserve">: </w:t>
      </w:r>
      <w:r w:rsidRPr="00BB565A">
        <w:rPr>
          <w:rFonts w:asciiTheme="minorHAnsi" w:hAnsiTheme="minorHAnsi" w:cstheme="minorHAnsi"/>
          <w:i/>
          <w:sz w:val="22"/>
          <w:szCs w:val="22"/>
        </w:rPr>
        <w:t>IBM Information Server 8.7, IBM Information Analyzer 8.0, AscentialDataStage (Designer, Director and Administrator), Oracle 10g/11g, DB2, SQL, PL/SQL, SQL* Loader, SAP interface, UNIX Shell Script, TOAD 7.3, ERWIN 4.2, Win XP and AIX UNIX 4.2, Autosys.</w:t>
      </w:r>
    </w:p>
    <w:p w:rsidR="00E74E26" w:rsidRPr="00BB565A" w:rsidRDefault="00E74E26" w:rsidP="00BB565A">
      <w:pPr>
        <w:spacing w:line="276" w:lineRule="auto"/>
        <w:jc w:val="both"/>
        <w:rPr>
          <w:rFonts w:asciiTheme="minorHAnsi" w:hAnsiTheme="minorHAnsi" w:cstheme="minorHAnsi"/>
          <w:b/>
          <w:sz w:val="22"/>
          <w:szCs w:val="22"/>
          <w:u w:val="single"/>
        </w:rPr>
      </w:pPr>
    </w:p>
    <w:p w:rsidR="00E74E26" w:rsidRPr="00BB565A" w:rsidRDefault="00E74E26" w:rsidP="00BB565A">
      <w:pPr>
        <w:spacing w:line="276" w:lineRule="auto"/>
        <w:jc w:val="both"/>
        <w:rPr>
          <w:rFonts w:asciiTheme="minorHAnsi" w:hAnsiTheme="minorHAnsi" w:cstheme="minorHAnsi"/>
          <w:b/>
          <w:sz w:val="22"/>
          <w:szCs w:val="22"/>
          <w:u w:val="single"/>
        </w:rPr>
      </w:pPr>
    </w:p>
    <w:p w:rsidR="00E74E26" w:rsidRPr="00BB565A" w:rsidRDefault="00E74E26" w:rsidP="00BB565A">
      <w:pPr>
        <w:keepNext/>
        <w:shd w:val="clear" w:color="auto" w:fill="B3B3B3"/>
        <w:tabs>
          <w:tab w:val="right" w:pos="10080"/>
        </w:tabs>
        <w:spacing w:line="276" w:lineRule="auto"/>
        <w:jc w:val="both"/>
        <w:rPr>
          <w:rFonts w:asciiTheme="minorHAnsi" w:hAnsiTheme="minorHAnsi" w:cstheme="minorHAnsi"/>
          <w:b/>
          <w:sz w:val="22"/>
          <w:szCs w:val="22"/>
        </w:rPr>
      </w:pPr>
      <w:r w:rsidRPr="00BB565A">
        <w:rPr>
          <w:rFonts w:asciiTheme="minorHAnsi" w:hAnsiTheme="minorHAnsi" w:cstheme="minorHAnsi"/>
          <w:b/>
          <w:sz w:val="22"/>
          <w:szCs w:val="22"/>
        </w:rPr>
        <w:t>Express Scripts Inc</w:t>
      </w:r>
    </w:p>
    <w:p w:rsidR="00E74E26" w:rsidRPr="00BB565A" w:rsidRDefault="00E74E26" w:rsidP="00BB565A">
      <w:pPr>
        <w:keepNext/>
        <w:shd w:val="clear" w:color="auto" w:fill="B3B3B3"/>
        <w:tabs>
          <w:tab w:val="right" w:pos="10080"/>
        </w:tabs>
        <w:spacing w:line="276" w:lineRule="auto"/>
        <w:jc w:val="both"/>
        <w:rPr>
          <w:rFonts w:asciiTheme="minorHAnsi" w:hAnsiTheme="minorHAnsi" w:cstheme="minorHAnsi"/>
          <w:b/>
          <w:bCs/>
          <w:sz w:val="22"/>
          <w:szCs w:val="22"/>
        </w:rPr>
      </w:pPr>
      <w:r w:rsidRPr="00BB565A">
        <w:rPr>
          <w:rFonts w:asciiTheme="minorHAnsi" w:hAnsiTheme="minorHAnsi" w:cstheme="minorHAnsi"/>
          <w:b/>
          <w:sz w:val="22"/>
          <w:szCs w:val="22"/>
        </w:rPr>
        <w:t xml:space="preserve">Formerly - Medco Health Solutions Inc.                                                                                            </w:t>
      </w:r>
      <w:r w:rsidRPr="00BB565A">
        <w:rPr>
          <w:rFonts w:asciiTheme="minorHAnsi" w:hAnsiTheme="minorHAnsi" w:cstheme="minorHAnsi"/>
          <w:b/>
          <w:bCs/>
          <w:sz w:val="22"/>
          <w:szCs w:val="22"/>
        </w:rPr>
        <w:t>Sept ‘11- Dec’12</w:t>
      </w: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Sr. DataStage Developer</w:t>
      </w:r>
    </w:p>
    <w:p w:rsidR="00E74E26" w:rsidRPr="00BB565A" w:rsidRDefault="00E74E26" w:rsidP="00BB565A">
      <w:pPr>
        <w:spacing w:line="276" w:lineRule="auto"/>
        <w:jc w:val="both"/>
        <w:rPr>
          <w:rFonts w:asciiTheme="minorHAnsi" w:hAnsiTheme="minorHAnsi" w:cstheme="minorHAnsi"/>
          <w:sz w:val="22"/>
          <w:szCs w:val="22"/>
        </w:rPr>
      </w:pPr>
      <w:r w:rsidRPr="00BB565A">
        <w:rPr>
          <w:rFonts w:asciiTheme="minorHAnsi" w:hAnsiTheme="minorHAnsi" w:cstheme="minorHAnsi"/>
          <w:b/>
          <w:bCs/>
          <w:sz w:val="22"/>
          <w:szCs w:val="22"/>
        </w:rPr>
        <w:t>Location:Franklin Lakes -NJ.</w:t>
      </w:r>
    </w:p>
    <w:p w:rsidR="00E74E26" w:rsidRPr="00BB565A" w:rsidRDefault="00E74E26" w:rsidP="00BB565A">
      <w:pPr>
        <w:spacing w:line="276" w:lineRule="auto"/>
        <w:jc w:val="both"/>
        <w:rPr>
          <w:rFonts w:asciiTheme="minorHAnsi" w:hAnsiTheme="minorHAnsi" w:cstheme="minorHAnsi"/>
          <w:sz w:val="22"/>
          <w:szCs w:val="22"/>
        </w:rPr>
      </w:pPr>
    </w:p>
    <w:p w:rsidR="00E74E26" w:rsidRPr="00BB565A" w:rsidRDefault="00E74E26" w:rsidP="00BB565A">
      <w:pPr>
        <w:spacing w:line="276" w:lineRule="auto"/>
        <w:jc w:val="both"/>
        <w:rPr>
          <w:rFonts w:asciiTheme="minorHAnsi" w:hAnsiTheme="minorHAnsi" w:cstheme="minorHAnsi"/>
          <w:b/>
          <w:sz w:val="22"/>
          <w:szCs w:val="22"/>
        </w:rPr>
      </w:pPr>
      <w:r w:rsidRPr="00BB565A">
        <w:rPr>
          <w:rFonts w:asciiTheme="minorHAnsi" w:hAnsiTheme="minorHAnsi" w:cstheme="minorHAnsi"/>
          <w:b/>
          <w:bCs/>
          <w:sz w:val="22"/>
          <w:szCs w:val="22"/>
        </w:rPr>
        <w:t xml:space="preserve">Client Description – </w:t>
      </w:r>
    </w:p>
    <w:p w:rsidR="00E74E26" w:rsidRPr="00BB565A" w:rsidRDefault="00E74E26" w:rsidP="00BB565A">
      <w:pPr>
        <w:widowControl/>
        <w:overflowPunct/>
        <w:autoSpaceDE w:val="0"/>
        <w:spacing w:line="276" w:lineRule="auto"/>
        <w:jc w:val="both"/>
        <w:rPr>
          <w:rFonts w:asciiTheme="minorHAnsi" w:eastAsia="Calibri" w:hAnsiTheme="minorHAnsi" w:cstheme="minorHAnsi"/>
          <w:sz w:val="22"/>
          <w:szCs w:val="22"/>
        </w:rPr>
      </w:pPr>
      <w:r w:rsidRPr="00BB565A">
        <w:rPr>
          <w:rFonts w:asciiTheme="minorHAnsi" w:hAnsiTheme="minorHAnsi" w:cstheme="minorHAnsi"/>
          <w:b/>
          <w:sz w:val="22"/>
          <w:szCs w:val="22"/>
        </w:rPr>
        <w:t>Dual RNM - Retail Network Management</w:t>
      </w:r>
      <w:r w:rsidRPr="00BB565A">
        <w:rPr>
          <w:rFonts w:asciiTheme="minorHAnsi" w:eastAsia="Calibri" w:hAnsiTheme="minorHAnsi" w:cstheme="minorHAnsi"/>
          <w:b/>
          <w:sz w:val="22"/>
          <w:szCs w:val="22"/>
        </w:rPr>
        <w:t xml:space="preserve">: </w:t>
      </w:r>
    </w:p>
    <w:p w:rsidR="00E74E26" w:rsidRPr="00BB565A" w:rsidRDefault="00E74E26" w:rsidP="00BB565A">
      <w:pPr>
        <w:widowControl/>
        <w:overflowPunct/>
        <w:autoSpaceDE w:val="0"/>
        <w:spacing w:line="276" w:lineRule="auto"/>
        <w:jc w:val="both"/>
        <w:rPr>
          <w:rFonts w:asciiTheme="minorHAnsi" w:eastAsia="Calibri" w:hAnsiTheme="minorHAnsi" w:cstheme="minorHAnsi"/>
          <w:sz w:val="22"/>
          <w:szCs w:val="22"/>
        </w:rPr>
      </w:pPr>
    </w:p>
    <w:p w:rsidR="00E74E26" w:rsidRPr="00BB565A" w:rsidRDefault="00E74E26" w:rsidP="00BB565A">
      <w:pPr>
        <w:jc w:val="both"/>
        <w:rPr>
          <w:rFonts w:asciiTheme="minorHAnsi" w:hAnsiTheme="minorHAnsi" w:cstheme="minorHAnsi"/>
          <w:sz w:val="22"/>
          <w:szCs w:val="22"/>
        </w:rPr>
      </w:pPr>
      <w:r w:rsidRPr="00BB565A">
        <w:rPr>
          <w:rFonts w:asciiTheme="minorHAnsi" w:hAnsiTheme="minorHAnsi" w:cstheme="minorHAnsi"/>
          <w:sz w:val="22"/>
          <w:szCs w:val="22"/>
        </w:rPr>
        <w:t>Dual RNM project deals with processing all the Express Scripts pharmacies and their different network providers for drug lists, contracts and claims. Various transactions for the network providers are processed and sent to the Finance team. Dual RNM also integrates the Express Scripts’s providers to the Medco’s existing the RNM. The solution offered insightful information in a single, simple to interpret, integrated, Health Care Professional-centric view. The project also enhances the facility to provide continuous data to the Claim Eligibility and Adjustments systems for processing Claims.</w:t>
      </w:r>
    </w:p>
    <w:p w:rsidR="00E74E26" w:rsidRPr="00BB565A" w:rsidRDefault="00E74E26" w:rsidP="00BB565A">
      <w:pPr>
        <w:jc w:val="both"/>
        <w:rPr>
          <w:rFonts w:asciiTheme="minorHAnsi" w:hAnsiTheme="minorHAnsi" w:cstheme="minorHAnsi"/>
          <w:sz w:val="22"/>
          <w:szCs w:val="22"/>
        </w:rPr>
      </w:pPr>
    </w:p>
    <w:p w:rsidR="00E74E26" w:rsidRPr="00BB565A" w:rsidRDefault="00E74E26" w:rsidP="00BB565A">
      <w:pPr>
        <w:jc w:val="both"/>
        <w:rPr>
          <w:rFonts w:asciiTheme="minorHAnsi" w:hAnsiTheme="minorHAnsi" w:cstheme="minorHAnsi"/>
          <w:sz w:val="22"/>
          <w:szCs w:val="22"/>
        </w:rPr>
      </w:pPr>
      <w:r w:rsidRPr="00BB565A">
        <w:rPr>
          <w:rFonts w:asciiTheme="minorHAnsi" w:hAnsiTheme="minorHAnsi" w:cstheme="minorHAnsi"/>
          <w:b/>
          <w:sz w:val="22"/>
          <w:szCs w:val="22"/>
        </w:rPr>
        <w:lastRenderedPageBreak/>
        <w:t xml:space="preserve">Adjustments: </w:t>
      </w:r>
    </w:p>
    <w:p w:rsidR="00E74E26" w:rsidRPr="00BB565A" w:rsidRDefault="00E74E26" w:rsidP="00BB565A">
      <w:pPr>
        <w:jc w:val="both"/>
        <w:rPr>
          <w:rFonts w:asciiTheme="minorHAnsi" w:hAnsiTheme="minorHAnsi" w:cstheme="minorHAnsi"/>
          <w:sz w:val="22"/>
          <w:szCs w:val="22"/>
        </w:rPr>
      </w:pPr>
      <w:r w:rsidRPr="00BB565A">
        <w:rPr>
          <w:rFonts w:asciiTheme="minorHAnsi" w:hAnsiTheme="minorHAnsi" w:cstheme="minorHAnsi"/>
          <w:sz w:val="22"/>
          <w:szCs w:val="22"/>
        </w:rPr>
        <w:t>Adjustments project deals with processing the Claims, Co-pays and Repricing of all the pharmacies/ patients.</w:t>
      </w:r>
    </w:p>
    <w:p w:rsidR="00E74E26" w:rsidRPr="00BB565A" w:rsidRDefault="00E74E26" w:rsidP="00BB565A">
      <w:pPr>
        <w:jc w:val="both"/>
        <w:rPr>
          <w:rFonts w:asciiTheme="minorHAnsi" w:hAnsiTheme="minorHAnsi" w:cstheme="minorHAnsi"/>
          <w:sz w:val="22"/>
          <w:szCs w:val="22"/>
        </w:rPr>
      </w:pPr>
      <w:r w:rsidRPr="00BB565A">
        <w:rPr>
          <w:rFonts w:asciiTheme="minorHAnsi" w:hAnsiTheme="minorHAnsi" w:cstheme="minorHAnsi"/>
          <w:sz w:val="22"/>
          <w:szCs w:val="22"/>
        </w:rPr>
        <w:t>The project handled all the Medco’s Clients information for their pharmacy address, super-chains and chains.</w:t>
      </w:r>
    </w:p>
    <w:p w:rsidR="00E74E26" w:rsidRPr="00BB565A" w:rsidRDefault="00E74E26" w:rsidP="00BB565A">
      <w:pPr>
        <w:jc w:val="both"/>
        <w:rPr>
          <w:rFonts w:asciiTheme="minorHAnsi" w:hAnsiTheme="minorHAnsi" w:cstheme="minorHAnsi"/>
          <w:sz w:val="22"/>
          <w:szCs w:val="22"/>
        </w:rPr>
      </w:pPr>
      <w:r w:rsidRPr="00BB565A">
        <w:rPr>
          <w:rFonts w:asciiTheme="minorHAnsi" w:hAnsiTheme="minorHAnsi" w:cstheme="minorHAnsi"/>
          <w:sz w:val="22"/>
          <w:szCs w:val="22"/>
        </w:rPr>
        <w:t>Multi Payer Coplay system was designed and implemented for processing the copays to MEDCO and ACCREDO (taken over from MEDCO). Adjustments also handled claims adjudication in DataStagewhich was a migrated one from the existing Mainframe application and thus enhancing the performance.</w:t>
      </w:r>
    </w:p>
    <w:p w:rsidR="00E74E26" w:rsidRPr="00BB565A" w:rsidRDefault="00E74E26" w:rsidP="00BB565A">
      <w:pPr>
        <w:jc w:val="both"/>
        <w:rPr>
          <w:rFonts w:asciiTheme="minorHAnsi" w:hAnsiTheme="minorHAnsi" w:cstheme="minorHAnsi"/>
          <w:sz w:val="22"/>
          <w:szCs w:val="22"/>
        </w:rPr>
      </w:pPr>
    </w:p>
    <w:p w:rsidR="00E74E26" w:rsidRPr="00BB565A" w:rsidRDefault="00E74E26" w:rsidP="00BB565A">
      <w:pPr>
        <w:widowControl/>
        <w:overflowPunct/>
        <w:autoSpaceDE w:val="0"/>
        <w:spacing w:line="276" w:lineRule="auto"/>
        <w:jc w:val="both"/>
        <w:rPr>
          <w:rFonts w:asciiTheme="minorHAnsi" w:eastAsia="Calibri" w:hAnsiTheme="minorHAnsi" w:cstheme="minorHAnsi"/>
          <w:sz w:val="22"/>
          <w:szCs w:val="22"/>
        </w:rPr>
      </w:pP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 xml:space="preserve">Responsibilities – </w:t>
      </w:r>
    </w:p>
    <w:p w:rsidR="00E74E26" w:rsidRPr="00BB565A" w:rsidRDefault="00E74E26" w:rsidP="00BB565A">
      <w:pPr>
        <w:spacing w:line="276" w:lineRule="auto"/>
        <w:jc w:val="both"/>
        <w:rPr>
          <w:rFonts w:asciiTheme="minorHAnsi" w:hAnsiTheme="minorHAnsi" w:cstheme="minorHAnsi"/>
          <w:b/>
          <w:bCs/>
          <w:sz w:val="22"/>
          <w:szCs w:val="22"/>
        </w:rPr>
      </w:pP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r w:rsidRPr="00BB565A">
        <w:rPr>
          <w:rFonts w:asciiTheme="minorHAnsi" w:hAnsiTheme="minorHAnsi" w:cstheme="minorHAnsi"/>
          <w:b w:val="0"/>
          <w:sz w:val="22"/>
          <w:szCs w:val="22"/>
          <w:u w:val="none"/>
        </w:rPr>
        <w:t>Understanding the specifications for Data Warehouse ETL Processes by interacting with the client and end users for gathering business requirements.</w:t>
      </w:r>
    </w:p>
    <w:p w:rsidR="00E74E26" w:rsidRPr="00BB565A" w:rsidRDefault="00E74E26" w:rsidP="00BB565A">
      <w:pPr>
        <w:pStyle w:val="NormalArial"/>
        <w:numPr>
          <w:ilvl w:val="0"/>
          <w:numId w:val="3"/>
        </w:numPr>
        <w:tabs>
          <w:tab w:val="left" w:pos="8190"/>
        </w:tabs>
        <w:jc w:val="both"/>
        <w:rPr>
          <w:rFonts w:asciiTheme="minorHAnsi" w:hAnsiTheme="minorHAnsi" w:cstheme="minorHAnsi"/>
          <w:sz w:val="22"/>
          <w:szCs w:val="22"/>
        </w:rPr>
      </w:pPr>
      <w:r w:rsidRPr="00BB565A">
        <w:rPr>
          <w:rFonts w:asciiTheme="minorHAnsi" w:hAnsiTheme="minorHAnsi" w:cstheme="minorHAnsi"/>
          <w:sz w:val="22"/>
          <w:szCs w:val="22"/>
          <w:u w:val="none"/>
        </w:rPr>
        <w:t>Designed the specifications</w:t>
      </w:r>
      <w:r w:rsidRPr="00BB565A">
        <w:rPr>
          <w:rFonts w:asciiTheme="minorHAnsi" w:hAnsiTheme="minorHAnsi" w:cstheme="minorHAnsi"/>
          <w:b w:val="0"/>
          <w:sz w:val="22"/>
          <w:szCs w:val="22"/>
          <w:u w:val="none"/>
        </w:rPr>
        <w:t xml:space="preserve"> and analyzed the data for business requirements and </w:t>
      </w:r>
      <w:r w:rsidRPr="00BB565A">
        <w:rPr>
          <w:rFonts w:asciiTheme="minorHAnsi" w:hAnsiTheme="minorHAnsi" w:cstheme="minorHAnsi"/>
          <w:sz w:val="22"/>
          <w:szCs w:val="22"/>
          <w:u w:val="none"/>
        </w:rPr>
        <w:t>developed metadatamappings</w:t>
      </w:r>
      <w:r w:rsidRPr="00BB565A">
        <w:rPr>
          <w:rFonts w:asciiTheme="minorHAnsi" w:hAnsiTheme="minorHAnsi" w:cstheme="minorHAnsi"/>
          <w:b w:val="0"/>
          <w:sz w:val="22"/>
          <w:szCs w:val="22"/>
          <w:u w:val="none"/>
        </w:rPr>
        <w:t xml:space="preserve"> and detailed design documents.</w:t>
      </w: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r w:rsidRPr="00BB565A">
        <w:rPr>
          <w:rFonts w:asciiTheme="minorHAnsi" w:hAnsiTheme="minorHAnsi" w:cstheme="minorHAnsi"/>
          <w:b w:val="0"/>
          <w:sz w:val="22"/>
          <w:szCs w:val="22"/>
          <w:u w:val="none"/>
        </w:rPr>
        <w:t xml:space="preserve">Involved in designing, developing and documenting of the </w:t>
      </w:r>
      <w:r w:rsidRPr="00BB565A">
        <w:rPr>
          <w:rFonts w:asciiTheme="minorHAnsi" w:hAnsiTheme="minorHAnsi" w:cstheme="minorHAnsi"/>
          <w:b w:val="0"/>
          <w:bCs w:val="0"/>
          <w:sz w:val="22"/>
          <w:szCs w:val="22"/>
          <w:u w:val="none"/>
        </w:rPr>
        <w:t>ETL</w:t>
      </w:r>
      <w:r w:rsidRPr="00BB565A">
        <w:rPr>
          <w:rFonts w:asciiTheme="minorHAnsi" w:hAnsiTheme="minorHAnsi" w:cstheme="minorHAnsi"/>
          <w:b w:val="0"/>
          <w:sz w:val="22"/>
          <w:szCs w:val="22"/>
          <w:u w:val="none"/>
        </w:rPr>
        <w:t xml:space="preserve"> (Extract, Transformation and Load) strategy to populate the Data Warehouse from various source systems (Teradata) feeds using Data Stage, and Unix Shell scripts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Used different Parallel job stages like Join, Merge, Lookup, Filter, Col and Row generator, Transformer, Modify, Aggregator, Remove Dup, </w:t>
      </w:r>
      <w:r w:rsidRPr="00BB565A">
        <w:rPr>
          <w:rFonts w:asciiTheme="minorHAnsi" w:hAnsiTheme="minorHAnsi" w:cstheme="minorHAnsi"/>
          <w:b/>
          <w:sz w:val="22"/>
          <w:szCs w:val="22"/>
        </w:rPr>
        <w:t>Teradata</w:t>
      </w:r>
      <w:r w:rsidRPr="00BB565A">
        <w:rPr>
          <w:rFonts w:asciiTheme="minorHAnsi" w:hAnsiTheme="minorHAnsi" w:cstheme="minorHAnsi"/>
          <w:sz w:val="22"/>
          <w:szCs w:val="22"/>
        </w:rPr>
        <w:t xml:space="preserve"> Enterprise Stage,TeradataLoad Stage,Terdatamultiload/Tpump/Fast Export stages.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Used </w:t>
      </w:r>
      <w:r w:rsidRPr="00BB565A">
        <w:rPr>
          <w:rFonts w:asciiTheme="minorHAnsi" w:hAnsiTheme="minorHAnsi" w:cstheme="minorHAnsi"/>
          <w:b/>
          <w:sz w:val="22"/>
          <w:szCs w:val="22"/>
        </w:rPr>
        <w:t xml:space="preserve">Teradata utilities </w:t>
      </w:r>
      <w:r w:rsidRPr="00BB565A">
        <w:rPr>
          <w:rFonts w:asciiTheme="minorHAnsi" w:hAnsiTheme="minorHAnsi" w:cstheme="minorHAnsi"/>
          <w:sz w:val="22"/>
          <w:szCs w:val="22"/>
        </w:rPr>
        <w:t>like</w:t>
      </w:r>
      <w:r w:rsidRPr="00BB565A">
        <w:rPr>
          <w:rFonts w:asciiTheme="minorHAnsi" w:hAnsiTheme="minorHAnsi" w:cstheme="minorHAnsi"/>
          <w:b/>
          <w:sz w:val="22"/>
          <w:szCs w:val="22"/>
        </w:rPr>
        <w:t xml:space="preserve"> Fast Load, Multi load, Pt_Api_Interface, BTEQ</w:t>
      </w:r>
      <w:r w:rsidRPr="00BB565A">
        <w:rPr>
          <w:rFonts w:asciiTheme="minorHAnsi" w:hAnsiTheme="minorHAnsi" w:cstheme="minorHAnsi"/>
          <w:sz w:val="22"/>
          <w:szCs w:val="22"/>
        </w:rPr>
        <w:t xml:space="preserve"> to efficiently handle data.</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Created Master sequencers using User variable Activity ,Job Activity, Execute Command Stage, Start Loop Activity, End Loop Activity, Nested Condition, Exception Handler Stages</w:t>
      </w:r>
    </w:p>
    <w:p w:rsidR="00E74E26" w:rsidRPr="00BB565A" w:rsidRDefault="00E74E26" w:rsidP="00BB565A">
      <w:pPr>
        <w:widowControl/>
        <w:numPr>
          <w:ilvl w:val="0"/>
          <w:numId w:val="3"/>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Used DataStage Director and the runtime engine to schedule running the server jobs, monitoring and debugging its components. </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Worked on Datastage admin activities like creating ODBC connections to various Data sources, Server Start up and shut down, Creating Environmental Variables, Creating Data Stage projects and Message Handler files, Dsparams File.</w:t>
      </w:r>
    </w:p>
    <w:p w:rsidR="00487B40" w:rsidRPr="00BB565A" w:rsidRDefault="00487B40"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Design and create weekly and monthly spending reports in  financial process .</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Created before and after job sub-routine to record each job start time and end time to log in the Audit tables.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Created generic shell scripts to generate recon reports.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Involved in performance tuning of the Datastage jobs.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Involved in Unit testing, System testing and debugging. </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Involved in the Production On call Support during Migration event</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Used Quality Centre to track defects and updated the status as and when the changes are done</w:t>
      </w:r>
    </w:p>
    <w:p w:rsidR="00E74E26" w:rsidRPr="00BB565A" w:rsidRDefault="00E74E26" w:rsidP="00BB565A">
      <w:pPr>
        <w:tabs>
          <w:tab w:val="left" w:pos="720"/>
        </w:tabs>
        <w:spacing w:line="276" w:lineRule="auto"/>
        <w:ind w:left="720" w:hanging="360"/>
        <w:jc w:val="both"/>
        <w:rPr>
          <w:rFonts w:asciiTheme="minorHAnsi" w:hAnsiTheme="minorHAnsi" w:cstheme="minorHAnsi"/>
          <w:sz w:val="22"/>
          <w:szCs w:val="22"/>
        </w:rPr>
      </w:pPr>
    </w:p>
    <w:p w:rsidR="00E74E26" w:rsidRPr="00BB565A" w:rsidRDefault="00E74E26" w:rsidP="00BB565A">
      <w:pPr>
        <w:jc w:val="both"/>
        <w:rPr>
          <w:rFonts w:asciiTheme="minorHAnsi" w:hAnsiTheme="minorHAnsi" w:cstheme="minorHAnsi"/>
          <w:i/>
          <w:sz w:val="22"/>
          <w:szCs w:val="22"/>
        </w:rPr>
      </w:pPr>
      <w:r w:rsidRPr="00BB565A">
        <w:rPr>
          <w:rFonts w:asciiTheme="minorHAnsi" w:hAnsiTheme="minorHAnsi" w:cstheme="minorHAnsi"/>
          <w:b/>
          <w:bCs/>
          <w:sz w:val="22"/>
          <w:szCs w:val="22"/>
          <w:u w:val="single"/>
        </w:rPr>
        <w:t>Environment</w:t>
      </w:r>
      <w:r w:rsidRPr="00BB565A">
        <w:rPr>
          <w:rFonts w:asciiTheme="minorHAnsi" w:hAnsiTheme="minorHAnsi" w:cstheme="minorHAnsi"/>
          <w:sz w:val="22"/>
          <w:szCs w:val="22"/>
        </w:rPr>
        <w:t xml:space="preserve">: </w:t>
      </w:r>
      <w:r w:rsidRPr="00BB565A">
        <w:rPr>
          <w:rFonts w:asciiTheme="minorHAnsi" w:hAnsiTheme="minorHAnsi" w:cstheme="minorHAnsi"/>
          <w:i/>
          <w:sz w:val="22"/>
          <w:szCs w:val="22"/>
        </w:rPr>
        <w:t>IBM Information Server 8.5/ 8.0.1, IBM Information Analyzer 8.0, AscentialDataStage (Designer, Director and Administrator</w:t>
      </w:r>
      <w:r w:rsidRPr="00BB565A">
        <w:rPr>
          <w:rFonts w:asciiTheme="minorHAnsi" w:hAnsiTheme="minorHAnsi" w:cstheme="minorHAnsi"/>
          <w:b/>
          <w:i/>
          <w:sz w:val="22"/>
          <w:szCs w:val="22"/>
        </w:rPr>
        <w:t>), Teradata</w:t>
      </w:r>
      <w:r w:rsidRPr="00BB565A">
        <w:rPr>
          <w:rFonts w:asciiTheme="minorHAnsi" w:hAnsiTheme="minorHAnsi" w:cstheme="minorHAnsi"/>
          <w:i/>
          <w:sz w:val="22"/>
          <w:szCs w:val="22"/>
        </w:rPr>
        <w:t xml:space="preserve"> 12/13, SQL, PL/SQL, SQL* Loader, UNIX Shell Script AIX UNIX 4.2, Autosys.</w:t>
      </w:r>
    </w:p>
    <w:p w:rsidR="00E74E26" w:rsidRPr="00BB565A" w:rsidRDefault="00E74E26" w:rsidP="00BB565A">
      <w:pPr>
        <w:pStyle w:val="NormalWeb"/>
        <w:spacing w:before="0" w:line="276" w:lineRule="auto"/>
        <w:jc w:val="both"/>
        <w:rPr>
          <w:rFonts w:asciiTheme="minorHAnsi" w:hAnsiTheme="minorHAnsi" w:cstheme="minorHAnsi"/>
          <w:b/>
          <w:i/>
          <w:sz w:val="22"/>
          <w:szCs w:val="22"/>
          <w:u w:val="single"/>
        </w:rPr>
      </w:pPr>
    </w:p>
    <w:p w:rsidR="00E74E26" w:rsidRPr="00BB565A" w:rsidRDefault="00E74E26" w:rsidP="00BB565A">
      <w:pPr>
        <w:keepNext/>
        <w:shd w:val="clear" w:color="auto" w:fill="B3B3B3"/>
        <w:tabs>
          <w:tab w:val="right" w:pos="10080"/>
        </w:tabs>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 xml:space="preserve">Key Bank                                </w:t>
      </w:r>
      <w:r w:rsidRPr="00BB565A">
        <w:rPr>
          <w:rFonts w:asciiTheme="minorHAnsi" w:hAnsiTheme="minorHAnsi" w:cstheme="minorHAnsi"/>
          <w:b/>
          <w:bCs/>
          <w:sz w:val="22"/>
          <w:szCs w:val="22"/>
        </w:rPr>
        <w:tab/>
      </w:r>
      <w:r w:rsidRPr="00BB565A">
        <w:rPr>
          <w:rFonts w:asciiTheme="minorHAnsi" w:hAnsiTheme="minorHAnsi" w:cstheme="minorHAnsi"/>
          <w:b/>
          <w:sz w:val="22"/>
          <w:szCs w:val="22"/>
        </w:rPr>
        <w:t>Jan’10</w:t>
      </w:r>
      <w:r w:rsidRPr="00BB565A">
        <w:rPr>
          <w:rFonts w:asciiTheme="minorHAnsi" w:hAnsiTheme="minorHAnsi" w:cstheme="minorHAnsi"/>
          <w:b/>
          <w:bCs/>
          <w:sz w:val="22"/>
          <w:szCs w:val="22"/>
        </w:rPr>
        <w:t>– Aug</w:t>
      </w:r>
      <w:r w:rsidRPr="00BB565A">
        <w:rPr>
          <w:rFonts w:asciiTheme="minorHAnsi" w:hAnsiTheme="minorHAnsi" w:cstheme="minorHAnsi"/>
          <w:b/>
          <w:sz w:val="22"/>
          <w:szCs w:val="22"/>
        </w:rPr>
        <w:t>’11</w:t>
      </w: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Sr. Datastage Developer.</w:t>
      </w: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Locatio</w:t>
      </w:r>
      <w:r w:rsidRPr="00BB565A">
        <w:rPr>
          <w:rFonts w:asciiTheme="minorHAnsi" w:hAnsiTheme="minorHAnsi" w:cstheme="minorHAnsi"/>
          <w:b/>
          <w:sz w:val="22"/>
          <w:szCs w:val="22"/>
        </w:rPr>
        <w:t>n</w:t>
      </w:r>
      <w:r w:rsidRPr="00BB565A">
        <w:rPr>
          <w:rFonts w:asciiTheme="minorHAnsi" w:hAnsiTheme="minorHAnsi" w:cstheme="minorHAnsi"/>
          <w:b/>
          <w:bCs/>
          <w:sz w:val="22"/>
          <w:szCs w:val="22"/>
        </w:rPr>
        <w:t xml:space="preserve">: </w:t>
      </w:r>
      <w:r w:rsidRPr="00BB565A">
        <w:rPr>
          <w:rFonts w:asciiTheme="minorHAnsi" w:hAnsiTheme="minorHAnsi" w:cstheme="minorHAnsi"/>
          <w:bCs/>
          <w:sz w:val="22"/>
          <w:szCs w:val="22"/>
        </w:rPr>
        <w:t>Cleveland OH</w:t>
      </w:r>
    </w:p>
    <w:p w:rsidR="00E74E26" w:rsidRPr="00BB565A" w:rsidRDefault="00E74E26" w:rsidP="00BB565A">
      <w:pPr>
        <w:spacing w:line="276" w:lineRule="auto"/>
        <w:jc w:val="both"/>
        <w:rPr>
          <w:rFonts w:asciiTheme="minorHAnsi" w:hAnsiTheme="minorHAnsi" w:cstheme="minorHAnsi"/>
          <w:bCs/>
          <w:sz w:val="22"/>
          <w:szCs w:val="22"/>
        </w:rPr>
      </w:pPr>
      <w:r w:rsidRPr="00BB565A">
        <w:rPr>
          <w:rFonts w:asciiTheme="minorHAnsi" w:hAnsiTheme="minorHAnsi" w:cstheme="minorHAnsi"/>
          <w:b/>
          <w:bCs/>
          <w:sz w:val="22"/>
          <w:szCs w:val="22"/>
        </w:rPr>
        <w:t xml:space="preserve">Client Description – </w:t>
      </w:r>
    </w:p>
    <w:p w:rsidR="00E74E26" w:rsidRPr="00BB565A" w:rsidRDefault="00E74E26" w:rsidP="00BB565A">
      <w:pPr>
        <w:spacing w:line="276" w:lineRule="auto"/>
        <w:jc w:val="both"/>
        <w:rPr>
          <w:rFonts w:asciiTheme="minorHAnsi" w:hAnsiTheme="minorHAnsi" w:cstheme="minorHAnsi"/>
          <w:bCs/>
          <w:sz w:val="22"/>
          <w:szCs w:val="22"/>
        </w:rPr>
      </w:pPr>
      <w:r w:rsidRPr="00BB565A">
        <w:rPr>
          <w:rFonts w:asciiTheme="minorHAnsi" w:hAnsiTheme="minorHAnsi" w:cstheme="minorHAnsi"/>
          <w:bCs/>
          <w:sz w:val="22"/>
          <w:szCs w:val="22"/>
        </w:rPr>
        <w:t xml:space="preserve">Key Bank is a leading provider of lending and deposit products to customers nationwide. Key Bank is one of the ten largest issuers of business/personal/corporate credit cards, consumer loans, Internet banking, Mortgage and a leader in developing innovative financial products. It provides a wide array of credit-related services like Instant </w:t>
      </w:r>
      <w:r w:rsidRPr="00BB565A">
        <w:rPr>
          <w:rFonts w:asciiTheme="minorHAnsi" w:hAnsiTheme="minorHAnsi" w:cstheme="minorHAnsi"/>
          <w:bCs/>
          <w:sz w:val="22"/>
          <w:szCs w:val="22"/>
        </w:rPr>
        <w:lastRenderedPageBreak/>
        <w:t>Credit Card Approval System, 24-hour online account access, Balance Transfers, Credit Card Activation, Online Customer Servicing, Instant Rewards, Associate Programs, Personal Shopper for convenient online shopping and more.</w:t>
      </w:r>
    </w:p>
    <w:p w:rsidR="00E74E26" w:rsidRPr="00BB565A" w:rsidRDefault="00E74E26" w:rsidP="00BB565A">
      <w:pPr>
        <w:spacing w:line="276" w:lineRule="auto"/>
        <w:jc w:val="both"/>
        <w:rPr>
          <w:rFonts w:asciiTheme="minorHAnsi" w:hAnsiTheme="minorHAnsi" w:cstheme="minorHAnsi"/>
          <w:bCs/>
          <w:sz w:val="22"/>
          <w:szCs w:val="22"/>
        </w:rPr>
      </w:pP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 xml:space="preserve">Responsibilities – </w:t>
      </w:r>
    </w:p>
    <w:p w:rsidR="00E74E26" w:rsidRPr="00BB565A" w:rsidRDefault="00E74E26" w:rsidP="00BB565A">
      <w:pPr>
        <w:spacing w:line="276" w:lineRule="auto"/>
        <w:jc w:val="both"/>
        <w:rPr>
          <w:rFonts w:asciiTheme="minorHAnsi" w:hAnsiTheme="minorHAnsi" w:cstheme="minorHAnsi"/>
          <w:b/>
          <w:bCs/>
          <w:sz w:val="22"/>
          <w:szCs w:val="22"/>
        </w:rPr>
      </w:pPr>
    </w:p>
    <w:p w:rsidR="00E74E26" w:rsidRPr="00BB565A" w:rsidRDefault="00E74E26" w:rsidP="00BB565A">
      <w:pPr>
        <w:pStyle w:val="level1"/>
        <w:widowControl/>
        <w:numPr>
          <w:ilvl w:val="0"/>
          <w:numId w:val="2"/>
        </w:numPr>
        <w:tabs>
          <w:tab w:val="clear" w:pos="360"/>
        </w:tabs>
        <w:rPr>
          <w:rFonts w:asciiTheme="minorHAnsi" w:hAnsiTheme="minorHAnsi" w:cstheme="minorHAnsi"/>
          <w:sz w:val="22"/>
          <w:szCs w:val="22"/>
        </w:rPr>
      </w:pPr>
      <w:r w:rsidRPr="00BB565A">
        <w:rPr>
          <w:rFonts w:asciiTheme="minorHAnsi" w:hAnsiTheme="minorHAnsi" w:cstheme="minorHAnsi"/>
          <w:sz w:val="22"/>
          <w:szCs w:val="22"/>
        </w:rPr>
        <w:t xml:space="preserve">Designed and deployed the Extract, Transform and Load process using </w:t>
      </w:r>
      <w:r w:rsidRPr="00BB565A">
        <w:rPr>
          <w:rFonts w:asciiTheme="minorHAnsi" w:hAnsiTheme="minorHAnsi" w:cstheme="minorHAnsi"/>
          <w:b/>
          <w:bCs/>
          <w:sz w:val="22"/>
          <w:szCs w:val="22"/>
        </w:rPr>
        <w:t>DataStage</w:t>
      </w:r>
      <w:r w:rsidRPr="00BB565A">
        <w:rPr>
          <w:rFonts w:asciiTheme="minorHAnsi" w:hAnsiTheme="minorHAnsi" w:cstheme="minorHAnsi"/>
          <w:sz w:val="22"/>
          <w:szCs w:val="22"/>
        </w:rPr>
        <w:t>by studying the business requirement from the business users</w:t>
      </w:r>
      <w:r w:rsidRPr="00BB565A">
        <w:rPr>
          <w:rFonts w:asciiTheme="minorHAnsi" w:hAnsiTheme="minorHAnsi" w:cstheme="minorHAnsi"/>
          <w:b/>
          <w:bCs/>
          <w:sz w:val="22"/>
          <w:szCs w:val="22"/>
        </w:rPr>
        <w:t>.</w:t>
      </w:r>
    </w:p>
    <w:p w:rsidR="00E74E26" w:rsidRPr="00BB565A" w:rsidRDefault="00E74E26" w:rsidP="00BB565A">
      <w:pPr>
        <w:pStyle w:val="level1"/>
        <w:widowControl/>
        <w:numPr>
          <w:ilvl w:val="0"/>
          <w:numId w:val="2"/>
        </w:numPr>
        <w:tabs>
          <w:tab w:val="clear" w:pos="360"/>
        </w:tabs>
        <w:rPr>
          <w:rFonts w:asciiTheme="minorHAnsi" w:hAnsiTheme="minorHAnsi" w:cstheme="minorHAnsi"/>
          <w:sz w:val="22"/>
          <w:szCs w:val="22"/>
        </w:rPr>
      </w:pPr>
      <w:r w:rsidRPr="00BB565A">
        <w:rPr>
          <w:rFonts w:asciiTheme="minorHAnsi" w:hAnsiTheme="minorHAnsi" w:cstheme="minorHAnsi"/>
          <w:sz w:val="22"/>
          <w:szCs w:val="22"/>
        </w:rPr>
        <w:t xml:space="preserve">Automated both </w:t>
      </w:r>
      <w:r w:rsidRPr="00BB565A">
        <w:rPr>
          <w:rFonts w:asciiTheme="minorHAnsi" w:hAnsiTheme="minorHAnsi" w:cstheme="minorHAnsi"/>
          <w:b/>
          <w:bCs/>
          <w:sz w:val="22"/>
          <w:szCs w:val="22"/>
        </w:rPr>
        <w:t>Monthly and Weekly</w:t>
      </w:r>
      <w:r w:rsidRPr="00BB565A">
        <w:rPr>
          <w:rFonts w:asciiTheme="minorHAnsi" w:hAnsiTheme="minorHAnsi" w:cstheme="minorHAnsi"/>
          <w:sz w:val="22"/>
          <w:szCs w:val="22"/>
        </w:rPr>
        <w:t xml:space="preserve"> refresh (data load) using the </w:t>
      </w:r>
      <w:r w:rsidRPr="00BB565A">
        <w:rPr>
          <w:rFonts w:asciiTheme="minorHAnsi" w:hAnsiTheme="minorHAnsi" w:cstheme="minorHAnsi"/>
          <w:b/>
          <w:bCs/>
          <w:sz w:val="22"/>
          <w:szCs w:val="22"/>
        </w:rPr>
        <w:t xml:space="preserve">UNIX shell scripts. </w:t>
      </w:r>
    </w:p>
    <w:p w:rsidR="00E74E26" w:rsidRPr="00BB565A" w:rsidRDefault="00E74E26" w:rsidP="00BB565A">
      <w:pPr>
        <w:numPr>
          <w:ilvl w:val="0"/>
          <w:numId w:val="2"/>
        </w:numPr>
        <w:overflowPunct/>
        <w:autoSpaceDE w:val="0"/>
        <w:jc w:val="both"/>
        <w:rPr>
          <w:rFonts w:asciiTheme="minorHAnsi" w:hAnsiTheme="minorHAnsi" w:cstheme="minorHAnsi"/>
          <w:sz w:val="22"/>
          <w:szCs w:val="22"/>
        </w:rPr>
      </w:pPr>
      <w:r w:rsidRPr="00BB565A">
        <w:rPr>
          <w:rFonts w:asciiTheme="minorHAnsi" w:hAnsiTheme="minorHAnsi" w:cstheme="minorHAnsi"/>
          <w:sz w:val="22"/>
          <w:szCs w:val="22"/>
        </w:rPr>
        <w:t>Responsible for analyzing source and target data models and make necessary changes.</w:t>
      </w:r>
    </w:p>
    <w:p w:rsidR="00E74E26" w:rsidRPr="00BB565A" w:rsidRDefault="00E74E26" w:rsidP="00BB565A">
      <w:pPr>
        <w:widowControl/>
        <w:numPr>
          <w:ilvl w:val="0"/>
          <w:numId w:val="2"/>
        </w:numPr>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Involved in the requirements gathering, analysis to define business and functional specifications.</w:t>
      </w:r>
    </w:p>
    <w:p w:rsidR="00E74E26" w:rsidRPr="00BB565A" w:rsidRDefault="00E74E26" w:rsidP="00BB565A">
      <w:pPr>
        <w:widowControl/>
        <w:numPr>
          <w:ilvl w:val="0"/>
          <w:numId w:val="2"/>
        </w:numPr>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 xml:space="preserve">Responsible for </w:t>
      </w:r>
      <w:r w:rsidRPr="00BB565A">
        <w:rPr>
          <w:rFonts w:asciiTheme="minorHAnsi" w:hAnsiTheme="minorHAnsi" w:cstheme="minorHAnsi"/>
          <w:b/>
          <w:sz w:val="22"/>
          <w:szCs w:val="22"/>
        </w:rPr>
        <w:t>Data Analysis,Functional and Technical Design</w:t>
      </w:r>
      <w:r w:rsidRPr="00BB565A">
        <w:rPr>
          <w:rFonts w:asciiTheme="minorHAnsi" w:hAnsiTheme="minorHAnsi" w:cstheme="minorHAnsi"/>
          <w:sz w:val="22"/>
          <w:szCs w:val="22"/>
        </w:rPr>
        <w:t xml:space="preserve"> for the Client.</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Involved in designing, developing and documenting of the </w:t>
      </w:r>
      <w:r w:rsidRPr="00BB565A">
        <w:rPr>
          <w:rFonts w:asciiTheme="minorHAnsi" w:hAnsiTheme="minorHAnsi" w:cstheme="minorHAnsi"/>
          <w:bCs/>
          <w:sz w:val="22"/>
          <w:szCs w:val="22"/>
        </w:rPr>
        <w:t>ETL</w:t>
      </w:r>
      <w:r w:rsidRPr="00BB565A">
        <w:rPr>
          <w:rFonts w:asciiTheme="minorHAnsi" w:hAnsiTheme="minorHAnsi" w:cstheme="minorHAnsi"/>
          <w:sz w:val="22"/>
          <w:szCs w:val="22"/>
        </w:rPr>
        <w:t xml:space="preserve"> (Extract, Transformation and Load) strategy to populate the Data Warehouse from various source systems (Oracle) feeds using Data Stage, PL/SQL and Unix Shell scripts.</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Extracted data from various sources like DB2, Oracle and Flat Files and loaded to target tables. </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Used Metabroker for importing Metadata using MetaStage and created new job categories and new data elements. </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Used Datastage Designer to design and develop jobs for extracting, transforming, integrating, and loading data targets. </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Developed Shared Containers, which can be reused several times. </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Automated the FTP Extraction Process by job control to use one job for several extractions. </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Developed Hash files for performance improvement by reducing the reference lookup time. </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Extensively used Datastage Designer stages such as FTP, Folder Stage, ODBC, OCI, Aggregator, Transformer and Hashed File. </w:t>
      </w:r>
    </w:p>
    <w:p w:rsidR="005D527F" w:rsidRPr="00BB565A" w:rsidRDefault="005D527F" w:rsidP="00BB565A">
      <w:pPr>
        <w:widowControl/>
        <w:numPr>
          <w:ilvl w:val="0"/>
          <w:numId w:val="2"/>
        </w:numPr>
        <w:shd w:val="clear" w:color="auto" w:fill="FFFFFF"/>
        <w:suppressAutoHyphens w:val="0"/>
        <w:overflowPunct/>
        <w:spacing w:before="100" w:beforeAutospacing="1" w:after="100" w:afterAutospacing="1"/>
        <w:jc w:val="both"/>
        <w:rPr>
          <w:rFonts w:asciiTheme="minorHAnsi" w:hAnsiTheme="minorHAnsi" w:cstheme="minorHAnsi"/>
          <w:color w:val="171717"/>
          <w:kern w:val="0"/>
          <w:sz w:val="22"/>
          <w:szCs w:val="22"/>
          <w:lang w:eastAsia="en-US"/>
        </w:rPr>
      </w:pPr>
      <w:r w:rsidRPr="00BB565A">
        <w:rPr>
          <w:rFonts w:asciiTheme="minorHAnsi" w:hAnsiTheme="minorHAnsi" w:cstheme="minorHAnsi"/>
          <w:color w:val="171717"/>
          <w:kern w:val="0"/>
          <w:sz w:val="22"/>
          <w:szCs w:val="22"/>
          <w:lang w:eastAsia="en-US"/>
        </w:rPr>
        <w:t xml:space="preserve">Manage the negotiation and execution of investment trades on multiple exchanges covering foreign exchange, Commodities, stocks and fixed income. </w:t>
      </w:r>
      <w:r w:rsidRPr="00BB565A">
        <w:rPr>
          <w:rFonts w:asciiTheme="minorHAnsi" w:hAnsiTheme="minorHAnsi" w:cstheme="minorHAnsi"/>
          <w:color w:val="171717"/>
          <w:sz w:val="22"/>
          <w:szCs w:val="22"/>
          <w:shd w:val="clear" w:color="auto" w:fill="FFFFFF"/>
        </w:rPr>
        <w:t>Implement corporate trading strategies and execute external client trading services.</w:t>
      </w:r>
      <w:r w:rsidRPr="00BB565A">
        <w:rPr>
          <w:rFonts w:asciiTheme="minorHAnsi" w:hAnsiTheme="minorHAnsi" w:cstheme="minorHAnsi"/>
          <w:color w:val="171717"/>
          <w:kern w:val="0"/>
          <w:sz w:val="22"/>
          <w:szCs w:val="22"/>
          <w:lang w:eastAsia="en-US"/>
        </w:rPr>
        <w:t>Trade a variety of investment vehicles including commodity futures,FOREX, equities, options and bonds.</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Used Job Control routines and Transform functions in the process of developing the job. </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Job Parameters were extensively used to parameterize the server jobs. </w:t>
      </w:r>
    </w:p>
    <w:p w:rsidR="00E74E26" w:rsidRPr="00BB565A" w:rsidRDefault="00E74E26" w:rsidP="00BB565A">
      <w:pPr>
        <w:widowControl/>
        <w:numPr>
          <w:ilvl w:val="0"/>
          <w:numId w:val="2"/>
        </w:numPr>
        <w:suppressAutoHyphens w:val="0"/>
        <w:overflowPunct/>
        <w:ind w:right="144"/>
        <w:jc w:val="both"/>
        <w:rPr>
          <w:rFonts w:asciiTheme="minorHAnsi" w:hAnsiTheme="minorHAnsi" w:cstheme="minorHAnsi"/>
          <w:sz w:val="22"/>
          <w:szCs w:val="22"/>
        </w:rPr>
      </w:pPr>
      <w:r w:rsidRPr="00BB565A">
        <w:rPr>
          <w:rFonts w:asciiTheme="minorHAnsi" w:hAnsiTheme="minorHAnsi" w:cstheme="minorHAnsi"/>
          <w:sz w:val="22"/>
          <w:szCs w:val="22"/>
        </w:rPr>
        <w:t xml:space="preserve">Used DataStage Director and the runtime engine to schedule running the server jobs, monitoring and debugging its components. </w:t>
      </w:r>
    </w:p>
    <w:p w:rsidR="00E74E26" w:rsidRPr="00BB565A" w:rsidRDefault="00E74E26" w:rsidP="00BB565A">
      <w:pPr>
        <w:widowControl/>
        <w:numPr>
          <w:ilvl w:val="0"/>
          <w:numId w:val="2"/>
        </w:numPr>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 xml:space="preserve">Developed star schemas and created </w:t>
      </w:r>
      <w:r w:rsidRPr="00BB565A">
        <w:rPr>
          <w:rFonts w:asciiTheme="minorHAnsi" w:hAnsiTheme="minorHAnsi" w:cstheme="minorHAnsi"/>
          <w:b/>
          <w:sz w:val="22"/>
          <w:szCs w:val="22"/>
        </w:rPr>
        <w:t>custom star schema</w:t>
      </w:r>
      <w:r w:rsidRPr="00BB565A">
        <w:rPr>
          <w:rFonts w:asciiTheme="minorHAnsi" w:hAnsiTheme="minorHAnsi" w:cstheme="minorHAnsi"/>
          <w:sz w:val="22"/>
          <w:szCs w:val="22"/>
        </w:rPr>
        <w:t xml:space="preserve"> as per the business requirements. </w:t>
      </w:r>
    </w:p>
    <w:p w:rsidR="00E74E26" w:rsidRPr="00BB565A" w:rsidRDefault="00E74E26" w:rsidP="00BB565A">
      <w:pPr>
        <w:widowControl/>
        <w:numPr>
          <w:ilvl w:val="0"/>
          <w:numId w:val="2"/>
        </w:numPr>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 xml:space="preserve">Applied </w:t>
      </w:r>
      <w:r w:rsidRPr="00BB565A">
        <w:rPr>
          <w:rFonts w:asciiTheme="minorHAnsi" w:hAnsiTheme="minorHAnsi" w:cstheme="minorHAnsi"/>
          <w:b/>
          <w:sz w:val="22"/>
          <w:szCs w:val="22"/>
        </w:rPr>
        <w:t>Performance Tuning</w:t>
      </w:r>
      <w:r w:rsidRPr="00BB565A">
        <w:rPr>
          <w:rFonts w:asciiTheme="minorHAnsi" w:hAnsiTheme="minorHAnsi" w:cstheme="minorHAnsi"/>
          <w:sz w:val="22"/>
          <w:szCs w:val="22"/>
        </w:rPr>
        <w:t xml:space="preserve"> logic to optimize session performance.</w:t>
      </w:r>
    </w:p>
    <w:p w:rsidR="00E74E26" w:rsidRPr="00BB565A" w:rsidRDefault="00E74E26" w:rsidP="00BB565A">
      <w:pPr>
        <w:widowControl/>
        <w:numPr>
          <w:ilvl w:val="0"/>
          <w:numId w:val="2"/>
        </w:numPr>
        <w:suppressAutoHyphens w:val="0"/>
        <w:overflowPunct/>
        <w:jc w:val="both"/>
        <w:rPr>
          <w:rFonts w:asciiTheme="minorHAnsi" w:hAnsiTheme="minorHAnsi" w:cstheme="minorHAnsi"/>
          <w:sz w:val="22"/>
          <w:szCs w:val="22"/>
        </w:rPr>
      </w:pPr>
      <w:r w:rsidRPr="00BB565A">
        <w:rPr>
          <w:rFonts w:asciiTheme="minorHAnsi" w:hAnsiTheme="minorHAnsi" w:cstheme="minorHAnsi"/>
          <w:sz w:val="22"/>
          <w:szCs w:val="22"/>
        </w:rPr>
        <w:t xml:space="preserve">Developed </w:t>
      </w:r>
      <w:r w:rsidRPr="00BB565A">
        <w:rPr>
          <w:rFonts w:asciiTheme="minorHAnsi" w:hAnsiTheme="minorHAnsi" w:cstheme="minorHAnsi"/>
          <w:b/>
          <w:sz w:val="22"/>
          <w:szCs w:val="22"/>
        </w:rPr>
        <w:t>PL/SQL stored procedures</w:t>
      </w:r>
      <w:r w:rsidRPr="00BB565A">
        <w:rPr>
          <w:rFonts w:asciiTheme="minorHAnsi" w:hAnsiTheme="minorHAnsi" w:cstheme="minorHAnsi"/>
          <w:sz w:val="22"/>
          <w:szCs w:val="22"/>
        </w:rPr>
        <w:t xml:space="preserve"> for source pre load and target pre load to verify the existence of tables. </w:t>
      </w:r>
    </w:p>
    <w:p w:rsidR="00E74E26" w:rsidRPr="00BB565A" w:rsidRDefault="00E74E26" w:rsidP="00BB565A">
      <w:pPr>
        <w:overflowPunct/>
        <w:autoSpaceDE w:val="0"/>
        <w:ind w:left="360"/>
        <w:jc w:val="both"/>
        <w:rPr>
          <w:rFonts w:asciiTheme="minorHAnsi" w:hAnsiTheme="minorHAnsi" w:cstheme="minorHAnsi"/>
          <w:sz w:val="22"/>
          <w:szCs w:val="22"/>
        </w:rPr>
      </w:pPr>
    </w:p>
    <w:p w:rsidR="00E74E26" w:rsidRPr="00BB565A" w:rsidRDefault="00E74E26" w:rsidP="00BB565A">
      <w:pPr>
        <w:autoSpaceDE w:val="0"/>
        <w:autoSpaceDN w:val="0"/>
        <w:adjustRightInd w:val="0"/>
        <w:jc w:val="both"/>
        <w:rPr>
          <w:rFonts w:asciiTheme="minorHAnsi" w:hAnsiTheme="minorHAnsi" w:cstheme="minorHAnsi"/>
          <w:i/>
          <w:sz w:val="22"/>
          <w:szCs w:val="22"/>
        </w:rPr>
      </w:pPr>
      <w:r w:rsidRPr="00BB565A">
        <w:rPr>
          <w:rFonts w:asciiTheme="minorHAnsi" w:hAnsiTheme="minorHAnsi" w:cstheme="minorHAnsi"/>
          <w:b/>
          <w:bCs/>
          <w:sz w:val="22"/>
          <w:szCs w:val="22"/>
          <w:u w:val="single"/>
        </w:rPr>
        <w:t>Environment</w:t>
      </w:r>
      <w:r w:rsidRPr="00BB565A">
        <w:rPr>
          <w:rFonts w:asciiTheme="minorHAnsi" w:hAnsiTheme="minorHAnsi" w:cstheme="minorHAnsi"/>
          <w:sz w:val="22"/>
          <w:szCs w:val="22"/>
        </w:rPr>
        <w:t xml:space="preserve">: </w:t>
      </w:r>
      <w:r w:rsidRPr="00BB565A">
        <w:rPr>
          <w:rFonts w:asciiTheme="minorHAnsi" w:hAnsiTheme="minorHAnsi" w:cstheme="minorHAnsi"/>
          <w:i/>
          <w:sz w:val="22"/>
          <w:szCs w:val="22"/>
        </w:rPr>
        <w:t>IBM Information Server 8.1, IBM Information Analyzer 8.0 IBM Data Stage 8.0.1 (Designer, Administrator, Director), Erwin 4.1, Windows XP, Quality Stage ,Unix Shell scripting, TOAD 6.3, Oracle 10g, SQL, PL/SQL.</w:t>
      </w:r>
    </w:p>
    <w:p w:rsidR="00E74E26" w:rsidRPr="00BB565A" w:rsidRDefault="00E74E26" w:rsidP="00BB565A">
      <w:pPr>
        <w:spacing w:line="276" w:lineRule="auto"/>
        <w:jc w:val="both"/>
        <w:rPr>
          <w:rFonts w:asciiTheme="minorHAnsi" w:hAnsiTheme="minorHAnsi" w:cstheme="minorHAnsi"/>
          <w:b/>
          <w:sz w:val="22"/>
          <w:szCs w:val="22"/>
          <w:u w:val="single"/>
        </w:rPr>
      </w:pPr>
    </w:p>
    <w:p w:rsidR="00E74E26" w:rsidRPr="00BB565A" w:rsidRDefault="00E74E26" w:rsidP="00BB565A">
      <w:pPr>
        <w:spacing w:line="276" w:lineRule="auto"/>
        <w:jc w:val="both"/>
        <w:rPr>
          <w:rFonts w:asciiTheme="minorHAnsi" w:hAnsiTheme="minorHAnsi" w:cstheme="minorHAnsi"/>
          <w:b/>
          <w:sz w:val="22"/>
          <w:szCs w:val="22"/>
          <w:u w:val="single"/>
        </w:rPr>
      </w:pPr>
    </w:p>
    <w:p w:rsidR="00E74E26" w:rsidRPr="00BB565A" w:rsidRDefault="00E74E26" w:rsidP="00BB565A">
      <w:pPr>
        <w:spacing w:line="276" w:lineRule="auto"/>
        <w:jc w:val="both"/>
        <w:rPr>
          <w:rFonts w:asciiTheme="minorHAnsi" w:hAnsiTheme="minorHAnsi" w:cstheme="minorHAnsi"/>
          <w:b/>
          <w:sz w:val="22"/>
          <w:szCs w:val="22"/>
          <w:u w:val="single"/>
        </w:rPr>
      </w:pPr>
    </w:p>
    <w:p w:rsidR="00E74E26" w:rsidRPr="00BB565A" w:rsidRDefault="00E74E26" w:rsidP="00BB565A">
      <w:pPr>
        <w:spacing w:line="276" w:lineRule="auto"/>
        <w:jc w:val="both"/>
        <w:rPr>
          <w:rFonts w:asciiTheme="minorHAnsi" w:hAnsiTheme="minorHAnsi" w:cstheme="minorHAnsi"/>
          <w:b/>
          <w:sz w:val="22"/>
          <w:szCs w:val="22"/>
          <w:u w:val="single"/>
        </w:rPr>
      </w:pPr>
    </w:p>
    <w:p w:rsidR="00E74E26" w:rsidRPr="00BB565A" w:rsidRDefault="00E74E26" w:rsidP="00BB565A">
      <w:pPr>
        <w:keepNext/>
        <w:shd w:val="clear" w:color="auto" w:fill="B3B3B3"/>
        <w:tabs>
          <w:tab w:val="right" w:pos="10080"/>
        </w:tabs>
        <w:spacing w:line="276" w:lineRule="auto"/>
        <w:jc w:val="both"/>
        <w:rPr>
          <w:rFonts w:asciiTheme="minorHAnsi" w:hAnsiTheme="minorHAnsi" w:cstheme="minorHAnsi"/>
          <w:b/>
          <w:bCs/>
          <w:sz w:val="22"/>
          <w:szCs w:val="22"/>
        </w:rPr>
      </w:pPr>
      <w:r w:rsidRPr="00BB565A">
        <w:rPr>
          <w:rFonts w:asciiTheme="minorHAnsi" w:hAnsiTheme="minorHAnsi" w:cstheme="minorHAnsi"/>
          <w:b/>
          <w:sz w:val="22"/>
          <w:szCs w:val="22"/>
        </w:rPr>
        <w:t>Walgreens Co                                                                                                                                           Jan</w:t>
      </w:r>
      <w:r w:rsidRPr="00BB565A">
        <w:rPr>
          <w:rFonts w:asciiTheme="minorHAnsi" w:hAnsiTheme="minorHAnsi" w:cstheme="minorHAnsi"/>
          <w:b/>
          <w:bCs/>
          <w:sz w:val="22"/>
          <w:szCs w:val="22"/>
        </w:rPr>
        <w:t>’ 08- Dec’09</w:t>
      </w:r>
    </w:p>
    <w:p w:rsidR="00E74E26" w:rsidRPr="00BB565A" w:rsidRDefault="00B314F4"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Datastage /</w:t>
      </w:r>
      <w:r w:rsidRPr="00BB565A">
        <w:rPr>
          <w:rFonts w:asciiTheme="minorHAnsi" w:hAnsiTheme="minorHAnsi" w:cstheme="minorHAnsi"/>
          <w:color w:val="333333"/>
          <w:sz w:val="22"/>
          <w:szCs w:val="22"/>
          <w:shd w:val="clear" w:color="auto" w:fill="FFFFFF"/>
        </w:rPr>
        <w:t xml:space="preserve">ETL </w:t>
      </w:r>
      <w:r w:rsidR="00E74E26" w:rsidRPr="00BB565A">
        <w:rPr>
          <w:rFonts w:asciiTheme="minorHAnsi" w:hAnsiTheme="minorHAnsi" w:cstheme="minorHAnsi"/>
          <w:b/>
          <w:bCs/>
          <w:sz w:val="22"/>
          <w:szCs w:val="22"/>
        </w:rPr>
        <w:t>Developer</w:t>
      </w:r>
    </w:p>
    <w:p w:rsidR="00E74E26" w:rsidRPr="00BB565A" w:rsidRDefault="00E74E26" w:rsidP="00BB565A">
      <w:pPr>
        <w:spacing w:line="276" w:lineRule="auto"/>
        <w:jc w:val="both"/>
        <w:rPr>
          <w:rFonts w:asciiTheme="minorHAnsi" w:hAnsiTheme="minorHAnsi" w:cstheme="minorHAnsi"/>
          <w:sz w:val="22"/>
          <w:szCs w:val="22"/>
        </w:rPr>
      </w:pPr>
      <w:r w:rsidRPr="00BB565A">
        <w:rPr>
          <w:rFonts w:asciiTheme="minorHAnsi" w:hAnsiTheme="minorHAnsi" w:cstheme="minorHAnsi"/>
          <w:b/>
          <w:bCs/>
          <w:sz w:val="22"/>
          <w:szCs w:val="22"/>
        </w:rPr>
        <w:t>Location:Deerfield-IL.</w:t>
      </w:r>
    </w:p>
    <w:p w:rsidR="00E74E26" w:rsidRPr="00BB565A" w:rsidRDefault="00E74E26" w:rsidP="00BB565A">
      <w:pPr>
        <w:spacing w:line="276" w:lineRule="auto"/>
        <w:jc w:val="both"/>
        <w:rPr>
          <w:rFonts w:asciiTheme="minorHAnsi" w:hAnsiTheme="minorHAnsi" w:cstheme="minorHAnsi"/>
          <w:sz w:val="22"/>
          <w:szCs w:val="22"/>
        </w:rPr>
      </w:pPr>
    </w:p>
    <w:p w:rsidR="00E74E26" w:rsidRPr="00BB565A" w:rsidRDefault="00E74E26" w:rsidP="00BB565A">
      <w:pPr>
        <w:spacing w:line="276" w:lineRule="auto"/>
        <w:jc w:val="both"/>
        <w:rPr>
          <w:rFonts w:asciiTheme="minorHAnsi" w:eastAsia="Calibri" w:hAnsiTheme="minorHAnsi" w:cstheme="minorHAnsi"/>
          <w:b/>
          <w:sz w:val="22"/>
          <w:szCs w:val="22"/>
        </w:rPr>
      </w:pPr>
      <w:r w:rsidRPr="00BB565A">
        <w:rPr>
          <w:rFonts w:asciiTheme="minorHAnsi" w:hAnsiTheme="minorHAnsi" w:cstheme="minorHAnsi"/>
          <w:b/>
          <w:bCs/>
          <w:sz w:val="22"/>
          <w:szCs w:val="22"/>
        </w:rPr>
        <w:t xml:space="preserve">Client Description – </w:t>
      </w:r>
    </w:p>
    <w:p w:rsidR="00E74E26" w:rsidRPr="00BB565A" w:rsidRDefault="00E74E26" w:rsidP="00BB565A">
      <w:pPr>
        <w:widowControl/>
        <w:overflowPunct/>
        <w:autoSpaceDE w:val="0"/>
        <w:spacing w:line="276" w:lineRule="auto"/>
        <w:jc w:val="both"/>
        <w:rPr>
          <w:rFonts w:asciiTheme="minorHAnsi" w:eastAsia="Calibri" w:hAnsiTheme="minorHAnsi" w:cstheme="minorHAnsi"/>
          <w:b/>
          <w:sz w:val="22"/>
          <w:szCs w:val="22"/>
        </w:rPr>
      </w:pPr>
      <w:r w:rsidRPr="00BB565A">
        <w:rPr>
          <w:rFonts w:asciiTheme="minorHAnsi" w:eastAsia="Calibri" w:hAnsiTheme="minorHAnsi" w:cstheme="minorHAnsi"/>
          <w:b/>
          <w:sz w:val="22"/>
          <w:szCs w:val="22"/>
        </w:rPr>
        <w:t>Hubble Reporting:</w:t>
      </w:r>
    </w:p>
    <w:p w:rsidR="00E74E26" w:rsidRPr="00BB565A" w:rsidRDefault="00E74E26" w:rsidP="00BB565A">
      <w:pPr>
        <w:widowControl/>
        <w:overflowPunct/>
        <w:autoSpaceDE w:val="0"/>
        <w:spacing w:line="276" w:lineRule="auto"/>
        <w:jc w:val="both"/>
        <w:rPr>
          <w:rStyle w:val="apple-style-span"/>
          <w:rFonts w:asciiTheme="minorHAnsi" w:hAnsiTheme="minorHAnsi" w:cstheme="minorHAnsi"/>
          <w:b/>
          <w:bCs/>
          <w:sz w:val="22"/>
          <w:szCs w:val="22"/>
        </w:rPr>
      </w:pPr>
      <w:r w:rsidRPr="00BB565A">
        <w:rPr>
          <w:rFonts w:asciiTheme="minorHAnsi" w:eastAsia="Calibri" w:hAnsiTheme="minorHAnsi" w:cstheme="minorHAnsi"/>
          <w:b/>
          <w:sz w:val="22"/>
          <w:szCs w:val="22"/>
        </w:rPr>
        <w:t>Supply Chain Management and Inventory Metrics</w:t>
      </w:r>
      <w:r w:rsidRPr="00BB565A">
        <w:rPr>
          <w:rFonts w:asciiTheme="minorHAnsi" w:eastAsia="Calibri" w:hAnsiTheme="minorHAnsi" w:cstheme="minorHAnsi"/>
          <w:sz w:val="22"/>
          <w:szCs w:val="22"/>
        </w:rPr>
        <w:t>:</w:t>
      </w:r>
    </w:p>
    <w:p w:rsidR="00E74E26" w:rsidRPr="00BB565A" w:rsidRDefault="00E74E26" w:rsidP="00BB565A">
      <w:pPr>
        <w:widowControl/>
        <w:overflowPunct/>
        <w:autoSpaceDE w:val="0"/>
        <w:spacing w:line="276" w:lineRule="auto"/>
        <w:jc w:val="both"/>
        <w:rPr>
          <w:rFonts w:asciiTheme="minorHAnsi" w:hAnsiTheme="minorHAnsi" w:cstheme="minorHAnsi"/>
          <w:b/>
          <w:bCs/>
          <w:sz w:val="22"/>
          <w:szCs w:val="22"/>
        </w:rPr>
      </w:pPr>
      <w:r w:rsidRPr="00BB565A">
        <w:rPr>
          <w:rStyle w:val="apple-style-span"/>
          <w:rFonts w:asciiTheme="minorHAnsi" w:hAnsiTheme="minorHAnsi" w:cstheme="minorHAnsi"/>
          <w:b/>
          <w:bCs/>
          <w:sz w:val="22"/>
          <w:szCs w:val="22"/>
        </w:rPr>
        <w:t>Walgreen Co.</w:t>
      </w:r>
      <w:r w:rsidRPr="00BB565A">
        <w:rPr>
          <w:rStyle w:val="apple-converted-space"/>
          <w:rFonts w:asciiTheme="minorHAnsi" w:hAnsiTheme="minorHAnsi" w:cstheme="minorHAnsi"/>
          <w:sz w:val="22"/>
          <w:szCs w:val="22"/>
        </w:rPr>
        <w:t> is the lar</w:t>
      </w:r>
      <w:r w:rsidRPr="00BB565A">
        <w:rPr>
          <w:rStyle w:val="apple-style-span"/>
          <w:rFonts w:asciiTheme="minorHAnsi" w:hAnsiTheme="minorHAnsi" w:cstheme="minorHAnsi"/>
          <w:sz w:val="22"/>
          <w:szCs w:val="22"/>
        </w:rPr>
        <w:t>gest drugstore chain in the</w:t>
      </w:r>
      <w:r w:rsidRPr="00BB565A">
        <w:rPr>
          <w:rStyle w:val="apple-converted-space"/>
          <w:rFonts w:asciiTheme="minorHAnsi" w:hAnsiTheme="minorHAnsi" w:cstheme="minorHAnsi"/>
          <w:sz w:val="22"/>
          <w:szCs w:val="22"/>
        </w:rPr>
        <w:t> </w:t>
      </w:r>
      <w:hyperlink r:id="rId7" w:history="1">
        <w:r w:rsidRPr="00BB565A">
          <w:rPr>
            <w:rStyle w:val="Hyperlink"/>
            <w:rFonts w:asciiTheme="minorHAnsi" w:hAnsiTheme="minorHAnsi" w:cstheme="minorHAnsi"/>
            <w:sz w:val="22"/>
            <w:szCs w:val="22"/>
          </w:rPr>
          <w:t>United States of America</w:t>
        </w:r>
      </w:hyperlink>
      <w:r w:rsidRPr="00BB565A">
        <w:rPr>
          <w:rStyle w:val="apple-style-span"/>
          <w:rFonts w:asciiTheme="minorHAnsi" w:hAnsiTheme="minorHAnsi" w:cstheme="minorHAnsi"/>
          <w:sz w:val="22"/>
          <w:szCs w:val="22"/>
        </w:rPr>
        <w:t>.</w:t>
      </w:r>
      <w:r w:rsidRPr="00BB565A">
        <w:rPr>
          <w:rStyle w:val="apple-converted-space"/>
          <w:rFonts w:asciiTheme="minorHAnsi" w:hAnsiTheme="minorHAnsi" w:cstheme="minorHAnsi"/>
          <w:sz w:val="22"/>
          <w:szCs w:val="22"/>
        </w:rPr>
        <w:t xml:space="preserve"> The HUBBLE project concerns with the management of interconnected business </w:t>
      </w:r>
      <w:r w:rsidRPr="00BB565A">
        <w:rPr>
          <w:rStyle w:val="apple-style-span"/>
          <w:rFonts w:asciiTheme="minorHAnsi" w:hAnsiTheme="minorHAnsi" w:cstheme="minorHAnsi"/>
          <w:sz w:val="22"/>
          <w:szCs w:val="22"/>
        </w:rPr>
        <w:t>involved in the ultimate provision of</w:t>
      </w:r>
      <w:r w:rsidRPr="00BB565A">
        <w:rPr>
          <w:rStyle w:val="apple-converted-space"/>
          <w:rFonts w:asciiTheme="minorHAnsi" w:hAnsiTheme="minorHAnsi" w:cstheme="minorHAnsi"/>
          <w:sz w:val="22"/>
          <w:szCs w:val="22"/>
        </w:rPr>
        <w:t xml:space="preserve"> Walgreens </w:t>
      </w:r>
      <w:hyperlink r:id="rId8" w:history="1">
        <w:r w:rsidRPr="00BB565A">
          <w:rPr>
            <w:rStyle w:val="Hyperlink"/>
            <w:rFonts w:asciiTheme="minorHAnsi" w:hAnsiTheme="minorHAnsi" w:cstheme="minorHAnsi"/>
            <w:sz w:val="22"/>
            <w:szCs w:val="22"/>
          </w:rPr>
          <w:t>product</w:t>
        </w:r>
      </w:hyperlink>
      <w:r w:rsidRPr="00BB565A">
        <w:rPr>
          <w:rStyle w:val="apple-style-span"/>
          <w:rFonts w:asciiTheme="minorHAnsi" w:hAnsiTheme="minorHAnsi" w:cstheme="minorHAnsi"/>
          <w:sz w:val="22"/>
          <w:szCs w:val="22"/>
        </w:rPr>
        <w:t>s</w:t>
      </w:r>
      <w:r w:rsidRPr="00BB565A">
        <w:rPr>
          <w:rStyle w:val="apple-converted-space"/>
          <w:rFonts w:asciiTheme="minorHAnsi" w:hAnsiTheme="minorHAnsi" w:cstheme="minorHAnsi"/>
          <w:sz w:val="22"/>
          <w:szCs w:val="22"/>
        </w:rPr>
        <w:t> </w:t>
      </w:r>
      <w:r w:rsidRPr="00BB565A">
        <w:rPr>
          <w:rStyle w:val="apple-style-span"/>
          <w:rFonts w:asciiTheme="minorHAnsi" w:hAnsiTheme="minorHAnsi" w:cstheme="minorHAnsi"/>
          <w:sz w:val="22"/>
          <w:szCs w:val="22"/>
        </w:rPr>
        <w:t>and</w:t>
      </w:r>
      <w:r w:rsidRPr="00BB565A">
        <w:rPr>
          <w:rStyle w:val="apple-converted-space"/>
          <w:rFonts w:asciiTheme="minorHAnsi" w:hAnsiTheme="minorHAnsi" w:cstheme="minorHAnsi"/>
          <w:sz w:val="22"/>
          <w:szCs w:val="22"/>
        </w:rPr>
        <w:t> </w:t>
      </w:r>
      <w:hyperlink r:id="rId9" w:history="1">
        <w:r w:rsidRPr="00BB565A">
          <w:rPr>
            <w:rStyle w:val="Hyperlink"/>
            <w:rFonts w:asciiTheme="minorHAnsi" w:hAnsiTheme="minorHAnsi" w:cstheme="minorHAnsi"/>
            <w:sz w:val="22"/>
            <w:szCs w:val="22"/>
          </w:rPr>
          <w:t>service</w:t>
        </w:r>
      </w:hyperlink>
      <w:r w:rsidRPr="00BB565A">
        <w:rPr>
          <w:rStyle w:val="apple-converted-space"/>
          <w:rFonts w:asciiTheme="minorHAnsi" w:hAnsiTheme="minorHAnsi" w:cstheme="minorHAnsi"/>
          <w:sz w:val="22"/>
          <w:szCs w:val="22"/>
        </w:rPr>
        <w:t> </w:t>
      </w:r>
      <w:r w:rsidRPr="00BB565A">
        <w:rPr>
          <w:rStyle w:val="apple-style-span"/>
          <w:rFonts w:asciiTheme="minorHAnsi" w:hAnsiTheme="minorHAnsi" w:cstheme="minorHAnsi"/>
          <w:sz w:val="22"/>
          <w:szCs w:val="22"/>
        </w:rPr>
        <w:t>packages required to the Walgreens stores all over USA and Puerto-Rico. Weekly forecasts are implemented for 1 year towards the Walgreens products with regular and promotional forecast comparison. HUBBLE integrates the processes of supply chain to share valuable information, including demand signals, forecasts, inventory metrics, and transportation. It forecasts on quantity and location of inventory, including raw materials, work-in-progress (WIP) and finished goods.</w:t>
      </w:r>
      <w:r w:rsidRPr="00BB565A">
        <w:rPr>
          <w:rStyle w:val="apple-converted-space"/>
          <w:rFonts w:asciiTheme="minorHAnsi" w:hAnsiTheme="minorHAnsi" w:cstheme="minorHAnsi"/>
          <w:sz w:val="22"/>
          <w:szCs w:val="22"/>
        </w:rPr>
        <w:t> </w:t>
      </w: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bCs/>
          <w:sz w:val="22"/>
          <w:szCs w:val="22"/>
        </w:rPr>
        <w:t xml:space="preserve">Responsibilities – </w:t>
      </w: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r w:rsidRPr="00BB565A">
        <w:rPr>
          <w:rFonts w:asciiTheme="minorHAnsi" w:hAnsiTheme="minorHAnsi" w:cstheme="minorHAnsi"/>
          <w:b w:val="0"/>
          <w:sz w:val="22"/>
          <w:szCs w:val="22"/>
          <w:u w:val="none"/>
        </w:rPr>
        <w:t>Understanding the specifications for Data Warehouse ETL Processes and interacting with the data analysts and the end users for informational requirements.</w:t>
      </w: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r w:rsidRPr="00BB565A">
        <w:rPr>
          <w:rFonts w:asciiTheme="minorHAnsi" w:hAnsiTheme="minorHAnsi" w:cstheme="minorHAnsi"/>
          <w:b w:val="0"/>
          <w:sz w:val="22"/>
          <w:szCs w:val="22"/>
          <w:u w:val="none"/>
        </w:rPr>
        <w:t xml:space="preserve">Analyze business requirements and develop metadata mappings and detailed design documents. </w:t>
      </w: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r w:rsidRPr="00BB565A">
        <w:rPr>
          <w:rFonts w:asciiTheme="minorHAnsi" w:hAnsiTheme="minorHAnsi" w:cstheme="minorHAnsi"/>
          <w:b w:val="0"/>
          <w:sz w:val="22"/>
          <w:szCs w:val="22"/>
          <w:u w:val="none"/>
        </w:rPr>
        <w:t>Code reviewed for the other developers and made performance improvements</w:t>
      </w:r>
    </w:p>
    <w:p w:rsidR="00E74E26" w:rsidRPr="00BB565A" w:rsidRDefault="00E74E26" w:rsidP="00BB565A">
      <w:pPr>
        <w:pStyle w:val="NormalArial"/>
        <w:numPr>
          <w:ilvl w:val="0"/>
          <w:numId w:val="3"/>
        </w:numPr>
        <w:tabs>
          <w:tab w:val="left" w:pos="8190"/>
        </w:tabs>
        <w:jc w:val="both"/>
        <w:rPr>
          <w:rFonts w:asciiTheme="minorHAnsi" w:hAnsiTheme="minorHAnsi" w:cstheme="minorHAnsi"/>
          <w:b w:val="0"/>
          <w:sz w:val="22"/>
          <w:szCs w:val="22"/>
          <w:u w:val="none"/>
        </w:rPr>
      </w:pPr>
      <w:bookmarkStart w:id="0" w:name="_GoBack"/>
      <w:r w:rsidRPr="00BB565A">
        <w:rPr>
          <w:rFonts w:asciiTheme="minorHAnsi" w:hAnsiTheme="minorHAnsi" w:cstheme="minorHAnsi"/>
          <w:b w:val="0"/>
          <w:sz w:val="22"/>
          <w:szCs w:val="22"/>
          <w:u w:val="none"/>
        </w:rPr>
        <w:t xml:space="preserve">Developed jobs to load type II </w:t>
      </w:r>
      <w:r w:rsidRPr="00BB565A">
        <w:rPr>
          <w:rFonts w:asciiTheme="minorHAnsi" w:hAnsiTheme="minorHAnsi" w:cstheme="minorHAnsi"/>
          <w:sz w:val="22"/>
          <w:szCs w:val="22"/>
          <w:u w:val="none"/>
        </w:rPr>
        <w:t xml:space="preserve">dimensional tables </w:t>
      </w:r>
      <w:r w:rsidRPr="00BB565A">
        <w:rPr>
          <w:rFonts w:asciiTheme="minorHAnsi" w:hAnsiTheme="minorHAnsi" w:cstheme="minorHAnsi"/>
          <w:b w:val="0"/>
          <w:sz w:val="22"/>
          <w:szCs w:val="22"/>
          <w:u w:val="none"/>
        </w:rPr>
        <w:t>and</w:t>
      </w:r>
      <w:r w:rsidRPr="00BB565A">
        <w:rPr>
          <w:rFonts w:asciiTheme="minorHAnsi" w:hAnsiTheme="minorHAnsi" w:cstheme="minorHAnsi"/>
          <w:sz w:val="22"/>
          <w:szCs w:val="22"/>
          <w:u w:val="none"/>
        </w:rPr>
        <w:t xml:space="preserve"> fact tables</w:t>
      </w:r>
      <w:r w:rsidRPr="00BB565A">
        <w:rPr>
          <w:rFonts w:asciiTheme="minorHAnsi" w:hAnsiTheme="minorHAnsi" w:cstheme="minorHAnsi"/>
          <w:b w:val="0"/>
          <w:sz w:val="22"/>
          <w:szCs w:val="22"/>
          <w:u w:val="none"/>
        </w:rPr>
        <w:t>.</w:t>
      </w:r>
    </w:p>
    <w:bookmarkEnd w:id="0"/>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Imported data from various transactional data sources residing on SQL Server 2005, DB2 9.5 and Flat files and loaded into Oracle database.</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Used Information Analyzer for Column Analysis, Primary Key Analysis and Foreign Key Analysis.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Identified and documented the slowly changing dimensions.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Extensively worked on Parallel jobs Enterprise Edition Environment for splitting bulk data into subsets and to dynamically distribute to all available processors to achieve best job performance.</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Designed Parallel jobs using various stages like join, merge, remove duplicates, filter, dataset, lookup file set, aggregator, change capture, slowly changing dimension and funnel stages.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Converted complex job designs to different job segments and executed through job sequencer for better performance and easy maintenance.</w:t>
      </w:r>
    </w:p>
    <w:p w:rsidR="00B314F4" w:rsidRPr="00BB565A" w:rsidRDefault="00B314F4"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color w:val="333333"/>
          <w:sz w:val="22"/>
          <w:szCs w:val="22"/>
          <w:shd w:val="clear" w:color="auto" w:fill="FFFFFF"/>
        </w:rPr>
        <w:t>Prepared ETL standards, Naming conventions and wrote ETL flow documentation for Stage, ODS and Mart.</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Enhanced the reusability of the jobs by making and deploying shared containers and multiple instances of the jobs.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Imported and exported Repositories across Datastage projects.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Extensively used Autosys for automation of scheduling for UNIX shell script jobs on daily, weekly monthly basis with proper dependencies.</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Used Oracle PL/SQL for writing stored procedures, packages for extracting the data. </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Involved in creating technical documentation for source to target mapping procedures to facilitate better understanding of the process and incorporate changes as and when necessary.</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Involved in the migration of Datastage jobs from development to production environment. </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Responsible for the delivery of solution-oriented complex reports using Cognos Report Studio.</w:t>
      </w: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 xml:space="preserve">Used Framework Manager to build models, packages and publish packages to CognosReportNet Server. </w:t>
      </w:r>
    </w:p>
    <w:p w:rsidR="00E74E26" w:rsidRPr="00BB565A" w:rsidRDefault="00E74E26" w:rsidP="00BB565A">
      <w:pPr>
        <w:pStyle w:val="PlainText"/>
        <w:ind w:left="720"/>
        <w:jc w:val="both"/>
        <w:rPr>
          <w:rFonts w:asciiTheme="minorHAnsi" w:hAnsiTheme="minorHAnsi" w:cstheme="minorHAnsi"/>
          <w:sz w:val="22"/>
          <w:szCs w:val="22"/>
        </w:rPr>
      </w:pPr>
    </w:p>
    <w:p w:rsidR="00E74E26" w:rsidRPr="00BB565A" w:rsidRDefault="00E74E26" w:rsidP="00BB565A">
      <w:pPr>
        <w:pStyle w:val="PlainText"/>
        <w:numPr>
          <w:ilvl w:val="0"/>
          <w:numId w:val="3"/>
        </w:numPr>
        <w:jc w:val="both"/>
        <w:rPr>
          <w:rFonts w:asciiTheme="minorHAnsi" w:hAnsiTheme="minorHAnsi" w:cstheme="minorHAnsi"/>
          <w:sz w:val="22"/>
          <w:szCs w:val="22"/>
        </w:rPr>
      </w:pPr>
      <w:r w:rsidRPr="00BB565A">
        <w:rPr>
          <w:rFonts w:asciiTheme="minorHAnsi" w:hAnsiTheme="minorHAnsi" w:cstheme="minorHAnsi"/>
          <w:sz w:val="22"/>
          <w:szCs w:val="22"/>
        </w:rPr>
        <w:t>Worked on troubleshooting, performance tuning and performance monitoring for enhancement of Datastage jobs.</w:t>
      </w:r>
    </w:p>
    <w:p w:rsidR="00E74E26" w:rsidRPr="00BB565A" w:rsidRDefault="00E74E26" w:rsidP="00BB565A">
      <w:pPr>
        <w:pStyle w:val="PlainText"/>
        <w:jc w:val="both"/>
        <w:rPr>
          <w:rFonts w:asciiTheme="minorHAnsi" w:hAnsiTheme="minorHAnsi" w:cstheme="minorHAnsi"/>
          <w:b/>
          <w:sz w:val="22"/>
          <w:szCs w:val="22"/>
        </w:rPr>
      </w:pPr>
    </w:p>
    <w:p w:rsidR="00E74E26" w:rsidRPr="00BB565A" w:rsidRDefault="00E74E26" w:rsidP="00BB565A">
      <w:pPr>
        <w:tabs>
          <w:tab w:val="left" w:pos="720"/>
        </w:tabs>
        <w:spacing w:line="276" w:lineRule="auto"/>
        <w:ind w:left="720" w:hanging="360"/>
        <w:jc w:val="both"/>
        <w:rPr>
          <w:rFonts w:asciiTheme="minorHAnsi" w:hAnsiTheme="minorHAnsi" w:cstheme="minorHAnsi"/>
          <w:sz w:val="22"/>
          <w:szCs w:val="22"/>
        </w:rPr>
      </w:pPr>
    </w:p>
    <w:p w:rsidR="00E74E26" w:rsidRPr="00BB565A" w:rsidRDefault="00E74E26" w:rsidP="00BB565A">
      <w:pPr>
        <w:jc w:val="both"/>
        <w:rPr>
          <w:rFonts w:asciiTheme="minorHAnsi" w:hAnsiTheme="minorHAnsi" w:cstheme="minorHAnsi"/>
          <w:i/>
          <w:sz w:val="22"/>
          <w:szCs w:val="22"/>
        </w:rPr>
      </w:pPr>
      <w:r w:rsidRPr="00BB565A">
        <w:rPr>
          <w:rFonts w:asciiTheme="minorHAnsi" w:hAnsiTheme="minorHAnsi" w:cstheme="minorHAnsi"/>
          <w:b/>
          <w:bCs/>
          <w:sz w:val="22"/>
          <w:szCs w:val="22"/>
          <w:u w:val="single"/>
        </w:rPr>
        <w:t>Environment</w:t>
      </w:r>
      <w:r w:rsidRPr="00BB565A">
        <w:rPr>
          <w:rFonts w:asciiTheme="minorHAnsi" w:hAnsiTheme="minorHAnsi" w:cstheme="minorHAnsi"/>
          <w:sz w:val="22"/>
          <w:szCs w:val="22"/>
        </w:rPr>
        <w:t xml:space="preserve">: </w:t>
      </w:r>
      <w:r w:rsidRPr="00BB565A">
        <w:rPr>
          <w:rFonts w:asciiTheme="minorHAnsi" w:hAnsiTheme="minorHAnsi" w:cstheme="minorHAnsi"/>
          <w:i/>
          <w:sz w:val="22"/>
          <w:szCs w:val="22"/>
        </w:rPr>
        <w:t>AscentialDataStage 7.5, Oracle 9i, Sun Solaris 5.8,Sybase, TOAD, Perl, SQL, PL/SQL, DB2, UNIX Shell Scripts, C++, Seibel, MS Visio, WS FTP Pro.</w:t>
      </w:r>
    </w:p>
    <w:p w:rsidR="00E74E26" w:rsidRPr="00BB565A" w:rsidRDefault="00E74E26" w:rsidP="00BB565A">
      <w:pPr>
        <w:pStyle w:val="NormalWeb"/>
        <w:spacing w:before="0" w:line="276" w:lineRule="auto"/>
        <w:jc w:val="both"/>
        <w:rPr>
          <w:rFonts w:asciiTheme="minorHAnsi" w:hAnsiTheme="minorHAnsi" w:cstheme="minorHAnsi"/>
          <w:b/>
          <w:sz w:val="22"/>
          <w:szCs w:val="22"/>
        </w:rPr>
      </w:pPr>
    </w:p>
    <w:p w:rsidR="00E74E26" w:rsidRPr="00BB565A" w:rsidRDefault="00E74E26" w:rsidP="00BB565A">
      <w:pPr>
        <w:jc w:val="both"/>
        <w:rPr>
          <w:rFonts w:asciiTheme="minorHAnsi" w:hAnsiTheme="minorHAnsi" w:cstheme="minorHAnsi"/>
          <w:i/>
          <w:sz w:val="22"/>
          <w:szCs w:val="22"/>
        </w:rPr>
      </w:pPr>
    </w:p>
    <w:p w:rsidR="00E74E26" w:rsidRPr="00BB565A" w:rsidRDefault="00E74E26" w:rsidP="00BB565A">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Theme="minorHAnsi" w:hAnsiTheme="minorHAnsi" w:cstheme="minorHAnsi"/>
          <w:bCs/>
          <w:i/>
          <w:sz w:val="22"/>
          <w:szCs w:val="22"/>
        </w:rPr>
      </w:pPr>
    </w:p>
    <w:p w:rsidR="00E74E26" w:rsidRPr="00BB565A" w:rsidRDefault="00E74E26" w:rsidP="00BB565A">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Theme="minorHAnsi" w:hAnsiTheme="minorHAnsi" w:cstheme="minorHAnsi"/>
          <w:bCs/>
          <w:i/>
          <w:sz w:val="22"/>
          <w:szCs w:val="22"/>
        </w:rPr>
      </w:pPr>
    </w:p>
    <w:p w:rsidR="00E74E26" w:rsidRPr="00BB565A" w:rsidRDefault="00E74E26" w:rsidP="00BB565A">
      <w:pPr>
        <w:keepNext/>
        <w:shd w:val="clear" w:color="auto" w:fill="B3B3B3"/>
        <w:tabs>
          <w:tab w:val="right" w:pos="10080"/>
        </w:tabs>
        <w:spacing w:line="276" w:lineRule="auto"/>
        <w:jc w:val="both"/>
        <w:rPr>
          <w:rFonts w:asciiTheme="minorHAnsi" w:hAnsiTheme="minorHAnsi" w:cstheme="minorHAnsi"/>
          <w:sz w:val="22"/>
          <w:szCs w:val="22"/>
        </w:rPr>
      </w:pPr>
      <w:r w:rsidRPr="00BB565A">
        <w:rPr>
          <w:rFonts w:asciiTheme="minorHAnsi" w:hAnsiTheme="minorHAnsi" w:cstheme="minorHAnsi"/>
          <w:b/>
          <w:sz w:val="22"/>
          <w:szCs w:val="22"/>
        </w:rPr>
        <w:t>Sun Rise Info Solutions</w:t>
      </w:r>
      <w:r w:rsidRPr="00BB565A">
        <w:rPr>
          <w:rFonts w:asciiTheme="minorHAnsi" w:hAnsiTheme="minorHAnsi" w:cstheme="minorHAnsi"/>
          <w:b/>
          <w:bCs/>
          <w:sz w:val="22"/>
          <w:szCs w:val="22"/>
        </w:rPr>
        <w:tab/>
        <w:t>Jan’07 – Dec’07</w:t>
      </w:r>
    </w:p>
    <w:p w:rsidR="00E74E26" w:rsidRPr="00BB565A" w:rsidRDefault="00E74E26" w:rsidP="00BB565A">
      <w:pPr>
        <w:spacing w:line="276" w:lineRule="auto"/>
        <w:jc w:val="both"/>
        <w:rPr>
          <w:rFonts w:asciiTheme="minorHAnsi" w:hAnsiTheme="minorHAnsi" w:cstheme="minorHAnsi"/>
          <w:b/>
          <w:sz w:val="22"/>
          <w:szCs w:val="22"/>
        </w:rPr>
      </w:pPr>
      <w:r w:rsidRPr="00BB565A">
        <w:rPr>
          <w:rFonts w:asciiTheme="minorHAnsi" w:hAnsiTheme="minorHAnsi" w:cstheme="minorHAnsi"/>
          <w:sz w:val="22"/>
          <w:szCs w:val="22"/>
        </w:rPr>
        <w:t>Oracle Developer</w:t>
      </w: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
          <w:sz w:val="22"/>
          <w:szCs w:val="22"/>
        </w:rPr>
        <w:t>Location</w:t>
      </w:r>
      <w:r w:rsidRPr="00BB565A">
        <w:rPr>
          <w:rFonts w:asciiTheme="minorHAnsi" w:hAnsiTheme="minorHAnsi" w:cstheme="minorHAnsi"/>
          <w:sz w:val="22"/>
          <w:szCs w:val="22"/>
        </w:rPr>
        <w:t xml:space="preserve">: </w:t>
      </w:r>
      <w:r w:rsidRPr="00BB565A">
        <w:rPr>
          <w:rFonts w:asciiTheme="minorHAnsi" w:hAnsiTheme="minorHAnsi" w:cstheme="minorHAnsi"/>
          <w:bCs/>
          <w:sz w:val="22"/>
          <w:szCs w:val="22"/>
        </w:rPr>
        <w:t>Bangalore, India</w:t>
      </w:r>
    </w:p>
    <w:p w:rsidR="00E74E26" w:rsidRPr="00BB565A" w:rsidRDefault="00E74E26" w:rsidP="00BB565A">
      <w:pPr>
        <w:spacing w:line="276" w:lineRule="auto"/>
        <w:jc w:val="both"/>
        <w:rPr>
          <w:rFonts w:asciiTheme="minorHAnsi" w:hAnsiTheme="minorHAnsi" w:cstheme="minorHAnsi"/>
          <w:b/>
          <w:bCs/>
          <w:sz w:val="22"/>
          <w:szCs w:val="22"/>
        </w:rPr>
      </w:pPr>
    </w:p>
    <w:p w:rsidR="00E74E26" w:rsidRPr="00BB565A" w:rsidRDefault="00E74E26" w:rsidP="00BB565A">
      <w:pPr>
        <w:spacing w:line="276" w:lineRule="auto"/>
        <w:jc w:val="both"/>
        <w:rPr>
          <w:rFonts w:asciiTheme="minorHAnsi" w:hAnsiTheme="minorHAnsi" w:cstheme="minorHAnsi"/>
          <w:bCs/>
          <w:sz w:val="22"/>
          <w:szCs w:val="22"/>
        </w:rPr>
      </w:pPr>
      <w:r w:rsidRPr="00BB565A">
        <w:rPr>
          <w:rFonts w:asciiTheme="minorHAnsi" w:hAnsiTheme="minorHAnsi" w:cstheme="minorHAnsi"/>
          <w:b/>
          <w:bCs/>
          <w:sz w:val="22"/>
          <w:szCs w:val="22"/>
        </w:rPr>
        <w:t>PROJECT # 1: SCORE</w:t>
      </w:r>
    </w:p>
    <w:p w:rsidR="00E74E26" w:rsidRPr="00BB565A" w:rsidRDefault="00E74E26" w:rsidP="00BB565A">
      <w:pPr>
        <w:spacing w:line="276" w:lineRule="auto"/>
        <w:jc w:val="both"/>
        <w:rPr>
          <w:rFonts w:asciiTheme="minorHAnsi" w:hAnsiTheme="minorHAnsi" w:cstheme="minorHAnsi"/>
          <w:bCs/>
          <w:sz w:val="22"/>
          <w:szCs w:val="22"/>
        </w:rPr>
      </w:pPr>
      <w:r w:rsidRPr="00BB565A">
        <w:rPr>
          <w:rFonts w:asciiTheme="minorHAnsi" w:hAnsiTheme="minorHAnsi" w:cstheme="minorHAnsi"/>
          <w:bCs/>
          <w:sz w:val="22"/>
          <w:szCs w:val="22"/>
        </w:rPr>
        <w:t>SCORE was a financial application was developed for Global Trust Bank that enables management and sales team to analyze the business over a period of time. Budgeting and forecasting decisions were based on the reports produced.</w:t>
      </w:r>
    </w:p>
    <w:p w:rsidR="00E74E26" w:rsidRPr="00BB565A" w:rsidRDefault="00E74E26" w:rsidP="00BB565A">
      <w:pPr>
        <w:spacing w:line="276" w:lineRule="auto"/>
        <w:jc w:val="both"/>
        <w:rPr>
          <w:rFonts w:asciiTheme="minorHAnsi" w:hAnsiTheme="minorHAnsi" w:cstheme="minorHAnsi"/>
          <w:b/>
          <w:bCs/>
          <w:sz w:val="22"/>
          <w:szCs w:val="22"/>
        </w:rPr>
      </w:pPr>
      <w:r w:rsidRPr="00BB565A">
        <w:rPr>
          <w:rFonts w:asciiTheme="minorHAnsi" w:hAnsiTheme="minorHAnsi" w:cstheme="minorHAnsi"/>
          <w:bCs/>
          <w:sz w:val="22"/>
          <w:szCs w:val="22"/>
        </w:rPr>
        <w:t xml:space="preserve">Responsibilities </w:t>
      </w:r>
    </w:p>
    <w:p w:rsidR="00E74E26" w:rsidRPr="00BB565A" w:rsidRDefault="00E74E26" w:rsidP="00BB565A">
      <w:pPr>
        <w:spacing w:line="276" w:lineRule="auto"/>
        <w:jc w:val="both"/>
        <w:rPr>
          <w:rFonts w:asciiTheme="minorHAnsi" w:hAnsiTheme="minorHAnsi" w:cstheme="minorHAnsi"/>
          <w:b/>
          <w:bCs/>
          <w:sz w:val="22"/>
          <w:szCs w:val="22"/>
        </w:rPr>
      </w:pPr>
    </w:p>
    <w:p w:rsidR="00E74E26" w:rsidRPr="00BB565A" w:rsidRDefault="00E74E26" w:rsidP="00BB565A">
      <w:pPr>
        <w:pStyle w:val="ColorfulList-Accent11"/>
        <w:numPr>
          <w:ilvl w:val="0"/>
          <w:numId w:val="4"/>
        </w:numPr>
        <w:spacing w:line="276" w:lineRule="auto"/>
        <w:jc w:val="both"/>
        <w:rPr>
          <w:rFonts w:asciiTheme="minorHAnsi" w:hAnsiTheme="minorHAnsi" w:cstheme="minorHAnsi"/>
          <w:sz w:val="22"/>
          <w:szCs w:val="22"/>
        </w:rPr>
      </w:pPr>
      <w:r w:rsidRPr="00BB565A">
        <w:rPr>
          <w:rFonts w:asciiTheme="minorHAnsi" w:hAnsiTheme="minorHAnsi" w:cstheme="minorHAnsi"/>
          <w:sz w:val="22"/>
          <w:szCs w:val="22"/>
        </w:rPr>
        <w:t>Responsible for creating the database tables, indexes, constraints in Oracle8i.</w:t>
      </w:r>
    </w:p>
    <w:p w:rsidR="00E74E26" w:rsidRPr="00BB565A" w:rsidRDefault="00E74E26" w:rsidP="00BB565A">
      <w:pPr>
        <w:widowControl/>
        <w:numPr>
          <w:ilvl w:val="0"/>
          <w:numId w:val="4"/>
        </w:numPr>
        <w:overflowPunct/>
        <w:spacing w:line="276" w:lineRule="auto"/>
        <w:jc w:val="both"/>
        <w:rPr>
          <w:rFonts w:asciiTheme="minorHAnsi" w:hAnsiTheme="minorHAnsi" w:cstheme="minorHAnsi"/>
          <w:sz w:val="22"/>
          <w:szCs w:val="22"/>
        </w:rPr>
      </w:pPr>
      <w:r w:rsidRPr="00BB565A">
        <w:rPr>
          <w:rFonts w:asciiTheme="minorHAnsi" w:hAnsiTheme="minorHAnsi" w:cstheme="minorHAnsi"/>
          <w:sz w:val="22"/>
          <w:szCs w:val="22"/>
        </w:rPr>
        <w:t>Played active role in tuning the oracle database queries using indexes, explain plan  and optimizer hints.</w:t>
      </w:r>
    </w:p>
    <w:p w:rsidR="00E74E26" w:rsidRPr="00BB565A" w:rsidRDefault="00E74E26" w:rsidP="00BB565A">
      <w:pPr>
        <w:widowControl/>
        <w:numPr>
          <w:ilvl w:val="0"/>
          <w:numId w:val="4"/>
        </w:numPr>
        <w:overflowPunct/>
        <w:spacing w:line="276" w:lineRule="auto"/>
        <w:jc w:val="both"/>
        <w:rPr>
          <w:rFonts w:asciiTheme="minorHAnsi" w:hAnsiTheme="minorHAnsi" w:cstheme="minorHAnsi"/>
          <w:sz w:val="22"/>
          <w:szCs w:val="22"/>
        </w:rPr>
      </w:pPr>
      <w:r w:rsidRPr="00BB565A">
        <w:rPr>
          <w:rFonts w:asciiTheme="minorHAnsi" w:hAnsiTheme="minorHAnsi" w:cstheme="minorHAnsi"/>
          <w:sz w:val="22"/>
          <w:szCs w:val="22"/>
        </w:rPr>
        <w:t>Developed packages, stored procedures, functions, triggers, views and cursors using PL/SQL.</w:t>
      </w:r>
    </w:p>
    <w:p w:rsidR="00E74E26" w:rsidRPr="00BB565A" w:rsidRDefault="00E74E26" w:rsidP="00BB565A">
      <w:pPr>
        <w:widowControl/>
        <w:overflowPunct/>
        <w:spacing w:line="276" w:lineRule="auto"/>
        <w:jc w:val="both"/>
        <w:rPr>
          <w:rFonts w:asciiTheme="minorHAnsi" w:hAnsiTheme="minorHAnsi" w:cstheme="minorHAnsi"/>
          <w:sz w:val="22"/>
          <w:szCs w:val="22"/>
        </w:rPr>
      </w:pPr>
    </w:p>
    <w:p w:rsidR="00E74E26" w:rsidRPr="00BB565A" w:rsidRDefault="00E74E26" w:rsidP="00BB565A">
      <w:pPr>
        <w:widowControl/>
        <w:overflowPunct/>
        <w:spacing w:line="276" w:lineRule="auto"/>
        <w:jc w:val="both"/>
        <w:rPr>
          <w:rFonts w:asciiTheme="minorHAnsi" w:hAnsiTheme="minorHAnsi" w:cstheme="minorHAnsi"/>
          <w:sz w:val="22"/>
          <w:szCs w:val="22"/>
        </w:rPr>
      </w:pPr>
      <w:r w:rsidRPr="00BB565A">
        <w:rPr>
          <w:rFonts w:asciiTheme="minorHAnsi" w:hAnsiTheme="minorHAnsi" w:cstheme="minorHAnsi"/>
          <w:sz w:val="22"/>
          <w:szCs w:val="22"/>
        </w:rPr>
        <w:t>Environment: Oracle 8i, SQL, PL/SQL, UNIX, Windows NT.</w:t>
      </w:r>
    </w:p>
    <w:p w:rsidR="00E74E26" w:rsidRPr="00BB565A" w:rsidRDefault="00E74E26" w:rsidP="00BB565A">
      <w:pPr>
        <w:widowControl/>
        <w:overflowPunct/>
        <w:spacing w:line="276" w:lineRule="auto"/>
        <w:jc w:val="both"/>
        <w:rPr>
          <w:rFonts w:asciiTheme="minorHAnsi" w:hAnsiTheme="minorHAnsi" w:cstheme="minorHAnsi"/>
          <w:sz w:val="22"/>
          <w:szCs w:val="22"/>
        </w:rPr>
      </w:pPr>
    </w:p>
    <w:p w:rsidR="00E74E26" w:rsidRPr="00BB565A" w:rsidRDefault="00E74E26" w:rsidP="00BB565A">
      <w:pPr>
        <w:widowControl/>
        <w:overflowPunct/>
        <w:spacing w:line="276" w:lineRule="auto"/>
        <w:jc w:val="both"/>
        <w:rPr>
          <w:rFonts w:asciiTheme="minorHAnsi" w:hAnsiTheme="minorHAnsi" w:cstheme="minorHAnsi"/>
          <w:sz w:val="22"/>
          <w:szCs w:val="22"/>
        </w:rPr>
      </w:pPr>
    </w:p>
    <w:p w:rsidR="00E74E26" w:rsidRPr="00BB565A" w:rsidRDefault="00E74E26" w:rsidP="00BB565A">
      <w:pPr>
        <w:widowControl/>
        <w:overflowPunct/>
        <w:spacing w:line="276" w:lineRule="auto"/>
        <w:jc w:val="both"/>
        <w:rPr>
          <w:rFonts w:asciiTheme="minorHAnsi" w:hAnsiTheme="minorHAnsi" w:cstheme="minorHAnsi"/>
          <w:sz w:val="22"/>
          <w:szCs w:val="22"/>
        </w:rPr>
      </w:pPr>
      <w:r w:rsidRPr="00BB565A">
        <w:rPr>
          <w:rFonts w:asciiTheme="minorHAnsi" w:hAnsiTheme="minorHAnsi" w:cstheme="minorHAnsi"/>
          <w:sz w:val="22"/>
          <w:szCs w:val="22"/>
        </w:rPr>
        <w:t>PROJECT # 2: MATERIAL SYSTEM</w:t>
      </w:r>
    </w:p>
    <w:p w:rsidR="00E74E26" w:rsidRPr="00BB565A" w:rsidRDefault="00E74E26" w:rsidP="00BB565A">
      <w:pPr>
        <w:widowControl/>
        <w:overflowPunct/>
        <w:spacing w:line="276" w:lineRule="auto"/>
        <w:jc w:val="both"/>
        <w:rPr>
          <w:rFonts w:asciiTheme="minorHAnsi" w:hAnsiTheme="minorHAnsi" w:cstheme="minorHAnsi"/>
          <w:sz w:val="22"/>
          <w:szCs w:val="22"/>
        </w:rPr>
      </w:pPr>
      <w:r w:rsidRPr="00BB565A">
        <w:rPr>
          <w:rFonts w:asciiTheme="minorHAnsi" w:hAnsiTheme="minorHAnsi" w:cstheme="minorHAnsi"/>
          <w:sz w:val="22"/>
          <w:szCs w:val="22"/>
        </w:rPr>
        <w:t>Material System was designed for Sonalika Group to help reduce administrative work related to purchasing. The system is aimed at automating and taking care of all activities relating to materials like sequence of activities from the receipt of purchase requisition to goods received. The module consists, Vendor Maintenance/ Purchase requisition/ Requirement planning/ Inquiry for quotation/ Vendor selection/Preparation of Purchase Order/material received note/ MRN Inspection/Stores issue voucher (SIV).</w:t>
      </w:r>
    </w:p>
    <w:p w:rsidR="00E74E26" w:rsidRPr="00BB565A" w:rsidRDefault="00E74E26" w:rsidP="00BB565A">
      <w:pPr>
        <w:widowControl/>
        <w:numPr>
          <w:ilvl w:val="0"/>
          <w:numId w:val="4"/>
        </w:numPr>
        <w:overflowPunct/>
        <w:spacing w:line="276" w:lineRule="auto"/>
        <w:jc w:val="both"/>
        <w:rPr>
          <w:rFonts w:asciiTheme="minorHAnsi" w:hAnsiTheme="minorHAnsi" w:cstheme="minorHAnsi"/>
          <w:sz w:val="22"/>
          <w:szCs w:val="22"/>
        </w:rPr>
      </w:pPr>
      <w:r w:rsidRPr="00BB565A">
        <w:rPr>
          <w:rFonts w:asciiTheme="minorHAnsi" w:hAnsiTheme="minorHAnsi" w:cstheme="minorHAnsi"/>
          <w:sz w:val="22"/>
          <w:szCs w:val="22"/>
        </w:rPr>
        <w:t xml:space="preserve">Provided back-end support for customized forms like customer and supplier maintenance, bill, receipt, letter of credit, invoice, debit and credit notes. Involved in </w:t>
      </w:r>
      <w:r w:rsidRPr="00BB565A">
        <w:rPr>
          <w:rFonts w:asciiTheme="minorHAnsi" w:hAnsiTheme="minorHAnsi" w:cstheme="minorHAnsi"/>
          <w:b/>
          <w:sz w:val="22"/>
          <w:szCs w:val="22"/>
        </w:rPr>
        <w:t>configuring web.xml</w:t>
      </w:r>
      <w:r w:rsidRPr="00BB565A">
        <w:rPr>
          <w:rFonts w:asciiTheme="minorHAnsi" w:hAnsiTheme="minorHAnsi" w:cstheme="minorHAnsi"/>
          <w:sz w:val="22"/>
          <w:szCs w:val="22"/>
        </w:rPr>
        <w:t xml:space="preserve"> and </w:t>
      </w:r>
      <w:r w:rsidRPr="00BB565A">
        <w:rPr>
          <w:rFonts w:asciiTheme="minorHAnsi" w:hAnsiTheme="minorHAnsi" w:cstheme="minorHAnsi"/>
          <w:b/>
          <w:sz w:val="22"/>
          <w:szCs w:val="22"/>
        </w:rPr>
        <w:t>struts-config.xml</w:t>
      </w:r>
      <w:r w:rsidRPr="00BB565A">
        <w:rPr>
          <w:rFonts w:asciiTheme="minorHAnsi" w:hAnsiTheme="minorHAnsi" w:cstheme="minorHAnsi"/>
          <w:sz w:val="22"/>
          <w:szCs w:val="22"/>
        </w:rPr>
        <w:t xml:space="preserve"> according to the struts framework.</w:t>
      </w:r>
    </w:p>
    <w:p w:rsidR="00E74E26" w:rsidRPr="00BB565A" w:rsidRDefault="00E74E26" w:rsidP="00BB565A">
      <w:pPr>
        <w:widowControl/>
        <w:numPr>
          <w:ilvl w:val="0"/>
          <w:numId w:val="4"/>
        </w:numPr>
        <w:overflowPunct/>
        <w:spacing w:line="276" w:lineRule="auto"/>
        <w:jc w:val="both"/>
        <w:rPr>
          <w:rFonts w:asciiTheme="minorHAnsi" w:hAnsiTheme="minorHAnsi" w:cstheme="minorHAnsi"/>
          <w:sz w:val="22"/>
          <w:szCs w:val="22"/>
        </w:rPr>
      </w:pPr>
      <w:r w:rsidRPr="00BB565A">
        <w:rPr>
          <w:rFonts w:asciiTheme="minorHAnsi" w:hAnsiTheme="minorHAnsi" w:cstheme="minorHAnsi"/>
          <w:sz w:val="22"/>
          <w:szCs w:val="22"/>
        </w:rPr>
        <w:t xml:space="preserve">Developed PL/SQL packages to monitor revenue earnings and expenses and to maintain the general ledger of the organization. Written Database objects like </w:t>
      </w:r>
      <w:r w:rsidRPr="00BB565A">
        <w:rPr>
          <w:rFonts w:asciiTheme="minorHAnsi" w:hAnsiTheme="minorHAnsi" w:cstheme="minorHAnsi"/>
          <w:b/>
          <w:sz w:val="22"/>
          <w:szCs w:val="22"/>
        </w:rPr>
        <w:t>Triggers, Stored procedures</w:t>
      </w:r>
      <w:r w:rsidRPr="00BB565A">
        <w:rPr>
          <w:rFonts w:asciiTheme="minorHAnsi" w:hAnsiTheme="minorHAnsi" w:cstheme="minorHAnsi"/>
          <w:sz w:val="22"/>
          <w:szCs w:val="22"/>
        </w:rPr>
        <w:t xml:space="preserve"> in </w:t>
      </w:r>
      <w:r w:rsidRPr="00BB565A">
        <w:rPr>
          <w:rFonts w:asciiTheme="minorHAnsi" w:hAnsiTheme="minorHAnsi" w:cstheme="minorHAnsi"/>
          <w:b/>
          <w:sz w:val="22"/>
          <w:szCs w:val="22"/>
        </w:rPr>
        <w:t>SQL</w:t>
      </w:r>
      <w:r w:rsidRPr="00BB565A">
        <w:rPr>
          <w:rFonts w:asciiTheme="minorHAnsi" w:hAnsiTheme="minorHAnsi" w:cstheme="minorHAnsi"/>
          <w:sz w:val="22"/>
          <w:szCs w:val="22"/>
        </w:rPr>
        <w:t xml:space="preserve">, </w:t>
      </w:r>
      <w:r w:rsidRPr="00BB565A">
        <w:rPr>
          <w:rFonts w:asciiTheme="minorHAnsi" w:hAnsiTheme="minorHAnsi" w:cstheme="minorHAnsi"/>
          <w:b/>
          <w:sz w:val="22"/>
          <w:szCs w:val="22"/>
        </w:rPr>
        <w:t>PL/SQL.</w:t>
      </w:r>
    </w:p>
    <w:p w:rsidR="00E74E26" w:rsidRPr="00BB565A" w:rsidRDefault="00E74E26" w:rsidP="00BB565A">
      <w:pPr>
        <w:widowControl/>
        <w:numPr>
          <w:ilvl w:val="0"/>
          <w:numId w:val="4"/>
        </w:numPr>
        <w:overflowPunct/>
        <w:spacing w:line="276" w:lineRule="auto"/>
        <w:jc w:val="both"/>
        <w:rPr>
          <w:rFonts w:asciiTheme="minorHAnsi" w:hAnsiTheme="minorHAnsi" w:cstheme="minorHAnsi"/>
          <w:sz w:val="22"/>
          <w:szCs w:val="22"/>
        </w:rPr>
      </w:pPr>
      <w:r w:rsidRPr="00BB565A">
        <w:rPr>
          <w:rFonts w:asciiTheme="minorHAnsi" w:hAnsiTheme="minorHAnsi" w:cstheme="minorHAnsi"/>
          <w:sz w:val="22"/>
          <w:szCs w:val="22"/>
        </w:rPr>
        <w:t>Wrote database triggers for audit and data validation.</w:t>
      </w:r>
    </w:p>
    <w:p w:rsidR="00E74E26" w:rsidRPr="00BB565A" w:rsidRDefault="00E74E26" w:rsidP="00BB565A">
      <w:pPr>
        <w:widowControl/>
        <w:numPr>
          <w:ilvl w:val="0"/>
          <w:numId w:val="4"/>
        </w:numPr>
        <w:overflowPunct/>
        <w:spacing w:line="276" w:lineRule="auto"/>
        <w:jc w:val="both"/>
        <w:rPr>
          <w:rFonts w:asciiTheme="minorHAnsi" w:hAnsiTheme="minorHAnsi" w:cstheme="minorHAnsi"/>
          <w:b/>
          <w:w w:val="90"/>
          <w:sz w:val="22"/>
          <w:szCs w:val="22"/>
          <w:u w:val="single"/>
        </w:rPr>
      </w:pPr>
      <w:r w:rsidRPr="00BB565A">
        <w:rPr>
          <w:rFonts w:asciiTheme="minorHAnsi" w:hAnsiTheme="minorHAnsi" w:cstheme="minorHAnsi"/>
          <w:sz w:val="22"/>
          <w:szCs w:val="22"/>
        </w:rPr>
        <w:t>Designed the entity-relationship model and normalized database..</w:t>
      </w:r>
    </w:p>
    <w:p w:rsidR="00E74E26" w:rsidRPr="00BB565A" w:rsidRDefault="00E74E26" w:rsidP="00BB565A">
      <w:pPr>
        <w:spacing w:line="276" w:lineRule="auto"/>
        <w:jc w:val="both"/>
        <w:rPr>
          <w:rFonts w:asciiTheme="minorHAnsi" w:hAnsiTheme="minorHAnsi" w:cstheme="minorHAnsi"/>
          <w:bCs/>
          <w:i/>
          <w:sz w:val="22"/>
          <w:szCs w:val="22"/>
        </w:rPr>
      </w:pPr>
      <w:r w:rsidRPr="00BB565A">
        <w:rPr>
          <w:rFonts w:asciiTheme="minorHAnsi" w:hAnsiTheme="minorHAnsi" w:cstheme="minorHAnsi"/>
          <w:b/>
          <w:w w:val="90"/>
          <w:sz w:val="22"/>
          <w:szCs w:val="22"/>
          <w:u w:val="single"/>
        </w:rPr>
        <w:t>Environment: Oracle 8i, SQL, PL/SQL, UNIX and Windows NT.</w:t>
      </w:r>
    </w:p>
    <w:p w:rsidR="00E74E26" w:rsidRPr="00BB565A" w:rsidRDefault="00E74E26" w:rsidP="00BB565A">
      <w:pPr>
        <w:widowControl/>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Theme="minorHAnsi" w:hAnsiTheme="minorHAnsi" w:cstheme="minorHAnsi"/>
          <w:bCs/>
          <w:i/>
          <w:sz w:val="22"/>
          <w:szCs w:val="22"/>
        </w:rPr>
      </w:pPr>
    </w:p>
    <w:p w:rsidR="00E74E26" w:rsidRPr="00BB565A" w:rsidRDefault="00E74E26" w:rsidP="00BB565A">
      <w:pPr>
        <w:spacing w:line="276" w:lineRule="auto"/>
        <w:jc w:val="both"/>
        <w:rPr>
          <w:rFonts w:asciiTheme="minorHAnsi" w:hAnsiTheme="minorHAnsi" w:cstheme="minorHAnsi"/>
          <w:i/>
          <w:sz w:val="22"/>
          <w:szCs w:val="22"/>
        </w:rPr>
      </w:pPr>
      <w:r w:rsidRPr="00BB565A">
        <w:rPr>
          <w:rFonts w:asciiTheme="minorHAnsi" w:hAnsiTheme="minorHAnsi" w:cstheme="minorHAnsi"/>
          <w:b/>
          <w:bCs/>
          <w:sz w:val="22"/>
          <w:szCs w:val="22"/>
        </w:rPr>
        <w:t>References:</w:t>
      </w:r>
    </w:p>
    <w:p w:rsidR="00E74E26" w:rsidRPr="00BB565A" w:rsidRDefault="00E74E26" w:rsidP="00BB565A">
      <w:pPr>
        <w:spacing w:line="276" w:lineRule="auto"/>
        <w:jc w:val="both"/>
        <w:rPr>
          <w:rFonts w:asciiTheme="minorHAnsi" w:hAnsiTheme="minorHAnsi" w:cstheme="minorHAnsi"/>
          <w:sz w:val="22"/>
          <w:szCs w:val="22"/>
        </w:rPr>
      </w:pPr>
      <w:r w:rsidRPr="00BB565A">
        <w:rPr>
          <w:rFonts w:asciiTheme="minorHAnsi" w:hAnsiTheme="minorHAnsi" w:cstheme="minorHAnsi"/>
          <w:i/>
          <w:sz w:val="22"/>
          <w:szCs w:val="22"/>
        </w:rPr>
        <w:t>Available on REQUEST</w:t>
      </w:r>
    </w:p>
    <w:p w:rsidR="00E74E26" w:rsidRPr="00BB565A" w:rsidRDefault="00E74E26" w:rsidP="00BB565A">
      <w:pPr>
        <w:spacing w:line="276" w:lineRule="auto"/>
        <w:jc w:val="both"/>
        <w:rPr>
          <w:rFonts w:asciiTheme="minorHAnsi" w:hAnsiTheme="minorHAnsi" w:cstheme="minorHAnsi"/>
          <w:sz w:val="22"/>
          <w:szCs w:val="22"/>
        </w:rPr>
      </w:pPr>
    </w:p>
    <w:p w:rsidR="00E74E26" w:rsidRPr="00BB565A" w:rsidRDefault="00E74E26" w:rsidP="00BB565A">
      <w:pPr>
        <w:spacing w:line="276" w:lineRule="auto"/>
        <w:jc w:val="both"/>
        <w:rPr>
          <w:rFonts w:asciiTheme="minorHAnsi" w:hAnsiTheme="minorHAnsi" w:cstheme="minorHAnsi"/>
          <w:sz w:val="22"/>
          <w:szCs w:val="22"/>
        </w:rPr>
      </w:pPr>
    </w:p>
    <w:p w:rsidR="000A252A" w:rsidRPr="00BB565A" w:rsidRDefault="007968D8" w:rsidP="00BB565A">
      <w:pPr>
        <w:jc w:val="both"/>
        <w:rPr>
          <w:rFonts w:asciiTheme="minorHAnsi" w:hAnsiTheme="minorHAnsi" w:cstheme="minorHAnsi"/>
          <w:sz w:val="22"/>
          <w:szCs w:val="22"/>
        </w:rPr>
      </w:pPr>
    </w:p>
    <w:sectPr w:rsidR="000A252A" w:rsidRPr="00BB565A" w:rsidSect="00871209">
      <w:headerReference w:type="even" r:id="rId10"/>
      <w:headerReference w:type="default" r:id="rId11"/>
      <w:footerReference w:type="even" r:id="rId12"/>
      <w:footerReference w:type="default" r:id="rId13"/>
      <w:headerReference w:type="first" r:id="rId14"/>
      <w:footerReference w:type="first" r:id="rId15"/>
      <w:pgSz w:w="12240" w:h="15840"/>
      <w:pgMar w:top="1072" w:right="1072" w:bottom="1072" w:left="1072" w:header="447" w:footer="447" w:gutter="0"/>
      <w:pgBorders>
        <w:top w:val="double" w:sz="1" w:space="0" w:color="000000" w:shadow="1"/>
        <w:left w:val="double" w:sz="1" w:space="30" w:color="000000" w:shadow="1"/>
        <w:bottom w:val="double" w:sz="1" w:space="0" w:color="000000" w:shadow="1"/>
        <w:right w:val="double" w:sz="1" w:space="30" w:color="000000"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8D8" w:rsidRDefault="007968D8">
      <w:r>
        <w:separator/>
      </w:r>
    </w:p>
  </w:endnote>
  <w:endnote w:type="continuationSeparator" w:id="1">
    <w:p w:rsidR="007968D8" w:rsidRDefault="007968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756" w:rsidRDefault="007968D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756" w:rsidRDefault="007968D8">
    <w:pPr>
      <w:tabs>
        <w:tab w:val="center" w:pos="5040"/>
        <w:tab w:val="right" w:pos="10080"/>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756" w:rsidRDefault="007968D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8D8" w:rsidRDefault="007968D8">
      <w:r>
        <w:separator/>
      </w:r>
    </w:p>
  </w:footnote>
  <w:footnote w:type="continuationSeparator" w:id="1">
    <w:p w:rsidR="007968D8" w:rsidRDefault="007968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756" w:rsidRDefault="007968D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756" w:rsidRDefault="007968D8">
    <w:pPr>
      <w:tabs>
        <w:tab w:val="right" w:pos="10080"/>
      </w:tabs>
      <w:jc w:val="both"/>
      <w:rPr>
        <w:rFonts w:ascii="Garamond" w:hAnsi="Garamond" w:cs="Garamond"/>
        <w:b/>
        <w:bCs/>
        <w:sz w:val="22"/>
        <w:szCs w:val="22"/>
      </w:rPr>
    </w:pPr>
  </w:p>
  <w:p w:rsidR="00C87756" w:rsidRDefault="007968D8">
    <w:pPr>
      <w:tabs>
        <w:tab w:val="right" w:pos="10080"/>
      </w:tabs>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756" w:rsidRDefault="007968D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7"/>
    <w:lvl w:ilvl="0">
      <w:start w:val="1"/>
      <w:numFmt w:val="bullet"/>
      <w:lvlText w:val=""/>
      <w:lvlJc w:val="left"/>
      <w:pPr>
        <w:tabs>
          <w:tab w:val="num" w:pos="0"/>
        </w:tabs>
        <w:ind w:left="1080" w:hanging="360"/>
      </w:pPr>
      <w:rPr>
        <w:rFonts w:ascii="Symbol" w:hAnsi="Symbol" w:cs="Symbol"/>
        <w:color w:val="auto"/>
      </w:rPr>
    </w:lvl>
  </w:abstractNum>
  <w:abstractNum w:abstractNumId="1">
    <w:nsid w:val="00000003"/>
    <w:multiLevelType w:val="singleLevel"/>
    <w:tmpl w:val="00000003"/>
    <w:name w:val="WW8Num18"/>
    <w:lvl w:ilvl="0">
      <w:start w:val="1"/>
      <w:numFmt w:val="bullet"/>
      <w:lvlText w:val=""/>
      <w:lvlJc w:val="left"/>
      <w:pPr>
        <w:tabs>
          <w:tab w:val="num" w:pos="0"/>
        </w:tabs>
        <w:ind w:left="720" w:hanging="360"/>
      </w:pPr>
      <w:rPr>
        <w:rFonts w:ascii="Symbol" w:hAnsi="Symbol" w:cs="Symbol"/>
        <w:color w:val="auto"/>
      </w:rPr>
    </w:lvl>
  </w:abstractNum>
  <w:abstractNum w:abstractNumId="2">
    <w:nsid w:val="00000004"/>
    <w:multiLevelType w:val="singleLevel"/>
    <w:tmpl w:val="00000004"/>
    <w:name w:val="WW8Num21"/>
    <w:lvl w:ilvl="0">
      <w:start w:val="1"/>
      <w:numFmt w:val="bullet"/>
      <w:lvlText w:val=""/>
      <w:lvlJc w:val="left"/>
      <w:pPr>
        <w:tabs>
          <w:tab w:val="num" w:pos="0"/>
        </w:tabs>
        <w:ind w:left="720" w:hanging="360"/>
      </w:pPr>
      <w:rPr>
        <w:rFonts w:ascii="Symbol" w:hAnsi="Symbol" w:cs="Symbol"/>
        <w:color w:val="auto"/>
      </w:rPr>
    </w:lvl>
  </w:abstractNum>
  <w:abstractNum w:abstractNumId="3">
    <w:nsid w:val="00000006"/>
    <w:multiLevelType w:val="singleLevel"/>
    <w:tmpl w:val="00000006"/>
    <w:name w:val="WW8Num40"/>
    <w:lvl w:ilvl="0">
      <w:start w:val="1"/>
      <w:numFmt w:val="bullet"/>
      <w:lvlText w:val=""/>
      <w:lvlJc w:val="left"/>
      <w:pPr>
        <w:tabs>
          <w:tab w:val="num" w:pos="0"/>
        </w:tabs>
        <w:ind w:left="720" w:hanging="360"/>
      </w:pPr>
      <w:rPr>
        <w:rFonts w:ascii="Symbol" w:hAnsi="Symbol" w:cs="Symbol"/>
        <w:color w:val="auto"/>
      </w:rPr>
    </w:lvl>
  </w:abstractNum>
  <w:abstractNum w:abstractNumId="4">
    <w:nsid w:val="2CBA1795"/>
    <w:multiLevelType w:val="multilevel"/>
    <w:tmpl w:val="DE74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376DDD"/>
    <w:multiLevelType w:val="multilevel"/>
    <w:tmpl w:val="287A5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D1FCA"/>
    <w:rsid w:val="000351CA"/>
    <w:rsid w:val="0007351D"/>
    <w:rsid w:val="001042DA"/>
    <w:rsid w:val="001465EE"/>
    <w:rsid w:val="00146FC2"/>
    <w:rsid w:val="0016266E"/>
    <w:rsid w:val="001702AD"/>
    <w:rsid w:val="001D1514"/>
    <w:rsid w:val="001D1FCA"/>
    <w:rsid w:val="001F0733"/>
    <w:rsid w:val="0025375D"/>
    <w:rsid w:val="003E462B"/>
    <w:rsid w:val="004610D9"/>
    <w:rsid w:val="00487B40"/>
    <w:rsid w:val="004E4D0E"/>
    <w:rsid w:val="005B4AA3"/>
    <w:rsid w:val="005D527F"/>
    <w:rsid w:val="006345AA"/>
    <w:rsid w:val="006570F5"/>
    <w:rsid w:val="00737A33"/>
    <w:rsid w:val="007968D8"/>
    <w:rsid w:val="007A0100"/>
    <w:rsid w:val="007B3075"/>
    <w:rsid w:val="007F3599"/>
    <w:rsid w:val="00842079"/>
    <w:rsid w:val="00871209"/>
    <w:rsid w:val="008D5FB8"/>
    <w:rsid w:val="00B314F4"/>
    <w:rsid w:val="00BB565A"/>
    <w:rsid w:val="00BC328B"/>
    <w:rsid w:val="00C241C6"/>
    <w:rsid w:val="00C73229"/>
    <w:rsid w:val="00D37EDC"/>
    <w:rsid w:val="00E74E26"/>
    <w:rsid w:val="00F74B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E26"/>
    <w:pPr>
      <w:widowControl w:val="0"/>
      <w:suppressAutoHyphens/>
      <w:overflowPunct w:val="0"/>
      <w:spacing w:after="0" w:line="240" w:lineRule="auto"/>
    </w:pPr>
    <w:rPr>
      <w:rFonts w:ascii="Times New Roman" w:eastAsia="Times New Roman" w:hAnsi="Times New Roman" w:cs="Times New Roman"/>
      <w:kern w:val="1"/>
      <w:sz w:val="24"/>
      <w:szCs w:val="24"/>
      <w:lang w:eastAsia="ar-SA"/>
    </w:rPr>
  </w:style>
  <w:style w:type="paragraph" w:styleId="Heading2">
    <w:name w:val="heading 2"/>
    <w:basedOn w:val="Normal"/>
    <w:next w:val="Normal"/>
    <w:link w:val="Heading2Char"/>
    <w:uiPriority w:val="9"/>
    <w:semiHidden/>
    <w:unhideWhenUsed/>
    <w:qFormat/>
    <w:rsid w:val="00E74E2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E74E26"/>
  </w:style>
  <w:style w:type="character" w:styleId="Hyperlink">
    <w:name w:val="Hyperlink"/>
    <w:rsid w:val="00E74E26"/>
    <w:rPr>
      <w:color w:val="0000FF"/>
      <w:u w:val="single"/>
    </w:rPr>
  </w:style>
  <w:style w:type="character" w:customStyle="1" w:styleId="apple-converted-space">
    <w:name w:val="apple-converted-space"/>
    <w:basedOn w:val="DefaultParagraphFont"/>
    <w:rsid w:val="00E74E26"/>
  </w:style>
  <w:style w:type="paragraph" w:styleId="BodyText">
    <w:name w:val="Body Text"/>
    <w:basedOn w:val="Normal"/>
    <w:link w:val="BodyTextChar"/>
    <w:rsid w:val="00E74E26"/>
    <w:pPr>
      <w:spacing w:after="120"/>
    </w:pPr>
  </w:style>
  <w:style w:type="character" w:customStyle="1" w:styleId="BodyTextChar">
    <w:name w:val="Body Text Char"/>
    <w:basedOn w:val="DefaultParagraphFont"/>
    <w:link w:val="BodyText"/>
    <w:rsid w:val="00E74E26"/>
    <w:rPr>
      <w:rFonts w:ascii="Times New Roman" w:eastAsia="Times New Roman" w:hAnsi="Times New Roman" w:cs="Times New Roman"/>
      <w:kern w:val="1"/>
      <w:sz w:val="24"/>
      <w:szCs w:val="24"/>
      <w:lang w:eastAsia="ar-SA"/>
    </w:rPr>
  </w:style>
  <w:style w:type="paragraph" w:customStyle="1" w:styleId="ColorfulList-Accent11">
    <w:name w:val="Colorful List - Accent 11"/>
    <w:basedOn w:val="Normal"/>
    <w:rsid w:val="00E74E26"/>
    <w:pPr>
      <w:widowControl/>
      <w:overflowPunct/>
      <w:ind w:left="720"/>
    </w:pPr>
  </w:style>
  <w:style w:type="paragraph" w:styleId="NormalWeb">
    <w:name w:val="Normal (Web)"/>
    <w:basedOn w:val="Normal"/>
    <w:uiPriority w:val="99"/>
    <w:rsid w:val="00E74E26"/>
    <w:pPr>
      <w:widowControl/>
      <w:overflowPunct/>
      <w:spacing w:before="280" w:after="280"/>
    </w:pPr>
  </w:style>
  <w:style w:type="paragraph" w:customStyle="1" w:styleId="level1">
    <w:name w:val="_level1"/>
    <w:rsid w:val="00E74E2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autoSpaceDE w:val="0"/>
      <w:spacing w:after="0" w:line="240" w:lineRule="auto"/>
      <w:ind w:left="360" w:hanging="360"/>
      <w:jc w:val="both"/>
    </w:pPr>
    <w:rPr>
      <w:rFonts w:ascii="Times New Roman" w:eastAsia="Times New Roman" w:hAnsi="Times New Roman" w:cs="Times New Roman"/>
      <w:sz w:val="24"/>
      <w:szCs w:val="24"/>
      <w:lang w:eastAsia="ar-SA"/>
    </w:rPr>
  </w:style>
  <w:style w:type="paragraph" w:customStyle="1" w:styleId="NormalArial">
    <w:name w:val="Normal + Arial"/>
    <w:basedOn w:val="Heading2"/>
    <w:rsid w:val="00E74E2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overflowPunct/>
      <w:autoSpaceDE w:val="0"/>
      <w:spacing w:before="0"/>
    </w:pPr>
    <w:rPr>
      <w:rFonts w:ascii="Arial" w:eastAsia="Times New Roman" w:hAnsi="Arial" w:cs="Arial"/>
      <w:b/>
      <w:bCs/>
      <w:color w:val="auto"/>
      <w:sz w:val="20"/>
      <w:szCs w:val="20"/>
      <w:u w:val="single"/>
    </w:rPr>
  </w:style>
  <w:style w:type="paragraph" w:styleId="PlainText">
    <w:name w:val="Plain Text"/>
    <w:basedOn w:val="Normal"/>
    <w:link w:val="PlainTextChar"/>
    <w:uiPriority w:val="99"/>
    <w:rsid w:val="00E74E26"/>
    <w:pPr>
      <w:widowControl/>
      <w:suppressAutoHyphens w:val="0"/>
      <w:overflowPunct/>
    </w:pPr>
    <w:rPr>
      <w:rFonts w:ascii="Courier New" w:hAnsi="Courier New"/>
      <w:kern w:val="0"/>
      <w:sz w:val="20"/>
      <w:szCs w:val="20"/>
    </w:rPr>
  </w:style>
  <w:style w:type="character" w:customStyle="1" w:styleId="PlainTextChar">
    <w:name w:val="Plain Text Char"/>
    <w:basedOn w:val="DefaultParagraphFont"/>
    <w:link w:val="PlainText"/>
    <w:uiPriority w:val="99"/>
    <w:rsid w:val="00E74E26"/>
    <w:rPr>
      <w:rFonts w:ascii="Courier New" w:eastAsia="Times New Roman" w:hAnsi="Courier New" w:cs="Times New Roman"/>
      <w:sz w:val="20"/>
      <w:szCs w:val="20"/>
    </w:rPr>
  </w:style>
  <w:style w:type="character" w:customStyle="1" w:styleId="Heading2Char">
    <w:name w:val="Heading 2 Char"/>
    <w:basedOn w:val="DefaultParagraphFont"/>
    <w:link w:val="Heading2"/>
    <w:uiPriority w:val="9"/>
    <w:semiHidden/>
    <w:rsid w:val="00E74E26"/>
    <w:rPr>
      <w:rFonts w:asciiTheme="majorHAnsi" w:eastAsiaTheme="majorEastAsia" w:hAnsiTheme="majorHAnsi" w:cstheme="majorBidi"/>
      <w:color w:val="2E74B5" w:themeColor="accent1" w:themeShade="BF"/>
      <w:kern w:val="1"/>
      <w:sz w:val="26"/>
      <w:szCs w:val="26"/>
      <w:lang w:eastAsia="ar-SA"/>
    </w:rPr>
  </w:style>
  <w:style w:type="character" w:styleId="Strong">
    <w:name w:val="Strong"/>
    <w:basedOn w:val="DefaultParagraphFont"/>
    <w:uiPriority w:val="22"/>
    <w:qFormat/>
    <w:rsid w:val="00146FC2"/>
    <w:rPr>
      <w:b/>
      <w:bCs/>
    </w:rPr>
  </w:style>
</w:styles>
</file>

<file path=word/webSettings.xml><?xml version="1.0" encoding="utf-8"?>
<w:webSettings xmlns:r="http://schemas.openxmlformats.org/officeDocument/2006/relationships" xmlns:w="http://schemas.openxmlformats.org/wordprocessingml/2006/main">
  <w:divs>
    <w:div w:id="906459189">
      <w:bodyDiv w:val="1"/>
      <w:marLeft w:val="0"/>
      <w:marRight w:val="0"/>
      <w:marTop w:val="0"/>
      <w:marBottom w:val="0"/>
      <w:divBdr>
        <w:top w:val="none" w:sz="0" w:space="0" w:color="auto"/>
        <w:left w:val="none" w:sz="0" w:space="0" w:color="auto"/>
        <w:bottom w:val="none" w:sz="0" w:space="0" w:color="auto"/>
        <w:right w:val="none" w:sz="0" w:space="0" w:color="auto"/>
      </w:divBdr>
    </w:div>
    <w:div w:id="161555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Product_(busines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n.wikipedia.org/wiki/United_State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n.wikipedia.org/wiki/Service_(economic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2968</Words>
  <Characters>16924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Gowtham</dc:creator>
  <cp:lastModifiedBy>Rahul</cp:lastModifiedBy>
  <cp:revision>2</cp:revision>
  <dcterms:created xsi:type="dcterms:W3CDTF">2016-02-02T07:27:00Z</dcterms:created>
  <dcterms:modified xsi:type="dcterms:W3CDTF">2016-02-02T07:27:00Z</dcterms:modified>
</cp:coreProperties>
</file>