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540" w:rsidRDefault="00C77540" w:rsidP="00341EE0">
      <w:pPr>
        <w:jc w:val="center"/>
        <w:rPr>
          <w:rFonts w:ascii="Garamond" w:hAnsi="Garamond"/>
          <w:b/>
          <w:sz w:val="36"/>
          <w:szCs w:val="36"/>
        </w:rPr>
      </w:pPr>
    </w:p>
    <w:p w:rsidR="00C77540" w:rsidRDefault="00C77540" w:rsidP="00341EE0">
      <w:pPr>
        <w:jc w:val="center"/>
        <w:rPr>
          <w:rFonts w:ascii="Garamond" w:hAnsi="Garamond"/>
          <w:b/>
          <w:sz w:val="36"/>
          <w:szCs w:val="36"/>
        </w:rPr>
      </w:pPr>
    </w:p>
    <w:p w:rsidR="00842F03" w:rsidRDefault="00341EE0" w:rsidP="00341EE0">
      <w:pPr>
        <w:jc w:val="center"/>
        <w:rPr>
          <w:rFonts w:ascii="Garamond" w:hAnsi="Garamond"/>
          <w:b/>
          <w:sz w:val="36"/>
          <w:szCs w:val="36"/>
        </w:rPr>
      </w:pPr>
      <w:r w:rsidRPr="00341EE0">
        <w:rPr>
          <w:rFonts w:ascii="Garamond" w:hAnsi="Garamond"/>
          <w:b/>
          <w:sz w:val="36"/>
          <w:szCs w:val="36"/>
        </w:rPr>
        <w:t>NII dan NII</w:t>
      </w:r>
    </w:p>
    <w:p w:rsidR="00341EE0" w:rsidRDefault="00341EE0" w:rsidP="00341EE0">
      <w:pPr>
        <w:jc w:val="center"/>
        <w:rPr>
          <w:rFonts w:ascii="Garamond" w:hAnsi="Garamond"/>
          <w:b/>
          <w:sz w:val="24"/>
          <w:szCs w:val="24"/>
        </w:rPr>
      </w:pPr>
    </w:p>
    <w:p w:rsidR="00341EE0" w:rsidRPr="00341EE0" w:rsidRDefault="00341EE0" w:rsidP="00341EE0">
      <w:pPr>
        <w:jc w:val="center"/>
        <w:rPr>
          <w:rFonts w:ascii="Garamond" w:hAnsi="Garamond"/>
          <w:b/>
          <w:sz w:val="24"/>
          <w:szCs w:val="24"/>
        </w:rPr>
      </w:pPr>
      <w:r w:rsidRPr="00341EE0">
        <w:rPr>
          <w:rFonts w:ascii="Garamond" w:hAnsi="Garamond"/>
          <w:b/>
          <w:sz w:val="24"/>
          <w:szCs w:val="24"/>
        </w:rPr>
        <w:t>Mochtar Naim</w:t>
      </w:r>
    </w:p>
    <w:p w:rsidR="00341EE0" w:rsidRDefault="00341EE0" w:rsidP="00341EE0">
      <w:pPr>
        <w:jc w:val="center"/>
        <w:rPr>
          <w:rFonts w:ascii="Garamond" w:hAnsi="Garamond"/>
          <w:b/>
          <w:sz w:val="28"/>
          <w:szCs w:val="28"/>
        </w:rPr>
      </w:pPr>
    </w:p>
    <w:p w:rsidR="001F4B8B" w:rsidRPr="001F4B8B" w:rsidRDefault="001F4B8B" w:rsidP="001F4B8B">
      <w:pPr>
        <w:keepNext/>
        <w:framePr w:dropCap="drop" w:lines="3" w:wrap="around" w:vAnchor="text" w:hAnchor="text"/>
        <w:spacing w:line="863" w:lineRule="exact"/>
        <w:textAlignment w:val="baseline"/>
        <w:rPr>
          <w:rFonts w:ascii="Garamond" w:hAnsi="Garamond"/>
          <w:position w:val="-8"/>
          <w:sz w:val="116"/>
          <w:szCs w:val="24"/>
        </w:rPr>
      </w:pPr>
      <w:r w:rsidRPr="001F4B8B">
        <w:rPr>
          <w:rFonts w:ascii="Garamond" w:hAnsi="Garamond"/>
          <w:position w:val="-8"/>
          <w:sz w:val="116"/>
          <w:szCs w:val="24"/>
        </w:rPr>
        <w:t>N</w:t>
      </w:r>
    </w:p>
    <w:p w:rsidR="00341EE0" w:rsidRDefault="00341EE0" w:rsidP="00B07AC8">
      <w:pPr>
        <w:rPr>
          <w:rFonts w:ascii="Garamond" w:hAnsi="Garamond"/>
          <w:sz w:val="24"/>
          <w:szCs w:val="24"/>
        </w:rPr>
      </w:pPr>
      <w:r w:rsidRPr="00341EE0">
        <w:rPr>
          <w:rFonts w:ascii="Garamond" w:hAnsi="Garamond"/>
          <w:sz w:val="24"/>
          <w:szCs w:val="24"/>
        </w:rPr>
        <w:t>II</w:t>
      </w:r>
      <w:r>
        <w:rPr>
          <w:rFonts w:ascii="Garamond" w:hAnsi="Garamond"/>
          <w:sz w:val="24"/>
          <w:szCs w:val="24"/>
        </w:rPr>
        <w:t xml:space="preserve"> dan NII ada dua. Yang satu salah, yang satu lagi benar. Kedua-duanya ditentukan oleh maksud dan tujuan serta caranya. Kendati maksud dan tujuannya </w:t>
      </w:r>
      <w:r w:rsidR="001F4B8B">
        <w:rPr>
          <w:rFonts w:ascii="Garamond" w:hAnsi="Garamond"/>
          <w:sz w:val="24"/>
          <w:szCs w:val="24"/>
        </w:rPr>
        <w:t>benar</w:t>
      </w:r>
      <w:r>
        <w:rPr>
          <w:rFonts w:ascii="Garamond" w:hAnsi="Garamond"/>
          <w:sz w:val="24"/>
          <w:szCs w:val="24"/>
        </w:rPr>
        <w:t xml:space="preserve">, tetapi kalau caranya salah, ya salah. </w:t>
      </w:r>
      <w:r w:rsidR="00B22821">
        <w:rPr>
          <w:rFonts w:ascii="Garamond" w:hAnsi="Garamond"/>
          <w:sz w:val="24"/>
          <w:szCs w:val="24"/>
        </w:rPr>
        <w:t xml:space="preserve">Ambil misal: orang memberi </w:t>
      </w:r>
      <w:r w:rsidR="008D3171">
        <w:rPr>
          <w:rFonts w:ascii="Garamond" w:hAnsi="Garamond"/>
          <w:sz w:val="24"/>
          <w:szCs w:val="24"/>
        </w:rPr>
        <w:t xml:space="preserve">bantuan kepada fakir-miskin </w:t>
      </w:r>
      <w:r w:rsidR="00B22821">
        <w:rPr>
          <w:rFonts w:ascii="Garamond" w:hAnsi="Garamond"/>
          <w:sz w:val="24"/>
          <w:szCs w:val="24"/>
        </w:rPr>
        <w:t xml:space="preserve">dengan jalan </w:t>
      </w:r>
      <w:r w:rsidR="00014078">
        <w:rPr>
          <w:rFonts w:ascii="Garamond" w:hAnsi="Garamond"/>
          <w:sz w:val="24"/>
          <w:szCs w:val="24"/>
        </w:rPr>
        <w:t>mencuri</w:t>
      </w:r>
      <w:r w:rsidR="00B07AC8">
        <w:rPr>
          <w:rFonts w:ascii="Garamond" w:hAnsi="Garamond"/>
          <w:sz w:val="24"/>
          <w:szCs w:val="24"/>
        </w:rPr>
        <w:t xml:space="preserve"> atau m</w:t>
      </w:r>
      <w:r w:rsidR="00F53892">
        <w:rPr>
          <w:rFonts w:ascii="Garamond" w:hAnsi="Garamond"/>
          <w:sz w:val="24"/>
          <w:szCs w:val="24"/>
        </w:rPr>
        <w:t>e</w:t>
      </w:r>
      <w:r w:rsidR="00B07AC8">
        <w:rPr>
          <w:rFonts w:ascii="Garamond" w:hAnsi="Garamond"/>
          <w:sz w:val="24"/>
          <w:szCs w:val="24"/>
        </w:rPr>
        <w:t>rampok</w:t>
      </w:r>
      <w:r w:rsidR="00014078">
        <w:rPr>
          <w:rFonts w:ascii="Garamond" w:hAnsi="Garamond"/>
          <w:sz w:val="24"/>
          <w:szCs w:val="24"/>
        </w:rPr>
        <w:t xml:space="preserve">. Maksud </w:t>
      </w:r>
      <w:r w:rsidR="00B07AC8">
        <w:rPr>
          <w:rFonts w:ascii="Garamond" w:hAnsi="Garamond"/>
          <w:sz w:val="24"/>
          <w:szCs w:val="24"/>
        </w:rPr>
        <w:t xml:space="preserve">memberi </w:t>
      </w:r>
      <w:r w:rsidR="00014078">
        <w:rPr>
          <w:rFonts w:ascii="Garamond" w:hAnsi="Garamond"/>
          <w:sz w:val="24"/>
          <w:szCs w:val="24"/>
        </w:rPr>
        <w:t>b</w:t>
      </w:r>
      <w:r w:rsidR="00612EDD">
        <w:rPr>
          <w:rFonts w:ascii="Garamond" w:hAnsi="Garamond"/>
          <w:sz w:val="24"/>
          <w:szCs w:val="24"/>
        </w:rPr>
        <w:t>antuan</w:t>
      </w:r>
      <w:r w:rsidR="00B07AC8">
        <w:rPr>
          <w:rFonts w:ascii="Garamond" w:hAnsi="Garamond"/>
          <w:sz w:val="24"/>
          <w:szCs w:val="24"/>
        </w:rPr>
        <w:t>nya</w:t>
      </w:r>
      <w:r w:rsidR="00B22821">
        <w:rPr>
          <w:rFonts w:ascii="Garamond" w:hAnsi="Garamond"/>
          <w:sz w:val="24"/>
          <w:szCs w:val="24"/>
        </w:rPr>
        <w:t xml:space="preserve"> benar tetapi caranya salah. Jadilah dia salah. </w:t>
      </w:r>
      <w:r>
        <w:rPr>
          <w:rFonts w:ascii="Garamond" w:hAnsi="Garamond"/>
          <w:sz w:val="24"/>
          <w:szCs w:val="24"/>
        </w:rPr>
        <w:t xml:space="preserve">Apalagi kalau maksud dan tujuannya pun salah, maka </w:t>
      </w:r>
      <w:r w:rsidR="00456798">
        <w:rPr>
          <w:rFonts w:ascii="Garamond" w:hAnsi="Garamond"/>
          <w:sz w:val="24"/>
          <w:szCs w:val="24"/>
        </w:rPr>
        <w:t>dua-dua</w:t>
      </w:r>
      <w:r>
        <w:rPr>
          <w:rFonts w:ascii="Garamond" w:hAnsi="Garamond"/>
          <w:sz w:val="24"/>
          <w:szCs w:val="24"/>
        </w:rPr>
        <w:t xml:space="preserve"> salah.</w:t>
      </w:r>
      <w:r w:rsidR="0093461D">
        <w:rPr>
          <w:rFonts w:ascii="Garamond" w:hAnsi="Garamond"/>
          <w:sz w:val="24"/>
          <w:szCs w:val="24"/>
        </w:rPr>
        <w:t xml:space="preserve"> Tetapi kalau kedua-duanya benar, maka NII itu adalah benar. Tinggal upaya untuk merealisasikannya secara benar pula.</w:t>
      </w:r>
    </w:p>
    <w:p w:rsidR="00C77540" w:rsidRDefault="00341EE0" w:rsidP="00341EE0">
      <w:pPr>
        <w:rPr>
          <w:rFonts w:ascii="Garamond" w:hAnsi="Garamond"/>
          <w:sz w:val="24"/>
          <w:szCs w:val="24"/>
        </w:rPr>
      </w:pPr>
      <w:r>
        <w:rPr>
          <w:rFonts w:ascii="Garamond" w:hAnsi="Garamond"/>
          <w:sz w:val="24"/>
          <w:szCs w:val="24"/>
        </w:rPr>
        <w:tab/>
        <w:t xml:space="preserve">Yang menjadi masalah adalah bahwa kita berhadapan dengan Islam.  Berbeda dengan agama-agama lainnya, Islam adalah agama yang kaffah, holistik, integral. </w:t>
      </w:r>
      <w:r w:rsidR="001F4B8B">
        <w:rPr>
          <w:rFonts w:ascii="Garamond" w:hAnsi="Garamond"/>
          <w:sz w:val="24"/>
          <w:szCs w:val="24"/>
        </w:rPr>
        <w:t xml:space="preserve">Islam tidak hanya mengatur urusan akhirat </w:t>
      </w:r>
      <w:r w:rsidR="00890ECF">
        <w:rPr>
          <w:rFonts w:ascii="Garamond" w:hAnsi="Garamond"/>
          <w:sz w:val="24"/>
          <w:szCs w:val="24"/>
        </w:rPr>
        <w:t xml:space="preserve">semata </w:t>
      </w:r>
      <w:r w:rsidR="001F4B8B">
        <w:rPr>
          <w:rFonts w:ascii="Garamond" w:hAnsi="Garamond"/>
          <w:sz w:val="24"/>
          <w:szCs w:val="24"/>
        </w:rPr>
        <w:t xml:space="preserve">tapi juga urusan dunia. Makanya kaffah, holistik, integral, </w:t>
      </w:r>
      <w:r w:rsidR="00180394">
        <w:rPr>
          <w:rFonts w:ascii="Garamond" w:hAnsi="Garamond"/>
          <w:sz w:val="24"/>
          <w:szCs w:val="24"/>
        </w:rPr>
        <w:t>utuh-</w:t>
      </w:r>
      <w:r w:rsidR="001F4B8B">
        <w:rPr>
          <w:rFonts w:ascii="Garamond" w:hAnsi="Garamond"/>
          <w:sz w:val="24"/>
          <w:szCs w:val="24"/>
        </w:rPr>
        <w:t>menyeluruh. Pokoknya tidak ada yang tidak diatur oleh Islam. Sendirinya termasuk masalah-masalah negara dan kenegaraan</w:t>
      </w:r>
      <w:r w:rsidR="00B07AC8">
        <w:rPr>
          <w:rFonts w:ascii="Garamond" w:hAnsi="Garamond"/>
          <w:sz w:val="24"/>
          <w:szCs w:val="24"/>
        </w:rPr>
        <w:t>;</w:t>
      </w:r>
      <w:r w:rsidR="001F4B8B">
        <w:rPr>
          <w:rFonts w:ascii="Garamond" w:hAnsi="Garamond"/>
          <w:sz w:val="24"/>
          <w:szCs w:val="24"/>
        </w:rPr>
        <w:t xml:space="preserve"> </w:t>
      </w:r>
      <w:r w:rsidR="00456798">
        <w:rPr>
          <w:rFonts w:ascii="Garamond" w:hAnsi="Garamond"/>
          <w:sz w:val="24"/>
          <w:szCs w:val="24"/>
        </w:rPr>
        <w:t xml:space="preserve">termasuk politik, ekonomi, kebudayaan, pendidikan, sosial, </w:t>
      </w:r>
      <w:r w:rsidR="00C77540">
        <w:rPr>
          <w:rFonts w:ascii="Garamond" w:hAnsi="Garamond"/>
          <w:sz w:val="24"/>
          <w:szCs w:val="24"/>
        </w:rPr>
        <w:t>militer, pertahanan,</w:t>
      </w:r>
      <w:r w:rsidR="002D7616" w:rsidRPr="002D7616">
        <w:rPr>
          <w:rFonts w:ascii="Garamond" w:hAnsi="Garamond"/>
          <w:sz w:val="24"/>
          <w:szCs w:val="24"/>
        </w:rPr>
        <w:t xml:space="preserve"> </w:t>
      </w:r>
      <w:r w:rsidR="002D7616">
        <w:rPr>
          <w:rFonts w:ascii="Garamond" w:hAnsi="Garamond"/>
          <w:sz w:val="24"/>
          <w:szCs w:val="24"/>
        </w:rPr>
        <w:t xml:space="preserve">seni, musik, </w:t>
      </w:r>
      <w:r w:rsidR="00456798">
        <w:rPr>
          <w:rFonts w:ascii="Garamond" w:hAnsi="Garamond"/>
          <w:sz w:val="24"/>
          <w:szCs w:val="24"/>
        </w:rPr>
        <w:t>olah raga, d</w:t>
      </w:r>
      <w:r w:rsidR="00B07AC8">
        <w:rPr>
          <w:rFonts w:ascii="Garamond" w:hAnsi="Garamond"/>
          <w:sz w:val="24"/>
          <w:szCs w:val="24"/>
        </w:rPr>
        <w:t xml:space="preserve">sb.    </w:t>
      </w:r>
      <w:r w:rsidR="001F4B8B">
        <w:rPr>
          <w:rFonts w:ascii="Garamond" w:hAnsi="Garamond"/>
          <w:sz w:val="24"/>
          <w:szCs w:val="24"/>
        </w:rPr>
        <w:t xml:space="preserve"> </w:t>
      </w:r>
    </w:p>
    <w:p w:rsidR="001F4B8B" w:rsidRDefault="00C77540"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r>
      <w:r w:rsidR="001F4B8B">
        <w:rPr>
          <w:rFonts w:ascii="Garamond" w:hAnsi="Garamond"/>
          <w:sz w:val="24"/>
          <w:szCs w:val="24"/>
        </w:rPr>
        <w:t xml:space="preserve">Tinggal kita menentukan sikap. Ikut atau tidak ikut. </w:t>
      </w:r>
      <w:r w:rsidR="00B07AC8">
        <w:rPr>
          <w:rFonts w:ascii="Garamond" w:hAnsi="Garamond"/>
          <w:sz w:val="24"/>
          <w:szCs w:val="24"/>
        </w:rPr>
        <w:t xml:space="preserve">Terima atau tidak terima. </w:t>
      </w:r>
      <w:r w:rsidR="001F4B8B">
        <w:rPr>
          <w:rFonts w:ascii="Garamond" w:hAnsi="Garamond"/>
          <w:sz w:val="24"/>
          <w:szCs w:val="24"/>
        </w:rPr>
        <w:t xml:space="preserve">Beragama untuk hal-hal tertentu saja, misalnya </w:t>
      </w:r>
      <w:r w:rsidR="00B07AC8">
        <w:rPr>
          <w:rFonts w:ascii="Garamond" w:hAnsi="Garamond"/>
          <w:sz w:val="24"/>
          <w:szCs w:val="24"/>
        </w:rPr>
        <w:t xml:space="preserve">sejauh yang ada kaitannya dengan peribadatan saja atau </w:t>
      </w:r>
      <w:r w:rsidR="001F4B8B">
        <w:rPr>
          <w:rFonts w:ascii="Garamond" w:hAnsi="Garamond"/>
          <w:sz w:val="24"/>
          <w:szCs w:val="24"/>
        </w:rPr>
        <w:t>masalah spiritual keakhiratan</w:t>
      </w:r>
      <w:r w:rsidR="00180394">
        <w:rPr>
          <w:rFonts w:ascii="Garamond" w:hAnsi="Garamond"/>
          <w:sz w:val="24"/>
          <w:szCs w:val="24"/>
        </w:rPr>
        <w:t xml:space="preserve"> </w:t>
      </w:r>
      <w:r w:rsidR="00987D58">
        <w:rPr>
          <w:rFonts w:ascii="Garamond" w:hAnsi="Garamond"/>
          <w:sz w:val="24"/>
          <w:szCs w:val="24"/>
        </w:rPr>
        <w:t>saja. A</w:t>
      </w:r>
      <w:r w:rsidR="001F4B8B">
        <w:rPr>
          <w:rFonts w:ascii="Garamond" w:hAnsi="Garamond"/>
          <w:sz w:val="24"/>
          <w:szCs w:val="24"/>
        </w:rPr>
        <w:t>tau</w:t>
      </w:r>
      <w:r w:rsidR="00987D58">
        <w:rPr>
          <w:rFonts w:ascii="Garamond" w:hAnsi="Garamond"/>
          <w:sz w:val="24"/>
          <w:szCs w:val="24"/>
        </w:rPr>
        <w:t>,</w:t>
      </w:r>
      <w:r w:rsidR="001F4B8B">
        <w:rPr>
          <w:rFonts w:ascii="Garamond" w:hAnsi="Garamond"/>
          <w:sz w:val="24"/>
          <w:szCs w:val="24"/>
        </w:rPr>
        <w:t xml:space="preserve"> </w:t>
      </w:r>
      <w:r w:rsidR="00987D58">
        <w:rPr>
          <w:rFonts w:ascii="Garamond" w:hAnsi="Garamond"/>
          <w:sz w:val="24"/>
          <w:szCs w:val="24"/>
        </w:rPr>
        <w:t xml:space="preserve">sebaliknya, </w:t>
      </w:r>
      <w:r w:rsidR="001F4B8B">
        <w:rPr>
          <w:rFonts w:ascii="Garamond" w:hAnsi="Garamond"/>
          <w:sz w:val="24"/>
          <w:szCs w:val="24"/>
        </w:rPr>
        <w:t>semua-semua secara kaffah, integral, holistik</w:t>
      </w:r>
      <w:r w:rsidR="001859EE">
        <w:rPr>
          <w:rFonts w:ascii="Garamond" w:hAnsi="Garamond"/>
          <w:sz w:val="24"/>
          <w:szCs w:val="24"/>
        </w:rPr>
        <w:t>, utuh-menyeluruh</w:t>
      </w:r>
      <w:r w:rsidR="001F4B8B">
        <w:rPr>
          <w:rFonts w:ascii="Garamond" w:hAnsi="Garamond"/>
          <w:sz w:val="24"/>
          <w:szCs w:val="24"/>
        </w:rPr>
        <w:t xml:space="preserve"> itu.</w:t>
      </w:r>
      <w:r w:rsidR="00B22821">
        <w:rPr>
          <w:rFonts w:ascii="Garamond" w:hAnsi="Garamond"/>
          <w:sz w:val="24"/>
          <w:szCs w:val="24"/>
        </w:rPr>
        <w:t xml:space="preserve"> </w:t>
      </w:r>
    </w:p>
    <w:p w:rsidR="00B22821" w:rsidRDefault="00B22821" w:rsidP="00341EE0">
      <w:pPr>
        <w:rPr>
          <w:rFonts w:ascii="Garamond" w:hAnsi="Garamond"/>
          <w:sz w:val="24"/>
          <w:szCs w:val="24"/>
        </w:rPr>
      </w:pPr>
      <w:r>
        <w:rPr>
          <w:rFonts w:ascii="Garamond" w:hAnsi="Garamond"/>
          <w:sz w:val="24"/>
          <w:szCs w:val="24"/>
        </w:rPr>
        <w:tab/>
        <w:t>Makanya orang Islam pun terbagi dua pula. Yang menganut Islam secara sepenggal-sepenggal atau menganutnya secara utuh menyeluruh, dalam arti kaffah, integral dan holisitik itu. Di Indonesia begitu</w:t>
      </w:r>
      <w:r w:rsidR="00CF43F1">
        <w:rPr>
          <w:rFonts w:ascii="Garamond" w:hAnsi="Garamond"/>
          <w:sz w:val="24"/>
          <w:szCs w:val="24"/>
        </w:rPr>
        <w:t>, seperti juga di Turki dan banyak negara Islam lain yang pernah dijajah oleh Barat</w:t>
      </w:r>
      <w:r w:rsidR="00976F97">
        <w:rPr>
          <w:rFonts w:ascii="Garamond" w:hAnsi="Garamond"/>
          <w:sz w:val="24"/>
          <w:szCs w:val="24"/>
        </w:rPr>
        <w:t xml:space="preserve"> yang </w:t>
      </w:r>
      <w:r w:rsidR="00180394">
        <w:rPr>
          <w:rFonts w:ascii="Garamond" w:hAnsi="Garamond"/>
          <w:sz w:val="24"/>
          <w:szCs w:val="24"/>
        </w:rPr>
        <w:t>Kristen</w:t>
      </w:r>
      <w:r>
        <w:rPr>
          <w:rFonts w:ascii="Garamond" w:hAnsi="Garamond"/>
          <w:sz w:val="24"/>
          <w:szCs w:val="24"/>
        </w:rPr>
        <w:t xml:space="preserve">. </w:t>
      </w:r>
      <w:r w:rsidR="00180394">
        <w:rPr>
          <w:rFonts w:ascii="Garamond" w:hAnsi="Garamond"/>
          <w:sz w:val="24"/>
          <w:szCs w:val="24"/>
        </w:rPr>
        <w:t xml:space="preserve">Mereka menganut Islam dengan paham Barat yang Kristen. </w:t>
      </w:r>
      <w:r w:rsidR="00180394">
        <w:rPr>
          <w:rFonts w:ascii="Garamond" w:hAnsi="Garamond"/>
          <w:sz w:val="24"/>
          <w:szCs w:val="24"/>
        </w:rPr>
        <w:lastRenderedPageBreak/>
        <w:t>Yaitu memisahkan antara masalah agama dan masalah negara</w:t>
      </w:r>
      <w:r w:rsidR="001859EE">
        <w:rPr>
          <w:rFonts w:ascii="Garamond" w:hAnsi="Garamond"/>
          <w:sz w:val="24"/>
          <w:szCs w:val="24"/>
        </w:rPr>
        <w:t xml:space="preserve">, dengan prinsip: </w:t>
      </w:r>
      <w:r w:rsidR="00976F97" w:rsidRPr="00976F97">
        <w:rPr>
          <w:rFonts w:ascii="Garamond" w:hAnsi="Garamond"/>
          <w:i/>
          <w:sz w:val="24"/>
          <w:szCs w:val="24"/>
        </w:rPr>
        <w:t>separation of church and state</w:t>
      </w:r>
      <w:r w:rsidR="00180394">
        <w:rPr>
          <w:rFonts w:ascii="Garamond" w:hAnsi="Garamond"/>
          <w:sz w:val="24"/>
          <w:szCs w:val="24"/>
        </w:rPr>
        <w:t xml:space="preserve">. </w:t>
      </w:r>
      <w:r>
        <w:rPr>
          <w:rFonts w:ascii="Garamond" w:hAnsi="Garamond"/>
          <w:sz w:val="24"/>
          <w:szCs w:val="24"/>
        </w:rPr>
        <w:t xml:space="preserve">Kendati mayoritas penduduknya muslim, tetapi yang menerima Islam secara kaffah menyeluruh itu </w:t>
      </w:r>
      <w:r w:rsidR="00CF43F1">
        <w:rPr>
          <w:rFonts w:ascii="Garamond" w:hAnsi="Garamond"/>
          <w:sz w:val="24"/>
          <w:szCs w:val="24"/>
        </w:rPr>
        <w:t>tergolong minoritas.</w:t>
      </w:r>
      <w:r>
        <w:rPr>
          <w:rFonts w:ascii="Garamond" w:hAnsi="Garamond"/>
          <w:sz w:val="24"/>
          <w:szCs w:val="24"/>
        </w:rPr>
        <w:t xml:space="preserve"> </w:t>
      </w:r>
      <w:r w:rsidR="00456798">
        <w:rPr>
          <w:rFonts w:ascii="Garamond" w:hAnsi="Garamond"/>
          <w:sz w:val="24"/>
          <w:szCs w:val="24"/>
        </w:rPr>
        <w:t>Lain dengan di Malaysia. Kendati penduduk muslimnya hanya sedikit lebih banyak dari sep</w:t>
      </w:r>
      <w:r w:rsidR="00014078">
        <w:rPr>
          <w:rFonts w:ascii="Garamond" w:hAnsi="Garamond"/>
          <w:sz w:val="24"/>
          <w:szCs w:val="24"/>
        </w:rPr>
        <w:t>a</w:t>
      </w:r>
      <w:r w:rsidR="00456798">
        <w:rPr>
          <w:rFonts w:ascii="Garamond" w:hAnsi="Garamond"/>
          <w:sz w:val="24"/>
          <w:szCs w:val="24"/>
        </w:rPr>
        <w:t>ruhnya</w:t>
      </w:r>
      <w:r w:rsidR="00987D58">
        <w:rPr>
          <w:rFonts w:ascii="Garamond" w:hAnsi="Garamond"/>
          <w:sz w:val="24"/>
          <w:szCs w:val="24"/>
        </w:rPr>
        <w:t xml:space="preserve"> (sementara Indonesia: 80 %)</w:t>
      </w:r>
      <w:r w:rsidR="00456798">
        <w:rPr>
          <w:rFonts w:ascii="Garamond" w:hAnsi="Garamond"/>
          <w:sz w:val="24"/>
          <w:szCs w:val="24"/>
        </w:rPr>
        <w:t>, tetapi mereka bersepakat menjadikan Malaysia sebagai negara Islam. Begitu juga dengan Bangladesh, Pakistan, Iran, negara-negara teluk</w:t>
      </w:r>
      <w:r w:rsidR="00E817B6">
        <w:rPr>
          <w:rFonts w:ascii="Garamond" w:hAnsi="Garamond"/>
          <w:sz w:val="24"/>
          <w:szCs w:val="24"/>
        </w:rPr>
        <w:t>, Saudi Arabia dan beberapa lainnya</w:t>
      </w:r>
      <w:r w:rsidR="00987D58">
        <w:rPr>
          <w:rFonts w:ascii="Garamond" w:hAnsi="Garamond"/>
          <w:sz w:val="24"/>
          <w:szCs w:val="24"/>
        </w:rPr>
        <w:t xml:space="preserve"> di Timur Tengah</w:t>
      </w:r>
      <w:r w:rsidR="00E817B6">
        <w:rPr>
          <w:rFonts w:ascii="Garamond" w:hAnsi="Garamond"/>
          <w:sz w:val="24"/>
          <w:szCs w:val="24"/>
        </w:rPr>
        <w:t>. Turki sekarang dalam berproses untuk kembali menjadi negara Islam.</w:t>
      </w:r>
      <w:r w:rsidR="00456798">
        <w:rPr>
          <w:rFonts w:ascii="Garamond" w:hAnsi="Garamond"/>
          <w:sz w:val="24"/>
          <w:szCs w:val="24"/>
        </w:rPr>
        <w:t xml:space="preserve">  </w:t>
      </w:r>
      <w:r w:rsidR="001859EE">
        <w:rPr>
          <w:rFonts w:ascii="Garamond" w:hAnsi="Garamond"/>
          <w:sz w:val="24"/>
          <w:szCs w:val="24"/>
        </w:rPr>
        <w:t>Mereka tidak menganut faham sinkretisme seperti di Indonesia sekarang, tetapi sintetisme, dalam arti, menerima Islam sebagai tolok-ukur</w:t>
      </w:r>
      <w:r w:rsidR="0093461D">
        <w:rPr>
          <w:rFonts w:ascii="Garamond" w:hAnsi="Garamond"/>
          <w:sz w:val="24"/>
          <w:szCs w:val="24"/>
        </w:rPr>
        <w:t xml:space="preserve"> untuk semua urusan kehidupan. </w:t>
      </w:r>
      <w:r w:rsidR="001859EE">
        <w:rPr>
          <w:rFonts w:ascii="Garamond" w:hAnsi="Garamond"/>
          <w:sz w:val="24"/>
          <w:szCs w:val="24"/>
        </w:rPr>
        <w:t xml:space="preserve"> </w:t>
      </w:r>
    </w:p>
    <w:p w:rsidR="00CF43F1" w:rsidRDefault="00CF43F1" w:rsidP="00341EE0">
      <w:pPr>
        <w:rPr>
          <w:rFonts w:ascii="Garamond" w:hAnsi="Garamond"/>
          <w:sz w:val="24"/>
          <w:szCs w:val="24"/>
        </w:rPr>
      </w:pPr>
      <w:r>
        <w:rPr>
          <w:rFonts w:ascii="Garamond" w:hAnsi="Garamond"/>
          <w:sz w:val="24"/>
          <w:szCs w:val="24"/>
        </w:rPr>
        <w:tab/>
        <w:t>Di Indonesia</w:t>
      </w:r>
      <w:r w:rsidR="008D3171">
        <w:rPr>
          <w:rFonts w:ascii="Garamond" w:hAnsi="Garamond"/>
          <w:sz w:val="24"/>
          <w:szCs w:val="24"/>
        </w:rPr>
        <w:t xml:space="preserve">, mereka yang menerima Islam secara sepenggal-sepenggal, dan terutama hanya untuk urusan akhirat dan spiritual-peribadatan semata, tergolong ke dalam kelompok cara berfikir yang sinkretik. Mereka menggabung semua unsur kepercayaan berbentuk </w:t>
      </w:r>
      <w:r w:rsidR="00C54538">
        <w:rPr>
          <w:rFonts w:ascii="Garamond" w:hAnsi="Garamond"/>
          <w:sz w:val="24"/>
          <w:szCs w:val="24"/>
        </w:rPr>
        <w:t xml:space="preserve">agama atau </w:t>
      </w:r>
      <w:r w:rsidR="008D3171">
        <w:rPr>
          <w:rFonts w:ascii="Garamond" w:hAnsi="Garamond"/>
          <w:sz w:val="24"/>
          <w:szCs w:val="24"/>
        </w:rPr>
        <w:t xml:space="preserve">apapun ke dalam satu kesatuan </w:t>
      </w:r>
      <w:r w:rsidR="00C54538">
        <w:rPr>
          <w:rFonts w:ascii="Garamond" w:hAnsi="Garamond"/>
          <w:sz w:val="24"/>
          <w:szCs w:val="24"/>
        </w:rPr>
        <w:t xml:space="preserve">sikap, yaitu bahwa: </w:t>
      </w:r>
      <w:r w:rsidR="00C54538" w:rsidRPr="00C54538">
        <w:rPr>
          <w:rFonts w:ascii="Garamond" w:hAnsi="Garamond"/>
          <w:i/>
          <w:sz w:val="24"/>
          <w:szCs w:val="24"/>
        </w:rPr>
        <w:t xml:space="preserve">“sadoyo agami sami kemawon.” </w:t>
      </w:r>
      <w:r w:rsidR="00C54538">
        <w:rPr>
          <w:rFonts w:ascii="Garamond" w:hAnsi="Garamond"/>
          <w:sz w:val="24"/>
          <w:szCs w:val="24"/>
        </w:rPr>
        <w:t>Semua agama sama saja, dan sama benarnya. Karenanya juga diperlakukan sama, dan harus sama. Jadi kendati sila pertama Pancasila mengatakan: “Ketuhanan Yang Maha Esa,” apa dikira kalau hanya agama yang berketuhanan YME saja, yaitu Islam, yang diakui? Ternyata tidak. Semua agama apapun, apakah maha-esa</w:t>
      </w:r>
      <w:r w:rsidR="00180394">
        <w:rPr>
          <w:rFonts w:ascii="Garamond" w:hAnsi="Garamond"/>
          <w:sz w:val="24"/>
          <w:szCs w:val="24"/>
        </w:rPr>
        <w:t xml:space="preserve"> (Islam)</w:t>
      </w:r>
      <w:r w:rsidR="00C54538">
        <w:rPr>
          <w:rFonts w:ascii="Garamond" w:hAnsi="Garamond"/>
          <w:sz w:val="24"/>
          <w:szCs w:val="24"/>
        </w:rPr>
        <w:t>, tri-esa</w:t>
      </w:r>
      <w:r w:rsidR="00180394">
        <w:rPr>
          <w:rFonts w:ascii="Garamond" w:hAnsi="Garamond"/>
          <w:sz w:val="24"/>
          <w:szCs w:val="24"/>
        </w:rPr>
        <w:t xml:space="preserve"> (Kristen)</w:t>
      </w:r>
      <w:r w:rsidR="00C54538">
        <w:rPr>
          <w:rFonts w:ascii="Garamond" w:hAnsi="Garamond"/>
          <w:sz w:val="24"/>
          <w:szCs w:val="24"/>
        </w:rPr>
        <w:t>, multi-esa</w:t>
      </w:r>
      <w:r w:rsidR="00180394">
        <w:rPr>
          <w:rFonts w:ascii="Garamond" w:hAnsi="Garamond"/>
          <w:sz w:val="24"/>
          <w:szCs w:val="24"/>
        </w:rPr>
        <w:t xml:space="preserve"> (Hinduisme)</w:t>
      </w:r>
      <w:r w:rsidR="00C54538">
        <w:rPr>
          <w:rFonts w:ascii="Garamond" w:hAnsi="Garamond"/>
          <w:sz w:val="24"/>
          <w:szCs w:val="24"/>
        </w:rPr>
        <w:t>, tidak jelas apakah ada Tuhan itu atau tidak</w:t>
      </w:r>
      <w:r w:rsidR="00180394">
        <w:rPr>
          <w:rFonts w:ascii="Garamond" w:hAnsi="Garamond"/>
          <w:sz w:val="24"/>
          <w:szCs w:val="24"/>
        </w:rPr>
        <w:t xml:space="preserve"> (Budhisme)</w:t>
      </w:r>
      <w:r w:rsidR="00C54538">
        <w:rPr>
          <w:rFonts w:ascii="Garamond" w:hAnsi="Garamond"/>
          <w:sz w:val="24"/>
          <w:szCs w:val="24"/>
        </w:rPr>
        <w:t>, atau yang mengingkari adanya Tuhan itu sendiri</w:t>
      </w:r>
      <w:r w:rsidR="00180394">
        <w:rPr>
          <w:rFonts w:ascii="Garamond" w:hAnsi="Garamond"/>
          <w:sz w:val="24"/>
          <w:szCs w:val="24"/>
        </w:rPr>
        <w:t xml:space="preserve"> (Komunisme)</w:t>
      </w:r>
      <w:r w:rsidR="00C54538">
        <w:rPr>
          <w:rFonts w:ascii="Garamond" w:hAnsi="Garamond"/>
          <w:sz w:val="24"/>
          <w:szCs w:val="24"/>
        </w:rPr>
        <w:t>, semua diakui dan diperlakukan sama.</w:t>
      </w:r>
      <w:r w:rsidR="00180394">
        <w:rPr>
          <w:rFonts w:ascii="Garamond" w:hAnsi="Garamond"/>
          <w:sz w:val="24"/>
          <w:szCs w:val="24"/>
        </w:rPr>
        <w:t xml:space="preserve"> PKI yang marxis- </w:t>
      </w:r>
      <w:r w:rsidR="00B828E5">
        <w:rPr>
          <w:rFonts w:ascii="Garamond" w:hAnsi="Garamond"/>
          <w:sz w:val="24"/>
          <w:szCs w:val="24"/>
        </w:rPr>
        <w:t>historis-materialistis</w:t>
      </w:r>
      <w:r w:rsidR="00180394">
        <w:rPr>
          <w:rFonts w:ascii="Garamond" w:hAnsi="Garamond"/>
          <w:sz w:val="24"/>
          <w:szCs w:val="24"/>
        </w:rPr>
        <w:t xml:space="preserve">, di zaman Sukarno diakui. Kong Hu Chu, yang percaya kepada </w:t>
      </w:r>
      <w:r w:rsidR="00F53892">
        <w:rPr>
          <w:rFonts w:ascii="Garamond" w:hAnsi="Garamond"/>
          <w:sz w:val="24"/>
          <w:szCs w:val="24"/>
        </w:rPr>
        <w:t xml:space="preserve">roh </w:t>
      </w:r>
      <w:r w:rsidR="00D37E9E">
        <w:rPr>
          <w:rFonts w:ascii="Garamond" w:hAnsi="Garamond"/>
          <w:sz w:val="24"/>
          <w:szCs w:val="24"/>
        </w:rPr>
        <w:t>para leluhur dan kepada</w:t>
      </w:r>
      <w:r w:rsidR="00180394">
        <w:rPr>
          <w:rFonts w:ascii="Garamond" w:hAnsi="Garamond"/>
          <w:sz w:val="24"/>
          <w:szCs w:val="24"/>
        </w:rPr>
        <w:t xml:space="preserve"> </w:t>
      </w:r>
      <w:r w:rsidR="00180394" w:rsidRPr="00B828E5">
        <w:rPr>
          <w:rFonts w:ascii="Garamond" w:hAnsi="Garamond"/>
          <w:sz w:val="24"/>
          <w:szCs w:val="24"/>
        </w:rPr>
        <w:t>dewa-dewa, oleh Gus Dur</w:t>
      </w:r>
      <w:r w:rsidR="00890ECF">
        <w:rPr>
          <w:rFonts w:ascii="Garamond" w:hAnsi="Garamond"/>
          <w:sz w:val="24"/>
          <w:szCs w:val="24"/>
        </w:rPr>
        <w:t xml:space="preserve"> yang kiyahi dan oleh sebagian pengikutnya juga diyakini sebagai waliyullah, </w:t>
      </w:r>
      <w:r w:rsidR="00180394">
        <w:rPr>
          <w:rFonts w:ascii="Garamond" w:hAnsi="Garamond"/>
          <w:sz w:val="24"/>
          <w:szCs w:val="24"/>
        </w:rPr>
        <w:t xml:space="preserve">ketika jadi Presiden, juga diakui. </w:t>
      </w:r>
      <w:r w:rsidR="00852EAC">
        <w:rPr>
          <w:rFonts w:ascii="Garamond" w:hAnsi="Garamond"/>
          <w:sz w:val="24"/>
          <w:szCs w:val="24"/>
        </w:rPr>
        <w:t xml:space="preserve">Karenanya, Pancasila orientasinya adalah sinkretik, bukan sintetik.  </w:t>
      </w:r>
    </w:p>
    <w:p w:rsidR="00976F97" w:rsidRDefault="00976F97" w:rsidP="00341EE0">
      <w:pPr>
        <w:rPr>
          <w:rFonts w:ascii="Garamond" w:hAnsi="Garamond"/>
          <w:sz w:val="24"/>
          <w:szCs w:val="24"/>
        </w:rPr>
      </w:pPr>
      <w:r>
        <w:rPr>
          <w:rFonts w:ascii="Garamond" w:hAnsi="Garamond"/>
          <w:sz w:val="24"/>
          <w:szCs w:val="24"/>
        </w:rPr>
        <w:tab/>
        <w:t xml:space="preserve">Faham sinkretisme yang berorientasi Kejawen ini kebetulan sekarangpun </w:t>
      </w:r>
      <w:r w:rsidR="00FE7FC5">
        <w:rPr>
          <w:rFonts w:ascii="Garamond" w:hAnsi="Garamond"/>
          <w:sz w:val="24"/>
          <w:szCs w:val="24"/>
        </w:rPr>
        <w:t>mendapat dukungan dari</w:t>
      </w:r>
      <w:r>
        <w:rPr>
          <w:rFonts w:ascii="Garamond" w:hAnsi="Garamond"/>
          <w:sz w:val="24"/>
          <w:szCs w:val="24"/>
        </w:rPr>
        <w:t xml:space="preserve"> kelompok</w:t>
      </w:r>
      <w:r w:rsidR="00014078">
        <w:rPr>
          <w:rFonts w:ascii="Garamond" w:hAnsi="Garamond"/>
          <w:sz w:val="24"/>
          <w:szCs w:val="24"/>
        </w:rPr>
        <w:t xml:space="preserve"> intelektual muslim yan</w:t>
      </w:r>
      <w:r w:rsidR="00FE7FC5">
        <w:rPr>
          <w:rFonts w:ascii="Garamond" w:hAnsi="Garamond"/>
          <w:sz w:val="24"/>
          <w:szCs w:val="24"/>
        </w:rPr>
        <w:t>g berorientasi</w:t>
      </w:r>
      <w:r>
        <w:rPr>
          <w:rFonts w:ascii="Garamond" w:hAnsi="Garamond"/>
          <w:sz w:val="24"/>
          <w:szCs w:val="24"/>
        </w:rPr>
        <w:t xml:space="preserve"> </w:t>
      </w:r>
      <w:r w:rsidR="00FE7FC5">
        <w:rPr>
          <w:rFonts w:ascii="Garamond" w:hAnsi="Garamond"/>
          <w:sz w:val="24"/>
          <w:szCs w:val="24"/>
        </w:rPr>
        <w:t>sekuler-</w:t>
      </w:r>
      <w:r>
        <w:rPr>
          <w:rFonts w:ascii="Garamond" w:hAnsi="Garamond"/>
          <w:sz w:val="24"/>
          <w:szCs w:val="24"/>
        </w:rPr>
        <w:t>liberal-multikultural</w:t>
      </w:r>
      <w:r w:rsidR="00FE7FC5">
        <w:rPr>
          <w:rFonts w:ascii="Garamond" w:hAnsi="Garamond"/>
          <w:sz w:val="24"/>
          <w:szCs w:val="24"/>
        </w:rPr>
        <w:t xml:space="preserve"> yang memisahkan masalah agama dan negara dan tidak menginginkan NII</w:t>
      </w:r>
      <w:r w:rsidR="003D2611">
        <w:rPr>
          <w:rFonts w:ascii="Garamond" w:hAnsi="Garamond"/>
          <w:sz w:val="24"/>
          <w:szCs w:val="24"/>
        </w:rPr>
        <w:t xml:space="preserve"> kendati mereka adalah </w:t>
      </w:r>
      <w:r w:rsidR="003D2611">
        <w:rPr>
          <w:rFonts w:ascii="Garamond" w:hAnsi="Garamond"/>
          <w:sz w:val="24"/>
          <w:szCs w:val="24"/>
        </w:rPr>
        <w:lastRenderedPageBreak/>
        <w:t>muslim</w:t>
      </w:r>
      <w:r w:rsidR="00D37E9E">
        <w:rPr>
          <w:rFonts w:ascii="Garamond" w:hAnsi="Garamond"/>
          <w:sz w:val="24"/>
          <w:szCs w:val="24"/>
        </w:rPr>
        <w:t>, yang kebanyakan juga berasal dari pesantren tapi sempat men</w:t>
      </w:r>
      <w:r w:rsidR="002D7616">
        <w:rPr>
          <w:rFonts w:ascii="Garamond" w:hAnsi="Garamond"/>
          <w:sz w:val="24"/>
          <w:szCs w:val="24"/>
        </w:rPr>
        <w:t>eguk</w:t>
      </w:r>
      <w:r w:rsidR="00D37E9E">
        <w:rPr>
          <w:rFonts w:ascii="Garamond" w:hAnsi="Garamond"/>
          <w:sz w:val="24"/>
          <w:szCs w:val="24"/>
        </w:rPr>
        <w:t xml:space="preserve"> air ilmu dari melanjutkan sekolah di Barat</w:t>
      </w:r>
      <w:r w:rsidR="00FE7FC5">
        <w:rPr>
          <w:rFonts w:ascii="Garamond" w:hAnsi="Garamond"/>
          <w:sz w:val="24"/>
          <w:szCs w:val="24"/>
        </w:rPr>
        <w:t xml:space="preserve">. Secara bersama mereka mempertahankan konsep “negara kebangsaan” </w:t>
      </w:r>
      <w:r w:rsidR="00FE7FC5" w:rsidRPr="00FE7FC5">
        <w:rPr>
          <w:rFonts w:ascii="Garamond" w:hAnsi="Garamond"/>
          <w:i/>
          <w:sz w:val="24"/>
          <w:szCs w:val="24"/>
        </w:rPr>
        <w:t>(nation state)</w:t>
      </w:r>
      <w:r w:rsidR="00FE7FC5">
        <w:rPr>
          <w:rFonts w:ascii="Garamond" w:hAnsi="Garamond"/>
          <w:sz w:val="24"/>
          <w:szCs w:val="24"/>
        </w:rPr>
        <w:t xml:space="preserve">, sehingga NKRI yang ada sekarang sembari menghargai semua agama dan kepercayaan yang ada, tetapi menolak ide </w:t>
      </w:r>
      <w:r w:rsidR="003D2611">
        <w:rPr>
          <w:rFonts w:ascii="Garamond" w:hAnsi="Garamond"/>
          <w:sz w:val="24"/>
          <w:szCs w:val="24"/>
        </w:rPr>
        <w:t>“</w:t>
      </w:r>
      <w:r w:rsidR="00FE7FC5">
        <w:rPr>
          <w:rFonts w:ascii="Garamond" w:hAnsi="Garamond"/>
          <w:sz w:val="24"/>
          <w:szCs w:val="24"/>
        </w:rPr>
        <w:t>negara agama</w:t>
      </w:r>
      <w:r w:rsidR="003D2611">
        <w:rPr>
          <w:rFonts w:ascii="Garamond" w:hAnsi="Garamond"/>
          <w:sz w:val="24"/>
          <w:szCs w:val="24"/>
        </w:rPr>
        <w:t>” seperti negara Islam atau NII itu.</w:t>
      </w:r>
      <w:r w:rsidR="008224AA">
        <w:rPr>
          <w:rFonts w:ascii="Garamond" w:hAnsi="Garamond"/>
          <w:sz w:val="24"/>
          <w:szCs w:val="24"/>
        </w:rPr>
        <w:t xml:space="preserve"> Dan yang menolak itu bukan hanya yang non-muslim tetapi sebagian terbesar justeru dari kalangan ummat Islam sendiri yang berorientasi sinkretik</w:t>
      </w:r>
      <w:r w:rsidR="002D7616">
        <w:rPr>
          <w:rFonts w:ascii="Garamond" w:hAnsi="Garamond"/>
          <w:sz w:val="24"/>
          <w:szCs w:val="24"/>
        </w:rPr>
        <w:t>-liberal-sekuler-multikultural</w:t>
      </w:r>
      <w:r w:rsidR="008224AA">
        <w:rPr>
          <w:rFonts w:ascii="Garamond" w:hAnsi="Garamond"/>
          <w:sz w:val="24"/>
          <w:szCs w:val="24"/>
        </w:rPr>
        <w:t xml:space="preserve"> itu.</w:t>
      </w:r>
    </w:p>
    <w:p w:rsidR="00047690" w:rsidRDefault="00047690" w:rsidP="00341EE0">
      <w:pPr>
        <w:rPr>
          <w:rFonts w:ascii="Garamond" w:hAnsi="Garamond"/>
          <w:sz w:val="24"/>
          <w:szCs w:val="24"/>
        </w:rPr>
      </w:pPr>
      <w:r>
        <w:rPr>
          <w:rFonts w:ascii="Garamond" w:hAnsi="Garamond"/>
          <w:sz w:val="24"/>
          <w:szCs w:val="24"/>
        </w:rPr>
        <w:tab/>
        <w:t xml:space="preserve">Pihak kedua sudah barang tentu adalah mereka yang menginginkan NII itu. </w:t>
      </w:r>
      <w:r w:rsidR="00852EAC">
        <w:rPr>
          <w:rFonts w:ascii="Garamond" w:hAnsi="Garamond"/>
          <w:sz w:val="24"/>
          <w:szCs w:val="24"/>
        </w:rPr>
        <w:t>Namun ada NII yang satu dan ada NII yang lain. Bedanya terutama ad</w:t>
      </w:r>
      <w:r>
        <w:rPr>
          <w:rFonts w:ascii="Garamond" w:hAnsi="Garamond"/>
          <w:sz w:val="24"/>
          <w:szCs w:val="24"/>
        </w:rPr>
        <w:t>alah pada cara. Yang satu memperjuangkannya melalui cara demokratis dan damai, dan yang satu lagi melalui segala macam cara, yang benar maupun yang tidak benar</w:t>
      </w:r>
      <w:r w:rsidR="00D2022F">
        <w:rPr>
          <w:rFonts w:ascii="Garamond" w:hAnsi="Garamond"/>
          <w:sz w:val="24"/>
          <w:szCs w:val="24"/>
        </w:rPr>
        <w:t>.</w:t>
      </w:r>
      <w:r>
        <w:rPr>
          <w:rFonts w:ascii="Garamond" w:hAnsi="Garamond"/>
          <w:sz w:val="24"/>
          <w:szCs w:val="24"/>
        </w:rPr>
        <w:t xml:space="preserve"> Kelompok yang memperjuangkan dengan segala cara inilah yang selama ini dianggap sebagai ektrem dan mereka dicap sebagai ekstremis</w:t>
      </w:r>
      <w:r w:rsidR="00C46A9C">
        <w:rPr>
          <w:rFonts w:ascii="Garamond" w:hAnsi="Garamond"/>
          <w:sz w:val="24"/>
          <w:szCs w:val="24"/>
        </w:rPr>
        <w:t>, pemberontak, dsb</w:t>
      </w:r>
      <w:r>
        <w:rPr>
          <w:rFonts w:ascii="Garamond" w:hAnsi="Garamond"/>
          <w:sz w:val="24"/>
          <w:szCs w:val="24"/>
        </w:rPr>
        <w:t xml:space="preserve">. </w:t>
      </w:r>
      <w:r w:rsidR="0053205F">
        <w:rPr>
          <w:rFonts w:ascii="Garamond" w:hAnsi="Garamond"/>
          <w:sz w:val="24"/>
          <w:szCs w:val="24"/>
        </w:rPr>
        <w:t>Mereka diasosiasikan kepada kelompok DI-TII</w:t>
      </w:r>
      <w:r w:rsidR="00C46A9C">
        <w:rPr>
          <w:rFonts w:ascii="Garamond" w:hAnsi="Garamond"/>
          <w:sz w:val="24"/>
          <w:szCs w:val="24"/>
        </w:rPr>
        <w:t>-</w:t>
      </w:r>
      <w:r w:rsidR="0053205F">
        <w:rPr>
          <w:rFonts w:ascii="Garamond" w:hAnsi="Garamond"/>
          <w:sz w:val="24"/>
          <w:szCs w:val="24"/>
        </w:rPr>
        <w:t>nya Karto</w:t>
      </w:r>
      <w:r w:rsidR="00102E3B">
        <w:rPr>
          <w:rFonts w:ascii="Garamond" w:hAnsi="Garamond"/>
          <w:sz w:val="24"/>
          <w:szCs w:val="24"/>
        </w:rPr>
        <w:t>s</w:t>
      </w:r>
      <w:r w:rsidR="0053205F">
        <w:rPr>
          <w:rFonts w:ascii="Garamond" w:hAnsi="Garamond"/>
          <w:sz w:val="24"/>
          <w:szCs w:val="24"/>
        </w:rPr>
        <w:t>uwiryo</w:t>
      </w:r>
      <w:r w:rsidR="00102E3B">
        <w:rPr>
          <w:rFonts w:ascii="Garamond" w:hAnsi="Garamond"/>
          <w:sz w:val="24"/>
          <w:szCs w:val="24"/>
        </w:rPr>
        <w:t xml:space="preserve"> di Jawa Barat</w:t>
      </w:r>
      <w:r w:rsidR="0053205F">
        <w:rPr>
          <w:rFonts w:ascii="Garamond" w:hAnsi="Garamond"/>
          <w:sz w:val="24"/>
          <w:szCs w:val="24"/>
        </w:rPr>
        <w:t xml:space="preserve">, </w:t>
      </w:r>
      <w:r w:rsidR="00102E3B">
        <w:rPr>
          <w:rFonts w:ascii="Garamond" w:hAnsi="Garamond"/>
          <w:sz w:val="24"/>
          <w:szCs w:val="24"/>
        </w:rPr>
        <w:t xml:space="preserve">Daud Beureueh di Aceh, Kahar Muzakkar di Sulawesi Selatan, </w:t>
      </w:r>
      <w:r w:rsidR="00C46A9C">
        <w:rPr>
          <w:rFonts w:ascii="Garamond" w:hAnsi="Garamond"/>
          <w:sz w:val="24"/>
          <w:szCs w:val="24"/>
        </w:rPr>
        <w:t>Ibnu Hajar di Kalimantan Selatan, dsb.</w:t>
      </w:r>
      <w:r w:rsidR="0053205F">
        <w:rPr>
          <w:rFonts w:ascii="Garamond" w:hAnsi="Garamond"/>
          <w:sz w:val="24"/>
          <w:szCs w:val="24"/>
        </w:rPr>
        <w:t xml:space="preserve"> </w:t>
      </w:r>
      <w:r w:rsidR="00C46A9C">
        <w:rPr>
          <w:rFonts w:ascii="Garamond" w:hAnsi="Garamond"/>
          <w:sz w:val="24"/>
          <w:szCs w:val="24"/>
        </w:rPr>
        <w:t xml:space="preserve">Dan sekarang dengan kelompok ekstrem FPI, Abu Bakar Baasyir, dsb. </w:t>
      </w:r>
      <w:r w:rsidR="00FB0321">
        <w:rPr>
          <w:rFonts w:ascii="Garamond" w:hAnsi="Garamond"/>
          <w:sz w:val="24"/>
          <w:szCs w:val="24"/>
        </w:rPr>
        <w:t xml:space="preserve">Tetapi, menarik, gerakan HTI, Hizbut Tahrir Indonesia, yang tidak kurangnya juga menginginkan NII dengan sistem Khilafah, bergerak secara leluasa </w:t>
      </w:r>
      <w:r w:rsidR="002D7616">
        <w:rPr>
          <w:rFonts w:ascii="Garamond" w:hAnsi="Garamond"/>
          <w:sz w:val="24"/>
          <w:szCs w:val="24"/>
        </w:rPr>
        <w:t>di mana</w:t>
      </w:r>
      <w:r w:rsidR="00FB0321">
        <w:rPr>
          <w:rFonts w:ascii="Garamond" w:hAnsi="Garamond"/>
          <w:sz w:val="24"/>
          <w:szCs w:val="24"/>
        </w:rPr>
        <w:t xml:space="preserve"> mereka berjuang secara rasional dan terbuka</w:t>
      </w:r>
      <w:r w:rsidR="002D7616">
        <w:rPr>
          <w:rFonts w:ascii="Garamond" w:hAnsi="Garamond"/>
          <w:sz w:val="24"/>
          <w:szCs w:val="24"/>
        </w:rPr>
        <w:t>, dan global</w:t>
      </w:r>
      <w:r w:rsidR="00FB0321">
        <w:rPr>
          <w:rFonts w:ascii="Garamond" w:hAnsi="Garamond"/>
          <w:sz w:val="24"/>
          <w:szCs w:val="24"/>
        </w:rPr>
        <w:t>.</w:t>
      </w:r>
    </w:p>
    <w:p w:rsidR="002D007F" w:rsidRDefault="00D2022F"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t>Sayangnya, karena ada kelompok ekstrem yang memperjuangkan NII secara ekstrem maka pihak yang tidak suka dengan Islam dan sendirinya dengan NII, berupaya mem</w:t>
      </w:r>
      <w:r w:rsidRPr="00D2022F">
        <w:rPr>
          <w:rFonts w:ascii="Garamond" w:hAnsi="Garamond"/>
          <w:i/>
          <w:sz w:val="24"/>
          <w:szCs w:val="24"/>
        </w:rPr>
        <w:t>blow-up</w:t>
      </w:r>
      <w:r w:rsidRPr="00D2022F">
        <w:rPr>
          <w:rFonts w:ascii="Garamond" w:hAnsi="Garamond"/>
          <w:sz w:val="24"/>
          <w:szCs w:val="24"/>
        </w:rPr>
        <w:t xml:space="preserve"> </w:t>
      </w:r>
      <w:r w:rsidR="00C46A9C">
        <w:rPr>
          <w:rFonts w:ascii="Garamond" w:hAnsi="Garamond"/>
          <w:sz w:val="24"/>
          <w:szCs w:val="24"/>
        </w:rPr>
        <w:t xml:space="preserve">dan menyamaratakan </w:t>
      </w:r>
      <w:r w:rsidR="00987D58">
        <w:rPr>
          <w:rFonts w:ascii="Garamond" w:hAnsi="Garamond"/>
          <w:sz w:val="24"/>
          <w:szCs w:val="24"/>
        </w:rPr>
        <w:t>dengan memberi kesan bahwa Islam itu adalah agama yang ekstrem</w:t>
      </w:r>
      <w:r w:rsidR="002D007F">
        <w:rPr>
          <w:rFonts w:ascii="Garamond" w:hAnsi="Garamond"/>
          <w:sz w:val="24"/>
          <w:szCs w:val="24"/>
        </w:rPr>
        <w:t xml:space="preserve"> dengan melakukan segala cara.</w:t>
      </w:r>
      <w:r w:rsidR="002D7616">
        <w:rPr>
          <w:rFonts w:ascii="Garamond" w:hAnsi="Garamond"/>
          <w:sz w:val="24"/>
          <w:szCs w:val="24"/>
        </w:rPr>
        <w:t xml:space="preserve"> Sekurangnya ini yang tercermin sesudah </w:t>
      </w:r>
      <w:r w:rsidR="002D7616" w:rsidRPr="00F53892">
        <w:rPr>
          <w:rFonts w:ascii="Garamond" w:hAnsi="Garamond"/>
          <w:i/>
          <w:sz w:val="24"/>
          <w:szCs w:val="24"/>
        </w:rPr>
        <w:t>nine-eleven</w:t>
      </w:r>
      <w:r w:rsidR="002D7616">
        <w:rPr>
          <w:rFonts w:ascii="Garamond" w:hAnsi="Garamond"/>
          <w:sz w:val="24"/>
          <w:szCs w:val="24"/>
        </w:rPr>
        <w:t xml:space="preserve"> di Amerika Serikat yang juga menjalar ke mana-mana, termasuk ke Indonesia sendiri.</w:t>
      </w:r>
    </w:p>
    <w:p w:rsidR="002864B7" w:rsidRDefault="002D007F"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t xml:space="preserve">Sendirinya mereka yang </w:t>
      </w:r>
      <w:r w:rsidR="001A1BD7">
        <w:rPr>
          <w:rFonts w:ascii="Garamond" w:hAnsi="Garamond"/>
          <w:sz w:val="24"/>
          <w:szCs w:val="24"/>
        </w:rPr>
        <w:t>ingin memperjuangkan tegaknya s</w:t>
      </w:r>
      <w:r>
        <w:rPr>
          <w:rFonts w:ascii="Garamond" w:hAnsi="Garamond"/>
          <w:sz w:val="24"/>
          <w:szCs w:val="24"/>
        </w:rPr>
        <w:t xml:space="preserve">yariah Islam di bumi Indonesia yang mayoritas terbesar penduduknya beragama Islam, menjadi ketakutan dan menghindar dari upaya memperjuangkan berdirinya NII itu. Pada hal jika prinsip-prinsip demokrasi dan HAM yang datang dari Barat itu yang dipakai, tidak ada halangan sama sekali </w:t>
      </w:r>
      <w:r w:rsidR="00442035">
        <w:rPr>
          <w:rFonts w:ascii="Garamond" w:hAnsi="Garamond"/>
          <w:sz w:val="24"/>
          <w:szCs w:val="24"/>
        </w:rPr>
        <w:lastRenderedPageBreak/>
        <w:t xml:space="preserve">secara konstitusional </w:t>
      </w:r>
      <w:r>
        <w:rPr>
          <w:rFonts w:ascii="Garamond" w:hAnsi="Garamond"/>
          <w:sz w:val="24"/>
          <w:szCs w:val="24"/>
        </w:rPr>
        <w:t>bagi kelompok muslim memperjuangkan tegaknya syariat Islam dan bahkan tegaknya Negara Islam Indonesia itu. Dalam persidangan-persidangan di MPR-RI 1999-2004, ketika melakukan revisi terhadap pasal-pasal dari UUD`1945, ternyata hanya ada dua partai Islam yang secara terbuka menginginkan tegaknya syariat Islam itu, yaitu PPP dan PBB, sementara yang lain-lainnya: PAN, PKS, PKB, tidak.</w:t>
      </w:r>
      <w:r w:rsidR="00D2022F">
        <w:rPr>
          <w:rFonts w:ascii="Garamond" w:hAnsi="Garamond"/>
          <w:sz w:val="24"/>
          <w:szCs w:val="24"/>
        </w:rPr>
        <w:t xml:space="preserve"> </w:t>
      </w:r>
      <w:r w:rsidR="001A1BD7">
        <w:rPr>
          <w:rFonts w:ascii="Garamond" w:hAnsi="Garamond"/>
          <w:sz w:val="24"/>
          <w:szCs w:val="24"/>
        </w:rPr>
        <w:t>Itu baru syariat Islam</w:t>
      </w:r>
      <w:r w:rsidR="00442035">
        <w:rPr>
          <w:rFonts w:ascii="Garamond" w:hAnsi="Garamond"/>
          <w:sz w:val="24"/>
          <w:szCs w:val="24"/>
        </w:rPr>
        <w:t>.</w:t>
      </w:r>
      <w:r w:rsidR="001A1BD7">
        <w:rPr>
          <w:rFonts w:ascii="Garamond" w:hAnsi="Garamond"/>
          <w:sz w:val="24"/>
          <w:szCs w:val="24"/>
        </w:rPr>
        <w:t xml:space="preserve"> </w:t>
      </w:r>
      <w:r w:rsidR="00442035">
        <w:rPr>
          <w:rFonts w:ascii="Garamond" w:hAnsi="Garamond"/>
          <w:sz w:val="24"/>
          <w:szCs w:val="24"/>
        </w:rPr>
        <w:t>B</w:t>
      </w:r>
      <w:r w:rsidR="001A1BD7">
        <w:rPr>
          <w:rFonts w:ascii="Garamond" w:hAnsi="Garamond"/>
          <w:sz w:val="24"/>
          <w:szCs w:val="24"/>
        </w:rPr>
        <w:t>ayangkan kalau Negara Islam seperti di Malaysia itu. Akan jauh panggang dari api</w:t>
      </w:r>
      <w:r w:rsidR="002864B7">
        <w:rPr>
          <w:rFonts w:ascii="Garamond" w:hAnsi="Garamond"/>
          <w:sz w:val="24"/>
          <w:szCs w:val="24"/>
        </w:rPr>
        <w:t>, dalam konteks dan kondisi keberdayaan ummat Islam terhadap agamanya sendiri</w:t>
      </w:r>
      <w:r w:rsidR="00FB0321">
        <w:rPr>
          <w:rFonts w:ascii="Garamond" w:hAnsi="Garamond"/>
          <w:sz w:val="24"/>
          <w:szCs w:val="24"/>
        </w:rPr>
        <w:t>, saat ini</w:t>
      </w:r>
      <w:r w:rsidR="00442035">
        <w:rPr>
          <w:rFonts w:ascii="Garamond" w:hAnsi="Garamond"/>
          <w:sz w:val="24"/>
          <w:szCs w:val="24"/>
        </w:rPr>
        <w:t>, di bumi Indonesia ini</w:t>
      </w:r>
      <w:r w:rsidR="001A1BD7">
        <w:rPr>
          <w:rFonts w:ascii="Garamond" w:hAnsi="Garamond"/>
          <w:sz w:val="24"/>
          <w:szCs w:val="24"/>
        </w:rPr>
        <w:t>.</w:t>
      </w:r>
    </w:p>
    <w:p w:rsidR="00310680" w:rsidRDefault="002864B7"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t>Pada hal, di masa lalu, kita diingatkan akan Jakarta Charter, akan perjuangan Partai Masyumi dan partai-partai Islam lainnya di Dewan Konstitua</w:t>
      </w:r>
      <w:r w:rsidR="00442035">
        <w:rPr>
          <w:rFonts w:ascii="Garamond" w:hAnsi="Garamond"/>
          <w:sz w:val="24"/>
          <w:szCs w:val="24"/>
        </w:rPr>
        <w:t>nte di Bandung di tahun-tahun 1</w:t>
      </w:r>
      <w:r>
        <w:rPr>
          <w:rFonts w:ascii="Garamond" w:hAnsi="Garamond"/>
          <w:sz w:val="24"/>
          <w:szCs w:val="24"/>
        </w:rPr>
        <w:t xml:space="preserve">950-an, yang memperjuangkan Islam sebagai agama negara dan berjalannya syariat Islam untuk ummat Islam tanpa mengurangi hak penganut agama-agama lain untuk melaksanakan </w:t>
      </w:r>
      <w:r w:rsidR="00310680">
        <w:rPr>
          <w:rFonts w:ascii="Garamond" w:hAnsi="Garamond"/>
          <w:sz w:val="24"/>
          <w:szCs w:val="24"/>
        </w:rPr>
        <w:t xml:space="preserve">ajaran keagamaannya serta </w:t>
      </w:r>
      <w:r>
        <w:rPr>
          <w:rFonts w:ascii="Garamond" w:hAnsi="Garamond"/>
          <w:sz w:val="24"/>
          <w:szCs w:val="24"/>
        </w:rPr>
        <w:t>ritus-ritus peribadatannya</w:t>
      </w:r>
      <w:r w:rsidR="00442035">
        <w:rPr>
          <w:rFonts w:ascii="Garamond" w:hAnsi="Garamond"/>
          <w:sz w:val="24"/>
          <w:szCs w:val="24"/>
        </w:rPr>
        <w:t xml:space="preserve"> secara penuh</w:t>
      </w:r>
      <w:r>
        <w:rPr>
          <w:rFonts w:ascii="Garamond" w:hAnsi="Garamond"/>
          <w:sz w:val="24"/>
          <w:szCs w:val="24"/>
        </w:rPr>
        <w:t xml:space="preserve">. </w:t>
      </w:r>
    </w:p>
    <w:p w:rsidR="00310680" w:rsidRDefault="00310680" w:rsidP="00310680">
      <w:pPr>
        <w:jc w:val="center"/>
        <w:rPr>
          <w:rFonts w:ascii="Garamond" w:hAnsi="Garamond"/>
          <w:sz w:val="24"/>
          <w:szCs w:val="24"/>
        </w:rPr>
      </w:pPr>
      <w:r>
        <w:rPr>
          <w:rFonts w:ascii="Garamond" w:hAnsi="Garamond"/>
          <w:sz w:val="24"/>
          <w:szCs w:val="24"/>
        </w:rPr>
        <w:t>*</w:t>
      </w:r>
    </w:p>
    <w:p w:rsidR="00442035" w:rsidRDefault="00310680"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t>Berproyeksi ke masa depan tentu akan lain ceritanya. Persalinan generasi dan cara berpikir akan terjadi, dan suasana global pun akan juga ikut menentukan.</w:t>
      </w:r>
      <w:r w:rsidR="001A1BD7">
        <w:rPr>
          <w:rFonts w:ascii="Garamond" w:hAnsi="Garamond"/>
          <w:sz w:val="24"/>
          <w:szCs w:val="24"/>
        </w:rPr>
        <w:t xml:space="preserve"> </w:t>
      </w:r>
      <w:r>
        <w:rPr>
          <w:rFonts w:ascii="Garamond" w:hAnsi="Garamond"/>
          <w:sz w:val="24"/>
          <w:szCs w:val="24"/>
        </w:rPr>
        <w:t>Yang perlu dicatat adalah bahwa dunia Islam sekarang sudah memasuki “Era Tamaddun Gel</w:t>
      </w:r>
      <w:r w:rsidR="00442035">
        <w:rPr>
          <w:rFonts w:ascii="Garamond" w:hAnsi="Garamond"/>
          <w:sz w:val="24"/>
          <w:szCs w:val="24"/>
        </w:rPr>
        <w:t>ombang Ketiga</w:t>
      </w:r>
      <w:r>
        <w:rPr>
          <w:rFonts w:ascii="Garamond" w:hAnsi="Garamond"/>
          <w:sz w:val="24"/>
          <w:szCs w:val="24"/>
        </w:rPr>
        <w:t xml:space="preserve">” </w:t>
      </w:r>
      <w:r w:rsidR="00442035" w:rsidRPr="00442035">
        <w:rPr>
          <w:rFonts w:ascii="Garamond" w:hAnsi="Garamond"/>
          <w:i/>
          <w:sz w:val="24"/>
          <w:szCs w:val="24"/>
        </w:rPr>
        <w:t>(Islamic Era of the Third Wave).</w:t>
      </w:r>
      <w:r w:rsidR="00442035">
        <w:rPr>
          <w:rFonts w:ascii="Garamond" w:hAnsi="Garamond"/>
          <w:sz w:val="24"/>
          <w:szCs w:val="24"/>
        </w:rPr>
        <w:t xml:space="preserve"> </w:t>
      </w:r>
      <w:r>
        <w:rPr>
          <w:rFonts w:ascii="Garamond" w:hAnsi="Garamond"/>
          <w:sz w:val="24"/>
          <w:szCs w:val="24"/>
        </w:rPr>
        <w:t>Setelah tujuh abad pertama menanjak dan sampai di tingkat zenitnya di zaman keemasan Baghdad dan Kordoba, tujuh abad kedua lalu menurun dan sampai di tingkat nadirnya dengan semua dunia Islam di bawah penjajahan Barat yang Keristen</w:t>
      </w:r>
      <w:r w:rsidR="00DF63F7">
        <w:rPr>
          <w:rFonts w:ascii="Garamond" w:hAnsi="Garamond"/>
          <w:sz w:val="24"/>
          <w:szCs w:val="24"/>
        </w:rPr>
        <w:t>.</w:t>
      </w:r>
      <w:r>
        <w:rPr>
          <w:rFonts w:ascii="Garamond" w:hAnsi="Garamond"/>
          <w:sz w:val="24"/>
          <w:szCs w:val="24"/>
        </w:rPr>
        <w:t xml:space="preserve"> </w:t>
      </w:r>
      <w:r w:rsidR="00DF63F7">
        <w:rPr>
          <w:rFonts w:ascii="Garamond" w:hAnsi="Garamond"/>
          <w:sz w:val="24"/>
          <w:szCs w:val="24"/>
        </w:rPr>
        <w:t>T</w:t>
      </w:r>
      <w:r>
        <w:rPr>
          <w:rFonts w:ascii="Garamond" w:hAnsi="Garamond"/>
          <w:sz w:val="24"/>
          <w:szCs w:val="24"/>
        </w:rPr>
        <w:t xml:space="preserve">ujuh abad ketiga sekarang yang dimulai dengan terlepasnya satu persatu dunia Islam dari cengkeraman penjajahan Barat sesudah Perang Dunia Kedua di pertengahan abad ke 20 yl. </w:t>
      </w:r>
    </w:p>
    <w:p w:rsidR="00D2022F" w:rsidRDefault="00442035"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r>
      <w:r w:rsidR="00310680">
        <w:rPr>
          <w:rFonts w:ascii="Garamond" w:hAnsi="Garamond"/>
          <w:sz w:val="24"/>
          <w:szCs w:val="24"/>
        </w:rPr>
        <w:t>Dunia Islam sekarang tengah memperlihatkan jati-dirinya kembali dengan gerakan dan gebra</w:t>
      </w:r>
      <w:r w:rsidR="004C6F7C">
        <w:rPr>
          <w:rFonts w:ascii="Garamond" w:hAnsi="Garamond"/>
          <w:sz w:val="24"/>
          <w:szCs w:val="24"/>
        </w:rPr>
        <w:t>kan yang tak terk</w:t>
      </w:r>
      <w:r w:rsidR="00310680">
        <w:rPr>
          <w:rFonts w:ascii="Garamond" w:hAnsi="Garamond"/>
          <w:sz w:val="24"/>
          <w:szCs w:val="24"/>
        </w:rPr>
        <w:t>irakan sebelumnya</w:t>
      </w:r>
      <w:r w:rsidR="004C6F7C">
        <w:rPr>
          <w:rFonts w:ascii="Garamond" w:hAnsi="Garamond"/>
          <w:sz w:val="24"/>
          <w:szCs w:val="24"/>
        </w:rPr>
        <w:t>,</w:t>
      </w:r>
      <w:r>
        <w:rPr>
          <w:rFonts w:ascii="Garamond" w:hAnsi="Garamond"/>
          <w:sz w:val="24"/>
          <w:szCs w:val="24"/>
        </w:rPr>
        <w:t xml:space="preserve"> terjadi.</w:t>
      </w:r>
      <w:r w:rsidR="004C6F7C">
        <w:rPr>
          <w:rFonts w:ascii="Garamond" w:hAnsi="Garamond"/>
          <w:sz w:val="24"/>
          <w:szCs w:val="24"/>
        </w:rPr>
        <w:t xml:space="preserve"> Satu, siapa mengira, setelah jatuhnya Komunisme di Rusia dan bergabung kembali dengan dunia kapitalis-liberal-demokratis</w:t>
      </w:r>
      <w:r>
        <w:rPr>
          <w:rFonts w:ascii="Garamond" w:hAnsi="Garamond"/>
          <w:sz w:val="24"/>
          <w:szCs w:val="24"/>
        </w:rPr>
        <w:t xml:space="preserve"> Barat, melalui gerakan </w:t>
      </w:r>
      <w:r w:rsidRPr="00DF63F7">
        <w:rPr>
          <w:rFonts w:ascii="Garamond" w:hAnsi="Garamond"/>
          <w:i/>
          <w:sz w:val="24"/>
          <w:szCs w:val="24"/>
        </w:rPr>
        <w:t>perestroika</w:t>
      </w:r>
      <w:r>
        <w:rPr>
          <w:rFonts w:ascii="Garamond" w:hAnsi="Garamond"/>
          <w:sz w:val="24"/>
          <w:szCs w:val="24"/>
        </w:rPr>
        <w:t xml:space="preserve">, </w:t>
      </w:r>
      <w:r w:rsidRPr="00DF63F7">
        <w:rPr>
          <w:rFonts w:ascii="Garamond" w:hAnsi="Garamond"/>
          <w:i/>
          <w:sz w:val="24"/>
          <w:szCs w:val="24"/>
        </w:rPr>
        <w:t>glasnost</w:t>
      </w:r>
      <w:r>
        <w:rPr>
          <w:rFonts w:ascii="Garamond" w:hAnsi="Garamond"/>
          <w:sz w:val="24"/>
          <w:szCs w:val="24"/>
        </w:rPr>
        <w:t xml:space="preserve"> dan </w:t>
      </w:r>
      <w:r w:rsidRPr="00DF63F7">
        <w:rPr>
          <w:rFonts w:ascii="Garamond" w:hAnsi="Garamond"/>
          <w:i/>
          <w:sz w:val="24"/>
          <w:szCs w:val="24"/>
        </w:rPr>
        <w:t>demokratizatsiya</w:t>
      </w:r>
      <w:r>
        <w:rPr>
          <w:rFonts w:ascii="Garamond" w:hAnsi="Garamond"/>
          <w:sz w:val="24"/>
          <w:szCs w:val="24"/>
        </w:rPr>
        <w:t xml:space="preserve"> dari Gorbachev</w:t>
      </w:r>
      <w:r w:rsidR="004C6F7C">
        <w:rPr>
          <w:rFonts w:ascii="Garamond" w:hAnsi="Garamond"/>
          <w:sz w:val="24"/>
          <w:szCs w:val="24"/>
        </w:rPr>
        <w:t xml:space="preserve">, sekarang muncul Islam yang memperkenalkan konsep alternatif dari </w:t>
      </w:r>
      <w:r w:rsidR="004C6F7C">
        <w:rPr>
          <w:rFonts w:ascii="Garamond" w:hAnsi="Garamond"/>
          <w:sz w:val="24"/>
          <w:szCs w:val="24"/>
        </w:rPr>
        <w:lastRenderedPageBreak/>
        <w:t>sistem perekonomian dunia, sistem ekonomi syariah yang dilandaskan kepada kerjasama setara, bagi hasil yang seimbang, dan tanpa riba ataupun bunga.</w:t>
      </w:r>
      <w:r>
        <w:rPr>
          <w:rFonts w:ascii="Garamond" w:hAnsi="Garamond"/>
          <w:sz w:val="24"/>
          <w:szCs w:val="24"/>
        </w:rPr>
        <w:t xml:space="preserve"> Dan gerakan ekonomi syariah ini bagaikan badai, menyapu seluruh dunia. Daerah-daerah yang tadinya tidak mengenal Islam</w:t>
      </w:r>
      <w:r w:rsidR="00366646">
        <w:rPr>
          <w:rFonts w:ascii="Garamond" w:hAnsi="Garamond"/>
          <w:sz w:val="24"/>
          <w:szCs w:val="24"/>
        </w:rPr>
        <w:t>, seperti Amerika Latin, sekarang mengenal Islam dari dekat.</w:t>
      </w:r>
    </w:p>
    <w:p w:rsidR="00366646" w:rsidRDefault="00366646" w:rsidP="00341EE0">
      <w:pPr>
        <w:rPr>
          <w:rFonts w:ascii="Garamond" w:hAnsi="Garamond"/>
          <w:sz w:val="24"/>
          <w:szCs w:val="24"/>
        </w:rPr>
      </w:pPr>
      <w:r>
        <w:rPr>
          <w:rFonts w:ascii="Garamond" w:hAnsi="Garamond"/>
          <w:sz w:val="24"/>
          <w:szCs w:val="24"/>
        </w:rPr>
        <w:tab/>
        <w:t xml:space="preserve">Dua, siapa mengira, kalau konsep pendidikan </w:t>
      </w:r>
      <w:r w:rsidRPr="00366646">
        <w:rPr>
          <w:rFonts w:ascii="Garamond" w:hAnsi="Garamond"/>
          <w:i/>
          <w:sz w:val="24"/>
          <w:szCs w:val="24"/>
        </w:rPr>
        <w:t>Tarbiyah</w:t>
      </w:r>
      <w:r>
        <w:rPr>
          <w:rFonts w:ascii="Garamond" w:hAnsi="Garamond"/>
          <w:sz w:val="24"/>
          <w:szCs w:val="24"/>
        </w:rPr>
        <w:t xml:space="preserve"> yang holistik, integral dan kaffah dari Islam juga menjalar ke seluruh dunia, sehingga pemisahan pendidikan sekuler dan agama seperti yang berlaku selama ini </w:t>
      </w:r>
      <w:r w:rsidR="00816B15">
        <w:rPr>
          <w:rFonts w:ascii="Garamond" w:hAnsi="Garamond"/>
          <w:sz w:val="24"/>
          <w:szCs w:val="24"/>
        </w:rPr>
        <w:t xml:space="preserve">mulai mendapat tantangan dengan pendekatan holistik-terpadu itu. Tiga, siapa menyangka bahwa sistem demokrasi yang tadinya berlandaskan kepada kekuatan mayoritas atas dasar </w:t>
      </w:r>
      <w:r w:rsidR="00816B15" w:rsidRPr="00816B15">
        <w:rPr>
          <w:rFonts w:ascii="Garamond" w:hAnsi="Garamond"/>
          <w:i/>
          <w:sz w:val="24"/>
          <w:szCs w:val="24"/>
        </w:rPr>
        <w:t>might</w:t>
      </w:r>
      <w:r w:rsidR="00816B15">
        <w:rPr>
          <w:rFonts w:ascii="Garamond" w:hAnsi="Garamond"/>
          <w:sz w:val="24"/>
          <w:szCs w:val="24"/>
        </w:rPr>
        <w:t xml:space="preserve"> (</w:t>
      </w:r>
      <w:r w:rsidR="00DF63F7">
        <w:rPr>
          <w:rFonts w:ascii="Garamond" w:hAnsi="Garamond"/>
          <w:sz w:val="24"/>
          <w:szCs w:val="24"/>
        </w:rPr>
        <w:t xml:space="preserve">yang </w:t>
      </w:r>
      <w:r w:rsidR="00816B15">
        <w:rPr>
          <w:rFonts w:ascii="Garamond" w:hAnsi="Garamond"/>
          <w:sz w:val="24"/>
          <w:szCs w:val="24"/>
        </w:rPr>
        <w:t>kua</w:t>
      </w:r>
      <w:r w:rsidR="00DF63F7">
        <w:rPr>
          <w:rFonts w:ascii="Garamond" w:hAnsi="Garamond"/>
          <w:sz w:val="24"/>
          <w:szCs w:val="24"/>
        </w:rPr>
        <w:t>t</w:t>
      </w:r>
      <w:r w:rsidR="00816B15">
        <w:rPr>
          <w:rFonts w:ascii="Garamond" w:hAnsi="Garamond"/>
          <w:sz w:val="24"/>
          <w:szCs w:val="24"/>
        </w:rPr>
        <w:t xml:space="preserve">), sekarang bergeser ke </w:t>
      </w:r>
      <w:r w:rsidR="00816B15" w:rsidRPr="00816B15">
        <w:rPr>
          <w:rFonts w:ascii="Garamond" w:hAnsi="Garamond"/>
          <w:i/>
          <w:sz w:val="24"/>
          <w:szCs w:val="24"/>
        </w:rPr>
        <w:t>right</w:t>
      </w:r>
      <w:r w:rsidR="00816B15">
        <w:rPr>
          <w:rFonts w:ascii="Garamond" w:hAnsi="Garamond"/>
          <w:sz w:val="24"/>
          <w:szCs w:val="24"/>
        </w:rPr>
        <w:t xml:space="preserve"> (yang benar). Dan empat, pakaian muslimah dengan hijab makin luas diterima di semua negara</w:t>
      </w:r>
      <w:r w:rsidR="00DF63F7">
        <w:rPr>
          <w:rFonts w:ascii="Garamond" w:hAnsi="Garamond"/>
          <w:sz w:val="24"/>
          <w:szCs w:val="24"/>
        </w:rPr>
        <w:t xml:space="preserve"> -- kecuali di Perancis yang masih membelang</w:t>
      </w:r>
      <w:r w:rsidR="00816B15">
        <w:rPr>
          <w:rFonts w:ascii="Garamond" w:hAnsi="Garamond"/>
          <w:sz w:val="24"/>
          <w:szCs w:val="24"/>
        </w:rPr>
        <w:t>. Di Indonesia sendi</w:t>
      </w:r>
      <w:r w:rsidR="00DF63F7">
        <w:rPr>
          <w:rFonts w:ascii="Garamond" w:hAnsi="Garamond"/>
          <w:sz w:val="24"/>
          <w:szCs w:val="24"/>
        </w:rPr>
        <w:t>ri, dari yang tadinya hanya seg</w:t>
      </w:r>
      <w:r w:rsidR="00816B15">
        <w:rPr>
          <w:rFonts w:ascii="Garamond" w:hAnsi="Garamond"/>
          <w:sz w:val="24"/>
          <w:szCs w:val="24"/>
        </w:rPr>
        <w:t xml:space="preserve">elintir kecil wanita berjilbab, sekarang di daerah-daerah yang mayoritas Islam, sebahagian besar dari wanita muslim berpakaian muslimah. </w:t>
      </w:r>
    </w:p>
    <w:p w:rsidR="00816B15" w:rsidRDefault="00F870EB" w:rsidP="00341EE0">
      <w:pPr>
        <w:rPr>
          <w:rFonts w:ascii="Garamond" w:hAnsi="Garamond"/>
          <w:sz w:val="24"/>
          <w:szCs w:val="24"/>
        </w:rPr>
      </w:pPr>
      <w:r>
        <w:rPr>
          <w:rFonts w:ascii="Garamond" w:hAnsi="Garamond"/>
          <w:sz w:val="24"/>
          <w:szCs w:val="24"/>
        </w:rPr>
        <w:tab/>
        <w:t xml:space="preserve">Gerakan </w:t>
      </w:r>
      <w:r w:rsidR="00816B15">
        <w:rPr>
          <w:rFonts w:ascii="Garamond" w:hAnsi="Garamond"/>
          <w:sz w:val="24"/>
          <w:szCs w:val="24"/>
        </w:rPr>
        <w:t>Gelombang Ketiga</w:t>
      </w:r>
      <w:r>
        <w:rPr>
          <w:rFonts w:ascii="Garamond" w:hAnsi="Garamond"/>
          <w:sz w:val="24"/>
          <w:szCs w:val="24"/>
        </w:rPr>
        <w:t xml:space="preserve"> Dunia Islam ini, tidak kurangnya di bidang kenegaraan sendiri, dari Maroko di Afrika Utara ke Moro di Filipina, menjalar keinginan untuk membentuk Negara Islam. Sampai di Malaysia, Sabah dan Brunai, gerakan ini kelihatannya sekarang ini tertahan di Indonesia sendiri dengan</w:t>
      </w:r>
      <w:r w:rsidR="0092408E">
        <w:rPr>
          <w:rFonts w:ascii="Garamond" w:hAnsi="Garamond"/>
          <w:sz w:val="24"/>
          <w:szCs w:val="24"/>
        </w:rPr>
        <w:t xml:space="preserve"> resistensi dari kelompok sinkretik tadi</w:t>
      </w:r>
      <w:r>
        <w:rPr>
          <w:rFonts w:ascii="Garamond" w:hAnsi="Garamond"/>
          <w:sz w:val="24"/>
          <w:szCs w:val="24"/>
        </w:rPr>
        <w:t xml:space="preserve">. </w:t>
      </w:r>
      <w:r w:rsidR="0092408E">
        <w:rPr>
          <w:rFonts w:ascii="Garamond" w:hAnsi="Garamond"/>
          <w:sz w:val="24"/>
          <w:szCs w:val="24"/>
        </w:rPr>
        <w:t>Namun generasi baru muslim yang akan datang akan mampu menjawabnya sendiri.</w:t>
      </w:r>
    </w:p>
    <w:p w:rsidR="0092408E" w:rsidRDefault="0092408E"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t>Gerakan Gelombang Ketiga Tamaddun Islam ini diperkirakan sekurangnya akan juga berlanjut untuk tujuh abad ke depan pula. Dan gerakan ini adalah gerakan NII yang satu lagi yang berjalan secara damai, terbuka dan sekaligus global</w:t>
      </w:r>
      <w:r w:rsidR="00CF40D0">
        <w:rPr>
          <w:rFonts w:ascii="Garamond" w:hAnsi="Garamond"/>
          <w:sz w:val="24"/>
          <w:szCs w:val="24"/>
        </w:rPr>
        <w:t>, sebagai bahagian dari gerakan Gelombang Ketiga itu. ***</w:t>
      </w:r>
    </w:p>
    <w:p w:rsidR="007208C3" w:rsidRDefault="007208C3" w:rsidP="00341EE0">
      <w:pPr>
        <w:rPr>
          <w:rFonts w:ascii="Garamond" w:hAnsi="Garamond"/>
          <w:sz w:val="24"/>
          <w:szCs w:val="24"/>
        </w:rPr>
      </w:pPr>
    </w:p>
    <w:p w:rsidR="007208C3" w:rsidRDefault="00A06CBD"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r>
      <w:r w:rsidR="007208C3">
        <w:rPr>
          <w:rFonts w:ascii="Garamond" w:hAnsi="Garamond"/>
          <w:sz w:val="24"/>
          <w:szCs w:val="24"/>
        </w:rPr>
        <w:t xml:space="preserve">Sebagai catatan tambahan: Gerakan ABS-SBK yang sudah dimulai di dunia Melayu Minangkabau akan juga menjalar ke dunia Melayu lainnya di serata Nusantara, dari Aceh, Melayu Sumatera </w:t>
      </w:r>
      <w:r w:rsidR="007A3076">
        <w:rPr>
          <w:rFonts w:ascii="Garamond" w:hAnsi="Garamond"/>
          <w:sz w:val="24"/>
          <w:szCs w:val="24"/>
        </w:rPr>
        <w:t>Utara</w:t>
      </w:r>
      <w:r w:rsidR="007208C3">
        <w:rPr>
          <w:rFonts w:ascii="Garamond" w:hAnsi="Garamond"/>
          <w:sz w:val="24"/>
          <w:szCs w:val="24"/>
        </w:rPr>
        <w:t xml:space="preserve">, </w:t>
      </w:r>
      <w:r w:rsidR="00DF63F7">
        <w:rPr>
          <w:rFonts w:ascii="Garamond" w:hAnsi="Garamond"/>
          <w:sz w:val="24"/>
          <w:szCs w:val="24"/>
        </w:rPr>
        <w:t xml:space="preserve">Melayu </w:t>
      </w:r>
      <w:r w:rsidR="007208C3">
        <w:rPr>
          <w:rFonts w:ascii="Garamond" w:hAnsi="Garamond"/>
          <w:sz w:val="24"/>
          <w:szCs w:val="24"/>
        </w:rPr>
        <w:t>Riau, Jambi, Sumatera Selatan, Lampung, Kalbar, Kalsel, Kaltim,</w:t>
      </w:r>
      <w:r w:rsidR="007A3076">
        <w:rPr>
          <w:rFonts w:ascii="Garamond" w:hAnsi="Garamond"/>
          <w:sz w:val="24"/>
          <w:szCs w:val="24"/>
        </w:rPr>
        <w:t xml:space="preserve"> </w:t>
      </w:r>
      <w:r w:rsidR="007A3076">
        <w:rPr>
          <w:rFonts w:ascii="Garamond" w:hAnsi="Garamond"/>
          <w:sz w:val="24"/>
          <w:szCs w:val="24"/>
        </w:rPr>
        <w:lastRenderedPageBreak/>
        <w:t>Gorontalo, Selteng, Sulsel, Malut, Maluku, Papua Barat; lalu bertaut dengan Moro di Filipina, dan Pattani di Thailand.</w:t>
      </w:r>
      <w:r w:rsidR="007208C3">
        <w:rPr>
          <w:rFonts w:ascii="Garamond" w:hAnsi="Garamond"/>
          <w:sz w:val="24"/>
          <w:szCs w:val="24"/>
        </w:rPr>
        <w:t xml:space="preserve"> </w:t>
      </w:r>
      <w:r w:rsidR="007A3076">
        <w:rPr>
          <w:rFonts w:ascii="Garamond" w:hAnsi="Garamond"/>
          <w:sz w:val="24"/>
          <w:szCs w:val="24"/>
        </w:rPr>
        <w:t>ABS-SBK adalah cerminan dari cara berfikir yang sintetik-holistik yang meletakkan Islam sebagai tolok-ukur dan pedoman bagi kegiatan adat dan budaya lainnya.</w:t>
      </w:r>
    </w:p>
    <w:p w:rsidR="007A3076" w:rsidRDefault="007A3076" w:rsidP="00341EE0">
      <w:pPr>
        <w:rPr>
          <w:rFonts w:ascii="Garamond" w:hAnsi="Garamond"/>
          <w:sz w:val="24"/>
          <w:szCs w:val="24"/>
        </w:rPr>
      </w:pPr>
      <w:r>
        <w:rPr>
          <w:rFonts w:ascii="Garamond" w:hAnsi="Garamond"/>
          <w:sz w:val="24"/>
          <w:szCs w:val="24"/>
        </w:rPr>
        <w:t xml:space="preserve"> </w:t>
      </w:r>
      <w:r>
        <w:rPr>
          <w:rFonts w:ascii="Garamond" w:hAnsi="Garamond"/>
          <w:sz w:val="24"/>
          <w:szCs w:val="24"/>
        </w:rPr>
        <w:tab/>
        <w:t>Kendati ABS-SBK diterima secara aklamasi, bagaimanapun, manusia Minang generasi sekarang ini masih akan terbagi ke dalam dua k</w:t>
      </w:r>
      <w:r w:rsidR="00E92D9B">
        <w:rPr>
          <w:rFonts w:ascii="Garamond" w:hAnsi="Garamond"/>
          <w:sz w:val="24"/>
          <w:szCs w:val="24"/>
        </w:rPr>
        <w:t>elompok berfikir</w:t>
      </w:r>
      <w:r>
        <w:rPr>
          <w:rFonts w:ascii="Garamond" w:hAnsi="Garamond"/>
          <w:sz w:val="24"/>
          <w:szCs w:val="24"/>
        </w:rPr>
        <w:t>: yang mengikuti arus nasional dengan pendekatan sinkretik</w:t>
      </w:r>
      <w:r w:rsidR="00E92D9B">
        <w:rPr>
          <w:rFonts w:ascii="Garamond" w:hAnsi="Garamond"/>
          <w:sz w:val="24"/>
          <w:szCs w:val="24"/>
        </w:rPr>
        <w:t>, terutama karena pertimbangan politis,</w:t>
      </w:r>
      <w:r>
        <w:rPr>
          <w:rFonts w:ascii="Garamond" w:hAnsi="Garamond"/>
          <w:sz w:val="24"/>
          <w:szCs w:val="24"/>
        </w:rPr>
        <w:t xml:space="preserve"> dan yang mempelopori arus nasional lain dengan pendekatan sintetik dari dunia Melayu</w:t>
      </w:r>
      <w:r w:rsidR="00E92D9B">
        <w:rPr>
          <w:rFonts w:ascii="Garamond" w:hAnsi="Garamond"/>
          <w:sz w:val="24"/>
          <w:szCs w:val="24"/>
        </w:rPr>
        <w:t xml:space="preserve"> ke masa depan</w:t>
      </w:r>
      <w:r w:rsidR="00DF63F7">
        <w:rPr>
          <w:rFonts w:ascii="Garamond" w:hAnsi="Garamond"/>
          <w:sz w:val="24"/>
          <w:szCs w:val="24"/>
        </w:rPr>
        <w:t>, menuju NII</w:t>
      </w:r>
      <w:r>
        <w:rPr>
          <w:rFonts w:ascii="Garamond" w:hAnsi="Garamond"/>
          <w:sz w:val="24"/>
          <w:szCs w:val="24"/>
        </w:rPr>
        <w:t>. ***</w:t>
      </w:r>
    </w:p>
    <w:p w:rsidR="0092408E" w:rsidRDefault="0092408E" w:rsidP="00341EE0">
      <w:pPr>
        <w:rPr>
          <w:rFonts w:ascii="Garamond" w:hAnsi="Garamond"/>
          <w:i/>
          <w:sz w:val="24"/>
          <w:szCs w:val="24"/>
        </w:rPr>
      </w:pPr>
    </w:p>
    <w:p w:rsidR="00F06AEF" w:rsidRDefault="00F06AEF" w:rsidP="00341EE0">
      <w:pPr>
        <w:rPr>
          <w:rFonts w:ascii="Garamond" w:hAnsi="Garamond"/>
          <w:i/>
          <w:sz w:val="24"/>
          <w:szCs w:val="24"/>
        </w:rPr>
      </w:pPr>
    </w:p>
    <w:p w:rsidR="00F06AEF" w:rsidRDefault="00F06AEF" w:rsidP="00341EE0">
      <w:pPr>
        <w:rPr>
          <w:rFonts w:ascii="Garamond" w:hAnsi="Garamond"/>
          <w:i/>
          <w:sz w:val="24"/>
          <w:szCs w:val="24"/>
        </w:rPr>
      </w:pPr>
    </w:p>
    <w:p w:rsidR="00F06AEF" w:rsidRPr="00F06AEF" w:rsidRDefault="00F06AEF" w:rsidP="00341EE0">
      <w:pPr>
        <w:rPr>
          <w:rFonts w:ascii="Garamond" w:hAnsi="Garamond"/>
          <w:sz w:val="24"/>
          <w:szCs w:val="24"/>
        </w:rPr>
      </w:pPr>
      <w:r>
        <w:rPr>
          <w:rFonts w:ascii="Garamond" w:hAnsi="Garamond"/>
          <w:sz w:val="24"/>
          <w:szCs w:val="24"/>
        </w:rPr>
        <w:t>Bukittinggi, 24 April 2011</w:t>
      </w:r>
    </w:p>
    <w:sectPr w:rsidR="00F06AEF" w:rsidRPr="00F06AEF" w:rsidSect="00C37CAD">
      <w:headerReference w:type="default" r:id="rId6"/>
      <w:footerReference w:type="default" r:id="rId7"/>
      <w:pgSz w:w="11907" w:h="16840" w:code="9"/>
      <w:pgMar w:top="3402" w:right="2552" w:bottom="3402" w:left="2552" w:header="2835" w:footer="2835"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469" w:rsidRDefault="00535469" w:rsidP="007A0077">
      <w:pPr>
        <w:spacing w:line="240" w:lineRule="auto"/>
      </w:pPr>
      <w:r>
        <w:separator/>
      </w:r>
    </w:p>
  </w:endnote>
  <w:endnote w:type="continuationSeparator" w:id="1">
    <w:p w:rsidR="00535469" w:rsidRDefault="00535469" w:rsidP="007A00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2984081"/>
      <w:docPartObj>
        <w:docPartGallery w:val="Page Numbers (Bottom of Page)"/>
        <w:docPartUnique/>
      </w:docPartObj>
    </w:sdtPr>
    <w:sdtContent>
      <w:p w:rsidR="00816B15" w:rsidRPr="00C77540" w:rsidRDefault="00816B15">
        <w:pPr>
          <w:pStyle w:val="Footer"/>
          <w:jc w:val="center"/>
          <w:rPr>
            <w:rFonts w:ascii="Arial" w:hAnsi="Arial" w:cs="Arial"/>
            <w:sz w:val="20"/>
            <w:szCs w:val="20"/>
          </w:rPr>
        </w:pPr>
        <w:r w:rsidRPr="00C77540">
          <w:rPr>
            <w:rFonts w:ascii="Arial" w:hAnsi="Arial" w:cs="Arial"/>
            <w:sz w:val="20"/>
            <w:szCs w:val="20"/>
          </w:rPr>
          <w:t xml:space="preserve">Mochtar Naim </w:t>
        </w:r>
        <w:r w:rsidR="005C645C" w:rsidRPr="00C77540">
          <w:rPr>
            <w:rFonts w:ascii="Arial" w:hAnsi="Arial" w:cs="Arial"/>
            <w:sz w:val="20"/>
            <w:szCs w:val="20"/>
          </w:rPr>
          <w:fldChar w:fldCharType="begin"/>
        </w:r>
        <w:r w:rsidRPr="00C77540">
          <w:rPr>
            <w:rFonts w:ascii="Arial" w:hAnsi="Arial" w:cs="Arial"/>
            <w:sz w:val="20"/>
            <w:szCs w:val="20"/>
          </w:rPr>
          <w:instrText xml:space="preserve"> PAGE   \* MERGEFORMAT </w:instrText>
        </w:r>
        <w:r w:rsidR="005C645C" w:rsidRPr="00C77540">
          <w:rPr>
            <w:rFonts w:ascii="Arial" w:hAnsi="Arial" w:cs="Arial"/>
            <w:sz w:val="20"/>
            <w:szCs w:val="20"/>
          </w:rPr>
          <w:fldChar w:fldCharType="separate"/>
        </w:r>
        <w:r w:rsidR="00A06CBD">
          <w:rPr>
            <w:rFonts w:ascii="Arial" w:hAnsi="Arial" w:cs="Arial"/>
            <w:noProof/>
            <w:sz w:val="20"/>
            <w:szCs w:val="20"/>
          </w:rPr>
          <w:t>6</w:t>
        </w:r>
        <w:r w:rsidR="005C645C" w:rsidRPr="00C77540">
          <w:rPr>
            <w:rFonts w:ascii="Arial" w:hAnsi="Arial" w:cs="Arial"/>
            <w:sz w:val="20"/>
            <w:szCs w:val="20"/>
          </w:rPr>
          <w:fldChar w:fldCharType="end"/>
        </w:r>
      </w:p>
    </w:sdtContent>
  </w:sdt>
  <w:p w:rsidR="00816B15" w:rsidRDefault="00816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469" w:rsidRDefault="00535469" w:rsidP="007A0077">
      <w:pPr>
        <w:spacing w:line="240" w:lineRule="auto"/>
      </w:pPr>
      <w:r>
        <w:separator/>
      </w:r>
    </w:p>
  </w:footnote>
  <w:footnote w:type="continuationSeparator" w:id="1">
    <w:p w:rsidR="00535469" w:rsidRDefault="00535469" w:rsidP="007A007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15" w:rsidRPr="007A0077" w:rsidRDefault="00816B15" w:rsidP="007A0077">
    <w:pPr>
      <w:pStyle w:val="Header"/>
      <w:pBdr>
        <w:bottom w:val="single" w:sz="4" w:space="1" w:color="auto"/>
      </w:pBdr>
      <w:jc w:val="center"/>
      <w:rPr>
        <w:rFonts w:ascii="Arial" w:hAnsi="Arial" w:cs="Arial"/>
        <w:sz w:val="20"/>
        <w:szCs w:val="20"/>
      </w:rPr>
    </w:pPr>
    <w:r>
      <w:rPr>
        <w:rFonts w:ascii="Arial" w:hAnsi="Arial" w:cs="Arial"/>
        <w:sz w:val="20"/>
        <w:szCs w:val="20"/>
      </w:rPr>
      <w:t>NII dan NII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mirrorMargins/>
  <w:defaultTabStop w:val="567"/>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341EE0"/>
    <w:rsid w:val="00014078"/>
    <w:rsid w:val="00045B88"/>
    <w:rsid w:val="00045BF4"/>
    <w:rsid w:val="00047690"/>
    <w:rsid w:val="00102E3B"/>
    <w:rsid w:val="00180394"/>
    <w:rsid w:val="001859EE"/>
    <w:rsid w:val="001A1BD7"/>
    <w:rsid w:val="001F4B8B"/>
    <w:rsid w:val="002864B7"/>
    <w:rsid w:val="002D007F"/>
    <w:rsid w:val="002D7616"/>
    <w:rsid w:val="00310680"/>
    <w:rsid w:val="00341EE0"/>
    <w:rsid w:val="00366646"/>
    <w:rsid w:val="003C322C"/>
    <w:rsid w:val="003D2611"/>
    <w:rsid w:val="00442035"/>
    <w:rsid w:val="00456798"/>
    <w:rsid w:val="00464544"/>
    <w:rsid w:val="004C6F7C"/>
    <w:rsid w:val="0053205F"/>
    <w:rsid w:val="00535469"/>
    <w:rsid w:val="005C5DEE"/>
    <w:rsid w:val="005C645C"/>
    <w:rsid w:val="00612EDD"/>
    <w:rsid w:val="0071174D"/>
    <w:rsid w:val="007208C3"/>
    <w:rsid w:val="007A0077"/>
    <w:rsid w:val="007A3076"/>
    <w:rsid w:val="00816B15"/>
    <w:rsid w:val="008224AA"/>
    <w:rsid w:val="00842F03"/>
    <w:rsid w:val="0084443F"/>
    <w:rsid w:val="00852EAC"/>
    <w:rsid w:val="00890ECF"/>
    <w:rsid w:val="008D3171"/>
    <w:rsid w:val="008F1DAA"/>
    <w:rsid w:val="0092408E"/>
    <w:rsid w:val="0093461D"/>
    <w:rsid w:val="00976F97"/>
    <w:rsid w:val="00987D58"/>
    <w:rsid w:val="009A2C6B"/>
    <w:rsid w:val="009D4ACF"/>
    <w:rsid w:val="00A06CBD"/>
    <w:rsid w:val="00B07AC8"/>
    <w:rsid w:val="00B22821"/>
    <w:rsid w:val="00B828E5"/>
    <w:rsid w:val="00C37CAD"/>
    <w:rsid w:val="00C46A9C"/>
    <w:rsid w:val="00C54538"/>
    <w:rsid w:val="00C77540"/>
    <w:rsid w:val="00C934AD"/>
    <w:rsid w:val="00CF40D0"/>
    <w:rsid w:val="00CF43F1"/>
    <w:rsid w:val="00D2022F"/>
    <w:rsid w:val="00D3188D"/>
    <w:rsid w:val="00D37E9E"/>
    <w:rsid w:val="00D6163F"/>
    <w:rsid w:val="00D6254E"/>
    <w:rsid w:val="00D72930"/>
    <w:rsid w:val="00D90BF1"/>
    <w:rsid w:val="00DF63F7"/>
    <w:rsid w:val="00E029F0"/>
    <w:rsid w:val="00E817B6"/>
    <w:rsid w:val="00E92D9B"/>
    <w:rsid w:val="00F06AEF"/>
    <w:rsid w:val="00F133B0"/>
    <w:rsid w:val="00F162EC"/>
    <w:rsid w:val="00F53892"/>
    <w:rsid w:val="00F870EB"/>
    <w:rsid w:val="00FB0321"/>
    <w:rsid w:val="00FE7FC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88"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007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A0077"/>
  </w:style>
  <w:style w:type="paragraph" w:styleId="Footer">
    <w:name w:val="footer"/>
    <w:basedOn w:val="Normal"/>
    <w:link w:val="FooterChar"/>
    <w:uiPriority w:val="99"/>
    <w:unhideWhenUsed/>
    <w:rsid w:val="007A0077"/>
    <w:pPr>
      <w:tabs>
        <w:tab w:val="center" w:pos="4513"/>
        <w:tab w:val="right" w:pos="9026"/>
      </w:tabs>
      <w:spacing w:line="240" w:lineRule="auto"/>
    </w:pPr>
  </w:style>
  <w:style w:type="character" w:customStyle="1" w:styleId="FooterChar">
    <w:name w:val="Footer Char"/>
    <w:basedOn w:val="DefaultParagraphFont"/>
    <w:link w:val="Footer"/>
    <w:uiPriority w:val="99"/>
    <w:rsid w:val="007A00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2011-04-24T10:11:00Z</dcterms:created>
  <dcterms:modified xsi:type="dcterms:W3CDTF">2011-04-24T10:11:00Z</dcterms:modified>
</cp:coreProperties>
</file>