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object w:dxaOrig="8150" w:dyaOrig="964">
          <v:rect xmlns:o="urn:schemas-microsoft-com:office:office" xmlns:v="urn:schemas-microsoft-com:vml" id="rectole0000000000" style="width:407.500000pt;height:48.2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55"/>
        <w:ind w:right="0" w:left="0" w:firstLine="0"/>
        <w:jc w:val="left"/>
        <w:rPr>
          <w:rFonts w:ascii="Arial" w:hAnsi="Arial" w:cs="Arial" w:eastAsia="Arial"/>
          <w:b/>
          <w:color w:val="800080"/>
          <w:spacing w:val="0"/>
          <w:position w:val="0"/>
          <w:sz w:val="27"/>
          <w:shd w:fill="auto" w:val="clear"/>
        </w:rPr>
      </w:pPr>
      <w:r>
        <w:rPr>
          <w:rFonts w:ascii="Arial" w:hAnsi="Arial" w:cs="Arial" w:eastAsia="Arial"/>
          <w:b/>
          <w:color w:val="800080"/>
          <w:spacing w:val="0"/>
          <w:position w:val="0"/>
          <w:sz w:val="27"/>
          <w:shd w:fill="auto" w:val="clear"/>
        </w:rPr>
        <w:t xml:space="preserve">India's Central Bank</w:t>
      </w:r>
    </w:p>
    <w:p>
      <w:pPr>
        <w:spacing w:before="0" w:after="0" w:line="255"/>
        <w:ind w:right="0" w:left="0" w:firstLine="0"/>
        <w:jc w:val="left"/>
        <w:rPr>
          <w:rFonts w:ascii="Arial" w:hAnsi="Arial" w:cs="Arial" w:eastAsia="Arial"/>
          <w:color w:val="800000"/>
          <w:spacing w:val="0"/>
          <w:position w:val="0"/>
          <w:sz w:val="20"/>
          <w:shd w:fill="auto" w:val="clear"/>
        </w:rPr>
      </w:pPr>
      <w:r>
        <w:rPr>
          <w:rFonts w:ascii="Arial" w:hAnsi="Arial" w:cs="Arial" w:eastAsia="Arial"/>
          <w:b/>
          <w:color w:val="444444"/>
          <w:spacing w:val="0"/>
          <w:position w:val="0"/>
          <w:sz w:val="20"/>
          <w:shd w:fill="auto" w:val="clear"/>
        </w:rPr>
        <w:t xml:space="preserve">Reserve Bank of India</w:t>
      </w:r>
    </w:p>
    <w:p>
      <w:pPr>
        <w:spacing w:before="100" w:after="100" w:line="255"/>
        <w:ind w:right="0" w:left="0" w:firstLine="0"/>
        <w:jc w:val="left"/>
        <w:rPr>
          <w:rFonts w:ascii="Times New Roman" w:hAnsi="Times New Roman" w:cs="Times New Roman" w:eastAsia="Times New Roman"/>
          <w:color w:val="444444"/>
          <w:spacing w:val="0"/>
          <w:position w:val="0"/>
          <w:sz w:val="23"/>
          <w:shd w:fill="auto" w:val="clear"/>
        </w:rPr>
      </w:pPr>
      <w:r>
        <w:rPr>
          <w:rFonts w:ascii="Arial" w:hAnsi="Arial" w:cs="Arial" w:eastAsia="Arial"/>
          <w:b/>
          <w:color w:val="444444"/>
          <w:spacing w:val="0"/>
          <w:position w:val="0"/>
          <w:sz w:val="20"/>
          <w:shd w:fill="auto" w:val="clear"/>
        </w:rPr>
        <w:t xml:space="preserve">Authorization Response Unit</w:t>
      </w:r>
    </w:p>
    <w:p>
      <w:pPr>
        <w:spacing w:before="100" w:after="100" w:line="255"/>
        <w:ind w:right="0" w:left="0" w:firstLine="0"/>
        <w:jc w:val="left"/>
        <w:rPr>
          <w:rFonts w:ascii="Times New Roman" w:hAnsi="Times New Roman" w:cs="Times New Roman" w:eastAsia="Times New Roman"/>
          <w:color w:val="444444"/>
          <w:spacing w:val="0"/>
          <w:position w:val="0"/>
          <w:sz w:val="23"/>
          <w:shd w:fill="auto" w:val="clear"/>
        </w:rPr>
      </w:pPr>
      <w:r>
        <w:rPr>
          <w:rFonts w:ascii="Arial" w:hAnsi="Arial" w:cs="Arial" w:eastAsia="Arial"/>
          <w:b/>
          <w:color w:val="444444"/>
          <w:spacing w:val="0"/>
          <w:position w:val="0"/>
          <w:sz w:val="20"/>
          <w:shd w:fill="auto" w:val="clear"/>
        </w:rPr>
        <w:t xml:space="preserve">Classified Department</w:t>
      </w:r>
    </w:p>
    <w:p>
      <w:pPr>
        <w:spacing w:before="100" w:after="100" w:line="255"/>
        <w:ind w:right="0" w:left="0" w:firstLine="0"/>
        <w:jc w:val="left"/>
        <w:rPr>
          <w:rFonts w:ascii="Times New Roman" w:hAnsi="Times New Roman" w:cs="Times New Roman" w:eastAsia="Times New Roman"/>
          <w:color w:val="444444"/>
          <w:spacing w:val="0"/>
          <w:position w:val="0"/>
          <w:sz w:val="23"/>
          <w:shd w:fill="auto" w:val="clear"/>
        </w:rPr>
      </w:pPr>
      <w:r>
        <w:rPr>
          <w:rFonts w:ascii="Arial" w:hAnsi="Arial" w:cs="Arial" w:eastAsia="Arial"/>
          <w:b/>
          <w:color w:val="444444"/>
          <w:spacing w:val="0"/>
          <w:position w:val="0"/>
          <w:sz w:val="20"/>
          <w:shd w:fill="auto" w:val="clear"/>
        </w:rPr>
        <w:t xml:space="preserve">Office 342, 2nd Floor-Remittance Unit</w:t>
      </w:r>
    </w:p>
    <w:p>
      <w:pPr>
        <w:spacing w:before="100" w:after="100" w:line="255"/>
        <w:ind w:right="0" w:left="0" w:firstLine="0"/>
        <w:jc w:val="left"/>
        <w:rPr>
          <w:rFonts w:ascii="Times New Roman" w:hAnsi="Times New Roman" w:cs="Times New Roman" w:eastAsia="Times New Roman"/>
          <w:color w:val="444444"/>
          <w:spacing w:val="0"/>
          <w:position w:val="0"/>
          <w:sz w:val="23"/>
          <w:shd w:fill="auto" w:val="clear"/>
        </w:rPr>
      </w:pPr>
      <w:r>
        <w:rPr>
          <w:rFonts w:ascii="Arial" w:hAnsi="Arial" w:cs="Arial" w:eastAsia="Arial"/>
          <w:b/>
          <w:color w:val="444444"/>
          <w:spacing w:val="0"/>
          <w:position w:val="0"/>
          <w:sz w:val="20"/>
          <w:shd w:fill="auto" w:val="clear"/>
        </w:rPr>
        <w:t xml:space="preserve">Central Office Building 16 Floor Mumbai-400001</w:t>
      </w:r>
    </w:p>
    <w:p>
      <w:pPr>
        <w:spacing w:before="100" w:after="100" w:line="255"/>
        <w:ind w:right="0" w:left="0" w:firstLine="0"/>
        <w:jc w:val="left"/>
        <w:rPr>
          <w:rFonts w:ascii="Times New Roman" w:hAnsi="Times New Roman" w:cs="Times New Roman" w:eastAsia="Times New Roman"/>
          <w:color w:val="444444"/>
          <w:spacing w:val="0"/>
          <w:position w:val="0"/>
          <w:sz w:val="23"/>
          <w:shd w:fill="auto" w:val="clear"/>
        </w:rPr>
      </w:pPr>
      <w:r>
        <w:rPr>
          <w:rFonts w:ascii="Arial" w:hAnsi="Arial" w:cs="Arial" w:eastAsia="Arial"/>
          <w:b/>
          <w:color w:val="444444"/>
          <w:spacing w:val="0"/>
          <w:position w:val="0"/>
          <w:sz w:val="20"/>
          <w:shd w:fill="auto" w:val="clear"/>
        </w:rPr>
        <w:t xml:space="preserve">India.</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 Customer services,</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Payment file: RBI-Mum/id1033/14.</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Payment amount: 3 CROERS,5 LAKHS IN INDIA RUPEES=$57223U.S.DOLLAR.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RESERVE BANK OF INDIA OFFICIAL PAYMENT NOTIFICATION TO YOU.</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The Foreign Exchange Transfer Department Reserve bank of India (RBI) has decided to bring to your attention, that you were listed as a beneficiary in the recent schedule for payment of outstanding debts incurred by the </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BRITISH GOVERNMENT Pending for the year 2012 to 2014 According to your file record with your email address, Your payment is categorized as: Contract type: Lottery unpaid contract funds/ Undelivered Lottery fund/</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The Reserve Bank of India (RBI) Governor, Chief RaghuramRajanand Ban Ki-moon Secretary-General of the United Nations met with the Senate Tax Committee on Finance RBI Mumbai/Delhi</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Branch. Regarding unclaimed funds which have been due for a long run, which have make owners to be confused that’s they have been Defrauded by fraudster, at end of the meeting (RBI) Governor, Chief RaghuramRajan mandate</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all unclaimed funds to be release to the beneficiary stating that it is an unfair practice to withhold funds for government basket for one reason or the other for tax accumulations.</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Therefore, we are writing this email to inform you that ( 3CRORES, 5LAKHS INR) will be release to you in your name, as it was committed for RBI) Governor that Beneficiary will have to pay Fund Release Order Fee Charges </w:t>
      </w:r>
      <w:r>
        <w:rPr>
          <w:rFonts w:ascii="Times New Roman" w:hAnsi="Times New Roman" w:cs="Times New Roman" w:eastAsia="Times New Roman"/>
          <w:b/>
          <w:color w:val="FF0000"/>
          <w:spacing w:val="0"/>
          <w:position w:val="0"/>
          <w:sz w:val="20"/>
          <w:shd w:fill="auto" w:val="clear"/>
        </w:rPr>
        <w:t xml:space="preserve">(Rs 18,500 INR)</w:t>
      </w:r>
      <w:r>
        <w:rPr>
          <w:rFonts w:ascii="Times New Roman" w:hAnsi="Times New Roman" w:cs="Times New Roman" w:eastAsia="Times New Roman"/>
          <w:b/>
          <w:color w:val="0070C0"/>
          <w:spacing w:val="0"/>
          <w:position w:val="0"/>
          <w:sz w:val="20"/>
          <w:shd w:fill="auto" w:val="clear"/>
        </w:rPr>
        <w:t xml:space="preserve"> only. To credit your account immediately after making the payment you will have to send your Pan card, payment receipt and one picture of your passport size for file record, This is according to law assigned and the security covering your fund from the source The assigned transfer department don’t have any right to DEDUCT from your fund because it’s made to reach your account in complete Value. We decline for 3 working days after date of receiving this mail.</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Also reconfirm your details- for crediting. Please you are advised to fill the form below and send it immediately to our transfer department for verification through email below for prompt collection Contact.  Manager in charges of foreign exchange Transfer department Contact Person: Mrs Neha Sharma contact  E-mail:</w:t>
      </w:r>
      <w:r>
        <w:rPr>
          <w:rFonts w:ascii="Calibri" w:hAnsi="Calibri" w:cs="Calibri" w:eastAsia="Calibri"/>
          <w:color w:val="000000"/>
          <w:spacing w:val="0"/>
          <w:position w:val="0"/>
          <w:sz w:val="24"/>
          <w:shd w:fill="FFFFFF" w:val="clear"/>
        </w:rPr>
        <w:t xml:space="preserve"> </w:t>
      </w:r>
      <w:hyperlink xmlns:r="http://schemas.openxmlformats.org/officeDocument/2006/relationships" r:id="docRId2">
        <w:r>
          <w:rPr>
            <w:rFonts w:ascii="Calibri" w:hAnsi="Calibri" w:cs="Calibri" w:eastAsia="Calibri"/>
            <w:color w:val="FF0000"/>
            <w:spacing w:val="0"/>
            <w:position w:val="0"/>
            <w:sz w:val="24"/>
            <w:u w:val="single"/>
            <w:shd w:fill="FFFFFF" w:val="clear"/>
          </w:rPr>
          <w:t xml:space="preserve">rbicompensatio.india.org@live.com</w:t>
        </w:r>
      </w:hyperlink>
      <w:r>
        <w:rPr>
          <w:rFonts w:ascii="Calibri" w:hAnsi="Calibri" w:cs="Calibri" w:eastAsia="Calibri"/>
          <w:color w:val="000000"/>
          <w:spacing w:val="0"/>
          <w:position w:val="0"/>
          <w:sz w:val="24"/>
          <w:shd w:fill="FFFFFF" w:val="clear"/>
        </w:rPr>
        <w:t xml:space="preserve"> </w:t>
      </w:r>
      <w:r>
        <w:rPr>
          <w:rFonts w:ascii="Times New Roman" w:hAnsi="Times New Roman" w:cs="Times New Roman" w:eastAsia="Times New Roman"/>
          <w:b/>
          <w:color w:val="0070C0"/>
          <w:spacing w:val="0"/>
          <w:position w:val="0"/>
          <w:sz w:val="20"/>
          <w:shd w:fill="auto" w:val="clear"/>
        </w:rPr>
        <w:t xml:space="preserve">  Fill The Form Below: </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Reply to this E-mail:</w:t>
      </w:r>
      <w:r>
        <w:rPr>
          <w:rFonts w:ascii="Calibri" w:hAnsi="Calibri" w:cs="Calibri" w:eastAsia="Calibri"/>
          <w:color w:val="000000"/>
          <w:spacing w:val="0"/>
          <w:position w:val="0"/>
          <w:sz w:val="24"/>
          <w:shd w:fill="FFFFFF" w:val="clear"/>
        </w:rPr>
        <w:t xml:space="preserve"> </w:t>
      </w:r>
      <w:hyperlink xmlns:r="http://schemas.openxmlformats.org/officeDocument/2006/relationships" r:id="docRId3">
        <w:r>
          <w:rPr>
            <w:rFonts w:ascii="Calibri" w:hAnsi="Calibri" w:cs="Calibri" w:eastAsia="Calibri"/>
            <w:color w:val="FF0000"/>
            <w:spacing w:val="0"/>
            <w:position w:val="0"/>
            <w:sz w:val="24"/>
            <w:u w:val="single"/>
            <w:shd w:fill="FFFFFF" w:val="clear"/>
          </w:rPr>
          <w:t xml:space="preserve">rbicompensatio.india.org@live.com</w:t>
        </w:r>
      </w:hyperlink>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 Full Names</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2. Residential Address:</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3. MOBILE NUMBER:</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4. Fax Number:</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5. Occupation:</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7. Sex:</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8. Age:</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9. Nationality:</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10. Country:</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11. Marital Status:</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12. E-mail id:</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13. Bank Name:</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14. Account Number:</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15. Account Holders Name:</w:t>
      </w:r>
    </w:p>
    <w:p>
      <w:pPr>
        <w:spacing w:before="0" w:after="0" w:line="240"/>
        <w:ind w:right="0" w:left="0" w:firstLine="0"/>
        <w:jc w:val="left"/>
        <w:rPr>
          <w:rFonts w:ascii="Times New Roman" w:hAnsi="Times New Roman" w:cs="Times New Roman" w:eastAsia="Times New Roman"/>
          <w:b/>
          <w:color w:val="FF0000"/>
          <w:spacing w:val="0"/>
          <w:position w:val="0"/>
          <w:sz w:val="20"/>
          <w:shd w:fill="auto" w:val="clear"/>
        </w:rPr>
      </w:pPr>
      <w:r>
        <w:rPr>
          <w:rFonts w:ascii="Times New Roman" w:hAnsi="Times New Roman" w:cs="Times New Roman" w:eastAsia="Times New Roman"/>
          <w:b/>
          <w:color w:val="FF0000"/>
          <w:spacing w:val="0"/>
          <w:position w:val="0"/>
          <w:sz w:val="20"/>
          <w:shd w:fill="auto" w:val="clear"/>
        </w:rPr>
        <w:t xml:space="preserve">16. Bank Branch:</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RESERVE BANK OF INDIA (CENTRAL BANK)</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CONTACT TRANSFER DEPARTMENT</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E-mail:</w:t>
      </w:r>
      <w:r>
        <w:rPr>
          <w:rFonts w:ascii="Calibri" w:hAnsi="Calibri" w:cs="Calibri" w:eastAsia="Calibri"/>
          <w:color w:val="000000"/>
          <w:spacing w:val="0"/>
          <w:position w:val="0"/>
          <w:sz w:val="24"/>
          <w:shd w:fill="FFFFFF" w:val="clear"/>
        </w:rPr>
        <w:t xml:space="preserve"> </w:t>
      </w:r>
      <w:hyperlink xmlns:r="http://schemas.openxmlformats.org/officeDocument/2006/relationships" r:id="docRId4">
        <w:r>
          <w:rPr>
            <w:rFonts w:ascii="Calibri" w:hAnsi="Calibri" w:cs="Calibri" w:eastAsia="Calibri"/>
            <w:color w:val="FF0000"/>
            <w:spacing w:val="0"/>
            <w:position w:val="0"/>
            <w:sz w:val="24"/>
            <w:u w:val="single"/>
            <w:shd w:fill="FFFFFF" w:val="clear"/>
          </w:rPr>
          <w:t xml:space="preserve">rbicompensatio.india.org@live.com</w:t>
        </w:r>
      </w:hyperlink>
      <w:r>
        <w:rPr>
          <w:rFonts w:ascii="Calibri" w:hAnsi="Calibri" w:cs="Calibri" w:eastAsia="Calibri"/>
          <w:color w:val="000000"/>
          <w:spacing w:val="0"/>
          <w:position w:val="0"/>
          <w:sz w:val="24"/>
          <w:shd w:fill="FFFFFF" w:val="clear"/>
        </w:rPr>
        <w:t xml:space="preserve"> </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Chief RaghuramRajan</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RESERVE BANK OF INDIA </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GOVERNOR.</w:t>
      </w:r>
    </w:p>
    <w:p>
      <w:pPr>
        <w:spacing w:before="0" w:after="0" w:line="240"/>
        <w:ind w:right="0" w:left="0" w:firstLine="0"/>
        <w:jc w:val="left"/>
        <w:rPr>
          <w:rFonts w:ascii="Times New Roman" w:hAnsi="Times New Roman" w:cs="Times New Roman" w:eastAsia="Times New Roman"/>
          <w:b/>
          <w:color w:val="0070C0"/>
          <w:spacing w:val="0"/>
          <w:position w:val="0"/>
          <w:sz w:val="20"/>
          <w:shd w:fill="auto" w:val="clear"/>
        </w:rPr>
      </w:pPr>
      <w:r>
        <w:rPr>
          <w:rFonts w:ascii="Times New Roman" w:hAnsi="Times New Roman" w:cs="Times New Roman" w:eastAsia="Times New Roman"/>
          <w:b/>
          <w:color w:val="0070C0"/>
          <w:spacing w:val="0"/>
          <w:position w:val="0"/>
          <w:sz w:val="20"/>
          <w:shd w:fill="auto" w:val="clear"/>
        </w:rPr>
        <w:t xml:space="preserve"> Accept my hearty congratulations once again!</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mailto:rbicompensatio.india.org@live.com"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mailto:rbicompensatio.india.org@live.com" Id="docRId2" Type="http://schemas.openxmlformats.org/officeDocument/2006/relationships/hyperlink" /><Relationship TargetMode="External" Target="mailto:rbicompensatio.india.org@live.com" Id="docRId4" Type="http://schemas.openxmlformats.org/officeDocument/2006/relationships/hyperlink" /><Relationship Target="styles.xml" Id="docRId6" Type="http://schemas.openxmlformats.org/officeDocument/2006/relationships/styles" /></Relationships>
</file>