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AAA" w:rsidRPr="00093AAA" w:rsidRDefault="00093AAA" w:rsidP="008B0E2A">
      <w:pPr>
        <w:jc w:val="center"/>
        <w:outlineLvl w:val="0"/>
        <w:rPr>
          <w:b/>
          <w:sz w:val="32"/>
          <w:lang w:val="en-AU"/>
        </w:rPr>
      </w:pPr>
      <w:r w:rsidRPr="00093AAA">
        <w:rPr>
          <w:b/>
          <w:sz w:val="32"/>
          <w:lang w:val="en-AU"/>
        </w:rPr>
        <w:t>Expression of Interest</w:t>
      </w:r>
    </w:p>
    <w:p w:rsidR="00FE3BC4" w:rsidRPr="00093AAA" w:rsidRDefault="002F4BFB" w:rsidP="008B0E2A">
      <w:pPr>
        <w:jc w:val="center"/>
        <w:outlineLvl w:val="0"/>
        <w:rPr>
          <w:b/>
          <w:sz w:val="32"/>
          <w:lang w:val="en-AU"/>
        </w:rPr>
      </w:pPr>
      <w:proofErr w:type="gramStart"/>
      <w:r w:rsidRPr="00093AAA">
        <w:rPr>
          <w:b/>
          <w:sz w:val="32"/>
          <w:lang w:val="en-AU"/>
        </w:rPr>
        <w:t xml:space="preserve">International Training Course on </w:t>
      </w:r>
      <w:proofErr w:type="spellStart"/>
      <w:r w:rsidRPr="00093AAA">
        <w:rPr>
          <w:b/>
          <w:sz w:val="32"/>
          <w:lang w:val="en-AU"/>
        </w:rPr>
        <w:t>Biochar</w:t>
      </w:r>
      <w:proofErr w:type="spellEnd"/>
      <w:r w:rsidRPr="00093AAA">
        <w:rPr>
          <w:b/>
          <w:sz w:val="32"/>
          <w:lang w:val="en-AU"/>
        </w:rPr>
        <w:t xml:space="preserve"> Production, Testing and Utilisation.</w:t>
      </w:r>
      <w:proofErr w:type="gramEnd"/>
    </w:p>
    <w:p w:rsidR="00FE3BC4" w:rsidRDefault="00FE3BC4" w:rsidP="00F27D05">
      <w:pPr>
        <w:outlineLvl w:val="0"/>
        <w:rPr>
          <w:lang w:val="en-AU"/>
        </w:rPr>
      </w:pPr>
      <w:proofErr w:type="gramStart"/>
      <w:r>
        <w:rPr>
          <w:lang w:val="en-AU"/>
        </w:rPr>
        <w:t>Nanjing  Agricultural</w:t>
      </w:r>
      <w:proofErr w:type="gramEnd"/>
      <w:r>
        <w:rPr>
          <w:lang w:val="en-AU"/>
        </w:rPr>
        <w:t xml:space="preserve"> University in collaboration with the University of New South Wales and Newcastle University is considering holding an International Training Workshop if there is sufficient numbers of people who wish to attend.</w:t>
      </w:r>
    </w:p>
    <w:p w:rsidR="00FE3BC4" w:rsidRDefault="00FE3BC4" w:rsidP="00F27D05">
      <w:pPr>
        <w:outlineLvl w:val="0"/>
        <w:rPr>
          <w:lang w:val="en-AU"/>
        </w:rPr>
      </w:pPr>
      <w:r>
        <w:rPr>
          <w:lang w:val="en-AU"/>
        </w:rPr>
        <w:t>We are asking for expressions of interest.</w:t>
      </w:r>
    </w:p>
    <w:p w:rsidR="002F4BFB" w:rsidRDefault="002F4BFB" w:rsidP="00827F78">
      <w:pPr>
        <w:pStyle w:val="ListParagraph"/>
        <w:numPr>
          <w:ilvl w:val="0"/>
          <w:numId w:val="5"/>
        </w:numPr>
        <w:outlineLvl w:val="0"/>
        <w:rPr>
          <w:lang w:val="en-AU"/>
        </w:rPr>
      </w:pPr>
      <w:r w:rsidRPr="00827F78">
        <w:rPr>
          <w:lang w:val="en-AU"/>
        </w:rPr>
        <w:t>Target Audience</w:t>
      </w:r>
    </w:p>
    <w:p w:rsidR="002F4BFB" w:rsidRDefault="002F4BFB" w:rsidP="00827F78">
      <w:pPr>
        <w:pStyle w:val="ListParagraph"/>
        <w:outlineLvl w:val="0"/>
        <w:rPr>
          <w:lang w:val="en-AU"/>
        </w:rPr>
      </w:pPr>
      <w:r>
        <w:rPr>
          <w:lang w:val="en-AU"/>
        </w:rPr>
        <w:t>This training course will target the following groups of people.</w:t>
      </w:r>
    </w:p>
    <w:p w:rsidR="002F4BFB" w:rsidRDefault="002F4BFB" w:rsidP="00827F78">
      <w:pPr>
        <w:pStyle w:val="ListParagraph"/>
        <w:outlineLvl w:val="0"/>
        <w:rPr>
          <w:lang w:val="en-AU"/>
        </w:rPr>
      </w:pPr>
    </w:p>
    <w:p w:rsidR="002F4BFB" w:rsidRPr="0033627A" w:rsidRDefault="002F4BFB" w:rsidP="0033627A">
      <w:pPr>
        <w:pStyle w:val="ListParagraph"/>
        <w:numPr>
          <w:ilvl w:val="0"/>
          <w:numId w:val="9"/>
        </w:numPr>
        <w:outlineLvl w:val="0"/>
        <w:rPr>
          <w:lang w:val="en-AU"/>
        </w:rPr>
      </w:pPr>
      <w:r w:rsidRPr="0033627A">
        <w:rPr>
          <w:lang w:val="en-AU"/>
        </w:rPr>
        <w:t xml:space="preserve">Decision makers in organisations </w:t>
      </w:r>
      <w:proofErr w:type="gramStart"/>
      <w:r w:rsidRPr="0033627A">
        <w:rPr>
          <w:lang w:val="en-AU"/>
        </w:rPr>
        <w:t>who  wish</w:t>
      </w:r>
      <w:proofErr w:type="gramEnd"/>
      <w:r w:rsidRPr="0033627A">
        <w:rPr>
          <w:lang w:val="en-AU"/>
        </w:rPr>
        <w:t xml:space="preserve"> to develop policies and programs at national or regional level, </w:t>
      </w:r>
    </w:p>
    <w:p w:rsidR="002F4BFB" w:rsidRDefault="002F4BFB" w:rsidP="0033627A">
      <w:pPr>
        <w:pStyle w:val="ListParagraph"/>
        <w:numPr>
          <w:ilvl w:val="0"/>
          <w:numId w:val="9"/>
        </w:numPr>
        <w:outlineLvl w:val="0"/>
        <w:rPr>
          <w:lang w:val="en-AU"/>
        </w:rPr>
      </w:pPr>
      <w:proofErr w:type="gramStart"/>
      <w:r w:rsidRPr="0033627A">
        <w:rPr>
          <w:lang w:val="en-AU"/>
        </w:rPr>
        <w:t xml:space="preserve">Project </w:t>
      </w:r>
      <w:r>
        <w:rPr>
          <w:lang w:val="en-AU"/>
        </w:rPr>
        <w:t xml:space="preserve"> </w:t>
      </w:r>
      <w:r w:rsidRPr="0033627A">
        <w:rPr>
          <w:lang w:val="en-AU"/>
        </w:rPr>
        <w:t>managers</w:t>
      </w:r>
      <w:proofErr w:type="gramEnd"/>
      <w:r w:rsidRPr="0033627A">
        <w:rPr>
          <w:lang w:val="en-AU"/>
        </w:rPr>
        <w:t xml:space="preserve"> who are designing and/or implementing  either R and D, demonstration of commercial projects</w:t>
      </w:r>
    </w:p>
    <w:p w:rsidR="002F4BFB" w:rsidRPr="0033627A" w:rsidRDefault="002F4BFB" w:rsidP="00E76EBC">
      <w:pPr>
        <w:pStyle w:val="ListParagraph"/>
        <w:numPr>
          <w:ilvl w:val="0"/>
          <w:numId w:val="9"/>
        </w:numPr>
        <w:outlineLvl w:val="0"/>
        <w:rPr>
          <w:lang w:val="en-AU"/>
        </w:rPr>
      </w:pPr>
      <w:r>
        <w:rPr>
          <w:lang w:val="en-AU"/>
        </w:rPr>
        <w:t xml:space="preserve">Senior extension </w:t>
      </w:r>
      <w:proofErr w:type="gramStart"/>
      <w:r>
        <w:rPr>
          <w:lang w:val="en-AU"/>
        </w:rPr>
        <w:t>personnel</w:t>
      </w:r>
      <w:r w:rsidRPr="0033627A">
        <w:rPr>
          <w:lang w:val="en-AU"/>
        </w:rPr>
        <w:t xml:space="preserve"> </w:t>
      </w:r>
      <w:r>
        <w:rPr>
          <w:lang w:val="en-AU" w:eastAsia="zh-CN"/>
        </w:rPr>
        <w:t xml:space="preserve"> in</w:t>
      </w:r>
      <w:proofErr w:type="gramEnd"/>
      <w:r>
        <w:rPr>
          <w:lang w:val="en-AU" w:eastAsia="zh-CN"/>
        </w:rPr>
        <w:t xml:space="preserve"> agricultural and low carbon technology sector </w:t>
      </w:r>
    </w:p>
    <w:p w:rsidR="002F4BFB" w:rsidRPr="0033627A" w:rsidRDefault="002F4BFB" w:rsidP="0033627A">
      <w:pPr>
        <w:pStyle w:val="ListParagraph"/>
        <w:numPr>
          <w:ilvl w:val="0"/>
          <w:numId w:val="9"/>
        </w:numPr>
        <w:outlineLvl w:val="0"/>
        <w:rPr>
          <w:lang w:val="en-AU"/>
        </w:rPr>
      </w:pPr>
      <w:r w:rsidRPr="0033627A">
        <w:rPr>
          <w:lang w:val="en-AU"/>
        </w:rPr>
        <w:t xml:space="preserve">Owners or senior executives who are or have set up an enterprise that includes the manufacture of </w:t>
      </w:r>
      <w:proofErr w:type="spellStart"/>
      <w:r w:rsidRPr="0033627A">
        <w:rPr>
          <w:lang w:val="en-AU"/>
        </w:rPr>
        <w:t>biochar</w:t>
      </w:r>
      <w:proofErr w:type="spellEnd"/>
      <w:r w:rsidRPr="0033627A">
        <w:rPr>
          <w:lang w:val="en-AU"/>
        </w:rPr>
        <w:t xml:space="preserve"> or </w:t>
      </w:r>
      <w:proofErr w:type="spellStart"/>
      <w:r w:rsidRPr="0033627A">
        <w:rPr>
          <w:lang w:val="en-AU"/>
        </w:rPr>
        <w:t>biochar</w:t>
      </w:r>
      <w:proofErr w:type="spellEnd"/>
      <w:r w:rsidRPr="0033627A">
        <w:rPr>
          <w:lang w:val="en-AU"/>
        </w:rPr>
        <w:t xml:space="preserve"> related products.  </w:t>
      </w:r>
    </w:p>
    <w:p w:rsidR="002F4BFB" w:rsidRDefault="002F4BFB" w:rsidP="0033627A">
      <w:pPr>
        <w:pStyle w:val="ListParagraph"/>
        <w:outlineLvl w:val="0"/>
        <w:rPr>
          <w:lang w:val="en-AU"/>
        </w:rPr>
      </w:pPr>
    </w:p>
    <w:p w:rsidR="002F4BFB" w:rsidRDefault="002F4BFB" w:rsidP="0033627A">
      <w:pPr>
        <w:pStyle w:val="ListParagraph"/>
        <w:outlineLvl w:val="0"/>
        <w:rPr>
          <w:lang w:val="en-AU"/>
        </w:rPr>
      </w:pPr>
    </w:p>
    <w:p w:rsidR="002F4BFB" w:rsidRPr="0033627A" w:rsidRDefault="002F4BFB" w:rsidP="0033627A">
      <w:pPr>
        <w:pStyle w:val="ListParagraph"/>
        <w:numPr>
          <w:ilvl w:val="0"/>
          <w:numId w:val="5"/>
        </w:numPr>
        <w:outlineLvl w:val="0"/>
        <w:rPr>
          <w:lang w:val="en-AU"/>
        </w:rPr>
      </w:pPr>
      <w:r w:rsidRPr="0033627A">
        <w:rPr>
          <w:lang w:val="en-AU"/>
        </w:rPr>
        <w:t>Location</w:t>
      </w:r>
    </w:p>
    <w:p w:rsidR="002F4BFB" w:rsidRDefault="002F4BFB" w:rsidP="0033627A">
      <w:pPr>
        <w:pStyle w:val="ListParagraph"/>
        <w:outlineLvl w:val="0"/>
        <w:rPr>
          <w:lang w:val="en-AU" w:eastAsia="zh-CN"/>
        </w:rPr>
      </w:pPr>
      <w:r>
        <w:rPr>
          <w:lang w:val="en-AU"/>
        </w:rPr>
        <w:t xml:space="preserve">Nanjing </w:t>
      </w:r>
      <w:r>
        <w:rPr>
          <w:lang w:val="en-AU" w:eastAsia="zh-CN"/>
        </w:rPr>
        <w:t>Agricultural</w:t>
      </w:r>
      <w:r>
        <w:rPr>
          <w:lang w:val="en-AU" w:eastAsia="zh-CN"/>
        </w:rPr>
        <w:t xml:space="preserve"> </w:t>
      </w:r>
      <w:r>
        <w:rPr>
          <w:lang w:val="en-AU"/>
        </w:rPr>
        <w:t>University</w:t>
      </w:r>
      <w:r>
        <w:rPr>
          <w:lang w:val="en-AU" w:eastAsia="zh-CN"/>
        </w:rPr>
        <w:t xml:space="preserve">, Nanjing, Jiangsu, China </w:t>
      </w:r>
    </w:p>
    <w:p w:rsidR="002F4BFB" w:rsidRDefault="002F4BFB" w:rsidP="0033627A">
      <w:pPr>
        <w:pStyle w:val="ListParagraph"/>
        <w:outlineLvl w:val="0"/>
        <w:rPr>
          <w:lang w:val="en-AU"/>
        </w:rPr>
      </w:pPr>
    </w:p>
    <w:p w:rsidR="002F4BFB" w:rsidRDefault="002F4BFB" w:rsidP="0033627A">
      <w:pPr>
        <w:pStyle w:val="ListParagraph"/>
        <w:numPr>
          <w:ilvl w:val="0"/>
          <w:numId w:val="5"/>
        </w:numPr>
        <w:outlineLvl w:val="0"/>
        <w:rPr>
          <w:lang w:val="en-AU"/>
        </w:rPr>
      </w:pPr>
      <w:r>
        <w:rPr>
          <w:lang w:val="en-AU"/>
        </w:rPr>
        <w:t>Timing</w:t>
      </w:r>
    </w:p>
    <w:p w:rsidR="002F4BFB" w:rsidRDefault="002F4BFB" w:rsidP="0033627A">
      <w:pPr>
        <w:pStyle w:val="ListParagraph"/>
        <w:outlineLvl w:val="0"/>
        <w:rPr>
          <w:lang w:val="en-AU"/>
        </w:rPr>
      </w:pPr>
    </w:p>
    <w:p w:rsidR="002F4BFB" w:rsidRDefault="002F4BFB" w:rsidP="0033627A">
      <w:pPr>
        <w:pStyle w:val="ListParagraph"/>
        <w:outlineLvl w:val="0"/>
        <w:rPr>
          <w:lang w:val="en-AU"/>
        </w:rPr>
      </w:pPr>
      <w:r>
        <w:rPr>
          <w:lang w:val="en-AU"/>
        </w:rPr>
        <w:t>Sept 10</w:t>
      </w:r>
      <w:r w:rsidRPr="003F0A37">
        <w:rPr>
          <w:vertAlign w:val="superscript"/>
          <w:lang w:val="en-AU"/>
        </w:rPr>
        <w:t>th</w:t>
      </w:r>
      <w:r>
        <w:rPr>
          <w:lang w:val="en-AU"/>
        </w:rPr>
        <w:t xml:space="preserve"> to 15</w:t>
      </w:r>
      <w:r w:rsidRPr="003F0A37">
        <w:rPr>
          <w:vertAlign w:val="superscript"/>
          <w:lang w:val="en-AU"/>
        </w:rPr>
        <w:t>th</w:t>
      </w:r>
      <w:r>
        <w:rPr>
          <w:lang w:val="en-AU"/>
        </w:rPr>
        <w:t xml:space="preserve">  </w:t>
      </w:r>
    </w:p>
    <w:p w:rsidR="002F4BFB" w:rsidRDefault="002F4BFB" w:rsidP="0033627A">
      <w:pPr>
        <w:pStyle w:val="ListParagraph"/>
        <w:outlineLvl w:val="0"/>
        <w:rPr>
          <w:lang w:val="en-AU"/>
        </w:rPr>
      </w:pPr>
    </w:p>
    <w:p w:rsidR="002F4BFB" w:rsidRDefault="002F4BFB" w:rsidP="00827F78">
      <w:pPr>
        <w:pStyle w:val="ListParagraph"/>
        <w:numPr>
          <w:ilvl w:val="0"/>
          <w:numId w:val="5"/>
        </w:numPr>
        <w:outlineLvl w:val="0"/>
        <w:rPr>
          <w:lang w:val="en-AU"/>
        </w:rPr>
      </w:pPr>
      <w:r>
        <w:rPr>
          <w:lang w:val="en-AU"/>
        </w:rPr>
        <w:t xml:space="preserve">Duration and Format </w:t>
      </w:r>
    </w:p>
    <w:p w:rsidR="002F4BFB" w:rsidRDefault="002F4BFB" w:rsidP="002D1D23">
      <w:pPr>
        <w:pStyle w:val="ListParagraph"/>
        <w:outlineLvl w:val="0"/>
        <w:rPr>
          <w:lang w:val="en-AU"/>
        </w:rPr>
      </w:pPr>
    </w:p>
    <w:p w:rsidR="002F4BFB" w:rsidRDefault="002F4BFB" w:rsidP="002D1D23">
      <w:pPr>
        <w:pStyle w:val="ListParagraph"/>
        <w:outlineLvl w:val="0"/>
        <w:rPr>
          <w:lang w:val="en-AU"/>
        </w:rPr>
      </w:pPr>
      <w:r>
        <w:rPr>
          <w:lang w:val="en-AU" w:eastAsia="zh-CN"/>
        </w:rPr>
        <w:t>6</w:t>
      </w:r>
      <w:r>
        <w:rPr>
          <w:lang w:val="en-AU"/>
        </w:rPr>
        <w:t xml:space="preserve"> </w:t>
      </w:r>
      <w:r>
        <w:rPr>
          <w:lang w:val="en-AU"/>
        </w:rPr>
        <w:t xml:space="preserve">days. </w:t>
      </w:r>
    </w:p>
    <w:p w:rsidR="002F4BFB" w:rsidRDefault="002F4BFB" w:rsidP="002D1D23">
      <w:pPr>
        <w:pStyle w:val="ListParagraph"/>
        <w:outlineLvl w:val="0"/>
        <w:rPr>
          <w:lang w:val="en-AU"/>
        </w:rPr>
      </w:pPr>
    </w:p>
    <w:p w:rsidR="002F4BFB" w:rsidRDefault="002F4BFB" w:rsidP="00E76EBC">
      <w:pPr>
        <w:pStyle w:val="ListParagraph"/>
        <w:outlineLvl w:val="0"/>
        <w:rPr>
          <w:lang w:val="en-AU" w:eastAsia="zh-CN"/>
        </w:rPr>
      </w:pPr>
      <w:r>
        <w:rPr>
          <w:lang w:val="en-AU"/>
        </w:rPr>
        <w:t xml:space="preserve">Lectures and discussion will be held in the morning and </w:t>
      </w:r>
      <w:r>
        <w:rPr>
          <w:lang w:val="en-AU" w:eastAsia="zh-CN"/>
        </w:rPr>
        <w:t>test</w:t>
      </w:r>
      <w:r w:rsidR="00093AAA">
        <w:rPr>
          <w:lang w:val="en-AU" w:eastAsia="zh-CN"/>
        </w:rPr>
        <w:t>ing</w:t>
      </w:r>
      <w:r>
        <w:rPr>
          <w:lang w:val="en-AU" w:eastAsia="zh-CN"/>
        </w:rPr>
        <w:t xml:space="preserve"> and </w:t>
      </w:r>
      <w:r>
        <w:rPr>
          <w:lang w:val="en-AU"/>
        </w:rPr>
        <w:t>practicals in the afternoon.</w:t>
      </w:r>
      <w:r>
        <w:rPr>
          <w:lang w:val="en-AU" w:eastAsia="zh-CN"/>
        </w:rPr>
        <w:t xml:space="preserve"> </w:t>
      </w:r>
    </w:p>
    <w:p w:rsidR="002F4BFB" w:rsidRPr="00E76EBC" w:rsidRDefault="002F4BFB" w:rsidP="00086959">
      <w:pPr>
        <w:pStyle w:val="ListParagraph"/>
        <w:outlineLvl w:val="0"/>
        <w:rPr>
          <w:lang w:val="en-AU" w:eastAsia="zh-CN"/>
        </w:rPr>
      </w:pPr>
      <w:r>
        <w:rPr>
          <w:lang w:val="en-AU" w:eastAsia="zh-CN"/>
        </w:rPr>
        <w:t xml:space="preserve"> A field trip to a pilot field trial will be organized. </w:t>
      </w:r>
    </w:p>
    <w:p w:rsidR="002F4BFB" w:rsidRDefault="002F4BFB" w:rsidP="00827F78">
      <w:pPr>
        <w:pStyle w:val="ListParagraph"/>
        <w:numPr>
          <w:ilvl w:val="0"/>
          <w:numId w:val="5"/>
        </w:numPr>
        <w:outlineLvl w:val="0"/>
        <w:rPr>
          <w:lang w:val="en-AU"/>
        </w:rPr>
      </w:pPr>
      <w:r>
        <w:rPr>
          <w:lang w:val="en-AU"/>
        </w:rPr>
        <w:t>Cost and numbers.</w:t>
      </w:r>
    </w:p>
    <w:p w:rsidR="002F4BFB" w:rsidRDefault="002F4BFB" w:rsidP="00984CEE">
      <w:pPr>
        <w:pStyle w:val="ListParagraph"/>
        <w:outlineLvl w:val="0"/>
        <w:rPr>
          <w:lang w:val="en-AU"/>
        </w:rPr>
      </w:pPr>
    </w:p>
    <w:p w:rsidR="002F4BFB" w:rsidRDefault="002F4BFB" w:rsidP="00984CEE">
      <w:pPr>
        <w:pStyle w:val="ListParagraph"/>
        <w:outlineLvl w:val="0"/>
        <w:rPr>
          <w:lang w:val="en-AU"/>
        </w:rPr>
      </w:pPr>
      <w:r>
        <w:rPr>
          <w:lang w:val="en-AU"/>
        </w:rPr>
        <w:t>Participants from developing countries will not be charge</w:t>
      </w:r>
      <w:r>
        <w:rPr>
          <w:lang w:val="en-AU" w:eastAsia="zh-CN"/>
        </w:rPr>
        <w:t>d</w:t>
      </w:r>
      <w:r>
        <w:rPr>
          <w:lang w:val="en-AU"/>
        </w:rPr>
        <w:t xml:space="preserve"> a tuition fee but will have to pay their airfare, food and accommodation.</w:t>
      </w:r>
    </w:p>
    <w:p w:rsidR="002F4BFB" w:rsidRDefault="002F4BFB" w:rsidP="00E76EBC">
      <w:pPr>
        <w:pStyle w:val="ListParagraph"/>
        <w:outlineLvl w:val="0"/>
        <w:rPr>
          <w:lang w:val="en-AU"/>
        </w:rPr>
      </w:pPr>
      <w:r>
        <w:rPr>
          <w:lang w:val="en-AU"/>
        </w:rPr>
        <w:t xml:space="preserve">Participants from developed countries and China are requested to pay a </w:t>
      </w:r>
      <w:r>
        <w:rPr>
          <w:lang w:val="en-AU" w:eastAsia="zh-CN"/>
        </w:rPr>
        <w:t xml:space="preserve">registration </w:t>
      </w:r>
      <w:r>
        <w:rPr>
          <w:lang w:val="en-AU"/>
        </w:rPr>
        <w:t xml:space="preserve">fee of EU350 for </w:t>
      </w:r>
      <w:proofErr w:type="spellStart"/>
      <w:r>
        <w:rPr>
          <w:lang w:val="en-AU"/>
        </w:rPr>
        <w:t>NGO’s</w:t>
      </w:r>
      <w:proofErr w:type="spellEnd"/>
      <w:r>
        <w:rPr>
          <w:lang w:val="en-AU"/>
        </w:rPr>
        <w:t xml:space="preserve"> and EU750 for commercial business and organisations</w:t>
      </w:r>
      <w:r>
        <w:rPr>
          <w:lang w:val="en-AU" w:eastAsia="zh-CN"/>
        </w:rPr>
        <w:t>.  They are responsible for the</w:t>
      </w:r>
      <w:r>
        <w:rPr>
          <w:lang w:val="en-AU" w:eastAsia="zh-CN"/>
        </w:rPr>
        <w:t xml:space="preserve"> </w:t>
      </w:r>
      <w:r>
        <w:rPr>
          <w:lang w:val="en-AU"/>
        </w:rPr>
        <w:t>airfare, accommodation and food.</w:t>
      </w:r>
    </w:p>
    <w:p w:rsidR="002F4BFB" w:rsidRDefault="002F4BFB" w:rsidP="00984CEE">
      <w:pPr>
        <w:pStyle w:val="ListParagraph"/>
        <w:outlineLvl w:val="0"/>
        <w:rPr>
          <w:lang w:val="en-AU"/>
        </w:rPr>
      </w:pPr>
    </w:p>
    <w:p w:rsidR="002F4BFB" w:rsidRDefault="002F4BFB" w:rsidP="00E76EBC">
      <w:pPr>
        <w:pStyle w:val="ListParagraph"/>
        <w:outlineLvl w:val="0"/>
        <w:rPr>
          <w:lang w:val="en-AU"/>
        </w:rPr>
      </w:pPr>
      <w:r>
        <w:rPr>
          <w:lang w:val="en-AU"/>
        </w:rPr>
        <w:t>Th</w:t>
      </w:r>
      <w:r>
        <w:rPr>
          <w:lang w:val="en-AU" w:eastAsia="zh-CN"/>
        </w:rPr>
        <w:t xml:space="preserve">e </w:t>
      </w:r>
      <w:proofErr w:type="gramStart"/>
      <w:r>
        <w:rPr>
          <w:lang w:val="en-AU" w:eastAsia="zh-CN"/>
        </w:rPr>
        <w:t xml:space="preserve">registration </w:t>
      </w:r>
      <w:r>
        <w:rPr>
          <w:lang w:val="en-AU"/>
        </w:rPr>
        <w:t xml:space="preserve"> fee</w:t>
      </w:r>
      <w:proofErr w:type="gramEnd"/>
      <w:r>
        <w:rPr>
          <w:lang w:val="en-AU"/>
        </w:rPr>
        <w:t xml:space="preserve"> is to cover cost of accommodation, airfare and food of trainers.</w:t>
      </w:r>
    </w:p>
    <w:p w:rsidR="002F4BFB" w:rsidRDefault="002F4BFB" w:rsidP="00984CEE">
      <w:pPr>
        <w:pStyle w:val="ListParagraph"/>
        <w:outlineLvl w:val="0"/>
        <w:rPr>
          <w:lang w:val="en-AU" w:eastAsia="zh-CN"/>
        </w:rPr>
      </w:pPr>
    </w:p>
    <w:p w:rsidR="002F4BFB" w:rsidRDefault="002F4BFB" w:rsidP="00984CEE">
      <w:pPr>
        <w:pStyle w:val="ListParagraph"/>
        <w:outlineLvl w:val="0"/>
        <w:rPr>
          <w:lang w:val="en-AU" w:eastAsia="zh-CN"/>
        </w:rPr>
      </w:pPr>
      <w:proofErr w:type="gramStart"/>
      <w:r>
        <w:rPr>
          <w:lang w:val="en-AU" w:eastAsia="zh-CN"/>
        </w:rPr>
        <w:t xml:space="preserve">A </w:t>
      </w:r>
      <w:r>
        <w:rPr>
          <w:lang w:val="en-AU" w:eastAsia="zh-CN"/>
        </w:rPr>
        <w:t xml:space="preserve">training </w:t>
      </w:r>
      <w:r>
        <w:rPr>
          <w:lang w:val="en-AU" w:eastAsia="zh-CN"/>
        </w:rPr>
        <w:t>certificate will be issued by the end of the course</w:t>
      </w:r>
      <w:proofErr w:type="gramEnd"/>
      <w:r>
        <w:rPr>
          <w:lang w:val="en-AU" w:eastAsia="zh-CN"/>
        </w:rPr>
        <w:t xml:space="preserve">. </w:t>
      </w:r>
    </w:p>
    <w:p w:rsidR="002F4BFB" w:rsidRDefault="002F4BFB" w:rsidP="00984CEE">
      <w:pPr>
        <w:pStyle w:val="ListParagraph"/>
        <w:outlineLvl w:val="0"/>
        <w:rPr>
          <w:lang w:val="en-AU" w:eastAsia="zh-CN"/>
        </w:rPr>
      </w:pPr>
    </w:p>
    <w:p w:rsidR="002F4BFB" w:rsidRDefault="002F4BFB" w:rsidP="00984CEE">
      <w:pPr>
        <w:pStyle w:val="ListParagraph"/>
        <w:outlineLvl w:val="0"/>
        <w:rPr>
          <w:lang w:val="en-AU"/>
        </w:rPr>
      </w:pPr>
      <w:r>
        <w:rPr>
          <w:lang w:val="en-AU"/>
        </w:rPr>
        <w:t>Maximum number of participants 30</w:t>
      </w:r>
    </w:p>
    <w:p w:rsidR="002F4BFB" w:rsidRDefault="002F4BFB" w:rsidP="00984CEE">
      <w:pPr>
        <w:pStyle w:val="ListParagraph"/>
        <w:outlineLvl w:val="0"/>
        <w:rPr>
          <w:lang w:val="en-AU"/>
        </w:rPr>
      </w:pPr>
    </w:p>
    <w:p w:rsidR="002F4BFB" w:rsidRDefault="002F4BFB" w:rsidP="00827F78">
      <w:pPr>
        <w:pStyle w:val="ListParagraph"/>
        <w:numPr>
          <w:ilvl w:val="0"/>
          <w:numId w:val="5"/>
        </w:numPr>
        <w:outlineLvl w:val="0"/>
        <w:rPr>
          <w:lang w:val="en-AU"/>
        </w:rPr>
      </w:pPr>
      <w:r>
        <w:rPr>
          <w:lang w:val="en-AU"/>
        </w:rPr>
        <w:t>Content</w:t>
      </w:r>
    </w:p>
    <w:p w:rsidR="002F4BFB" w:rsidRDefault="002F4BFB">
      <w:pPr>
        <w:pStyle w:val="ListParagraph"/>
        <w:numPr>
          <w:ilvl w:val="0"/>
          <w:numId w:val="12"/>
        </w:numPr>
        <w:outlineLvl w:val="0"/>
        <w:rPr>
          <w:lang w:val="en-AU"/>
        </w:rPr>
      </w:pPr>
      <w:r>
        <w:rPr>
          <w:lang w:val="en-AU"/>
        </w:rPr>
        <w:t>Introduction</w:t>
      </w:r>
    </w:p>
    <w:p w:rsidR="002F4BFB" w:rsidRDefault="002F4BFB" w:rsidP="00E76EBC">
      <w:pPr>
        <w:pStyle w:val="ListParagraph"/>
        <w:numPr>
          <w:ilvl w:val="1"/>
          <w:numId w:val="12"/>
        </w:numPr>
        <w:outlineLvl w:val="0"/>
        <w:rPr>
          <w:lang w:val="en-AU"/>
        </w:rPr>
      </w:pPr>
      <w:r>
        <w:rPr>
          <w:lang w:val="en-AU"/>
        </w:rPr>
        <w:t>Opening address</w:t>
      </w:r>
      <w:r>
        <w:rPr>
          <w:lang w:val="en-AU" w:eastAsia="zh-CN"/>
        </w:rPr>
        <w:t xml:space="preserve">:  International representatives, and the local host </w:t>
      </w:r>
    </w:p>
    <w:p w:rsidR="002F4BFB" w:rsidRDefault="002F4BFB">
      <w:pPr>
        <w:pStyle w:val="ListParagraph"/>
        <w:numPr>
          <w:ilvl w:val="1"/>
          <w:numId w:val="12"/>
        </w:numPr>
        <w:outlineLvl w:val="0"/>
        <w:rPr>
          <w:lang w:val="en-AU"/>
        </w:rPr>
      </w:pPr>
      <w:r>
        <w:rPr>
          <w:lang w:val="en-AU"/>
        </w:rPr>
        <w:t>Brief presentation by participants and trainers</w:t>
      </w:r>
    </w:p>
    <w:p w:rsidR="002F4BFB" w:rsidRDefault="002F4BFB">
      <w:pPr>
        <w:pStyle w:val="ListParagraph"/>
        <w:numPr>
          <w:ilvl w:val="1"/>
          <w:numId w:val="12"/>
        </w:numPr>
        <w:outlineLvl w:val="0"/>
        <w:rPr>
          <w:lang w:val="en-AU"/>
        </w:rPr>
      </w:pPr>
      <w:r>
        <w:rPr>
          <w:lang w:val="en-AU"/>
        </w:rPr>
        <w:t xml:space="preserve">Definition of </w:t>
      </w:r>
      <w:proofErr w:type="spellStart"/>
      <w:r>
        <w:rPr>
          <w:lang w:val="en-AU"/>
        </w:rPr>
        <w:t>biochar</w:t>
      </w:r>
      <w:proofErr w:type="spellEnd"/>
      <w:r>
        <w:rPr>
          <w:lang w:val="en-AU"/>
        </w:rPr>
        <w:t xml:space="preserve"> and characteristics</w:t>
      </w:r>
    </w:p>
    <w:p w:rsidR="002F4BFB" w:rsidRDefault="002F4BFB">
      <w:pPr>
        <w:pStyle w:val="ListParagraph"/>
        <w:numPr>
          <w:ilvl w:val="1"/>
          <w:numId w:val="12"/>
        </w:numPr>
        <w:outlineLvl w:val="0"/>
        <w:rPr>
          <w:lang w:val="en-AU"/>
        </w:rPr>
      </w:pPr>
      <w:r>
        <w:rPr>
          <w:lang w:val="en-AU"/>
        </w:rPr>
        <w:t>The terrestrial global carbon cycle</w:t>
      </w:r>
    </w:p>
    <w:p w:rsidR="002F4BFB" w:rsidRDefault="002F4BFB">
      <w:pPr>
        <w:pStyle w:val="ListParagraph"/>
        <w:numPr>
          <w:ilvl w:val="1"/>
          <w:numId w:val="12"/>
        </w:numPr>
        <w:outlineLvl w:val="0"/>
        <w:rPr>
          <w:lang w:val="en-AU"/>
        </w:rPr>
      </w:pPr>
      <w:r>
        <w:rPr>
          <w:lang w:val="en-AU"/>
        </w:rPr>
        <w:t>Historical use of charcoal as soil amendment</w:t>
      </w:r>
    </w:p>
    <w:p w:rsidR="002F4BFB" w:rsidRDefault="002F4BFB" w:rsidP="00213B58">
      <w:pPr>
        <w:pStyle w:val="ListParagraph"/>
        <w:numPr>
          <w:ilvl w:val="0"/>
          <w:numId w:val="12"/>
        </w:numPr>
        <w:outlineLvl w:val="0"/>
        <w:rPr>
          <w:lang w:val="en-AU"/>
        </w:rPr>
      </w:pPr>
      <w:r>
        <w:rPr>
          <w:lang w:val="en-AU"/>
        </w:rPr>
        <w:t xml:space="preserve">The Science of </w:t>
      </w:r>
      <w:proofErr w:type="spellStart"/>
      <w:r>
        <w:rPr>
          <w:lang w:val="en-AU"/>
        </w:rPr>
        <w:t>Biochar</w:t>
      </w:r>
      <w:proofErr w:type="spellEnd"/>
      <w:r>
        <w:rPr>
          <w:lang w:val="en-AU"/>
        </w:rPr>
        <w:t xml:space="preserve"> and Soil</w:t>
      </w:r>
    </w:p>
    <w:p w:rsidR="002F4BFB" w:rsidRDefault="002F4BFB" w:rsidP="00D55F1C">
      <w:pPr>
        <w:pStyle w:val="ListParagraph"/>
        <w:numPr>
          <w:ilvl w:val="0"/>
          <w:numId w:val="13"/>
        </w:numPr>
        <w:outlineLvl w:val="0"/>
        <w:rPr>
          <w:lang w:val="en-AU"/>
        </w:rPr>
      </w:pPr>
      <w:r>
        <w:rPr>
          <w:lang w:val="en-AU"/>
        </w:rPr>
        <w:t>A review of the scientific literature and assessment of areas of uncertainty on:</w:t>
      </w:r>
    </w:p>
    <w:p w:rsidR="002F4BFB" w:rsidRDefault="002F4BFB">
      <w:pPr>
        <w:pStyle w:val="ListParagraph"/>
        <w:numPr>
          <w:ilvl w:val="1"/>
          <w:numId w:val="13"/>
        </w:numPr>
        <w:outlineLvl w:val="0"/>
        <w:rPr>
          <w:lang w:val="en-AU"/>
        </w:rPr>
      </w:pPr>
      <w:r>
        <w:rPr>
          <w:lang w:val="en-AU"/>
        </w:rPr>
        <w:t xml:space="preserve"> </w:t>
      </w:r>
      <w:proofErr w:type="spellStart"/>
      <w:r>
        <w:rPr>
          <w:lang w:val="en-AU"/>
        </w:rPr>
        <w:t>Biochar</w:t>
      </w:r>
      <w:proofErr w:type="spellEnd"/>
      <w:r>
        <w:rPr>
          <w:lang w:val="en-AU"/>
        </w:rPr>
        <w:t xml:space="preserve"> and C sequestration in soil</w:t>
      </w:r>
    </w:p>
    <w:p w:rsidR="002F4BFB" w:rsidRDefault="002F4BFB">
      <w:pPr>
        <w:pStyle w:val="ListParagraph"/>
        <w:numPr>
          <w:ilvl w:val="2"/>
          <w:numId w:val="13"/>
        </w:numPr>
        <w:outlineLvl w:val="0"/>
        <w:rPr>
          <w:lang w:val="en-AU"/>
        </w:rPr>
      </w:pPr>
      <w:r>
        <w:rPr>
          <w:lang w:val="en-AU"/>
        </w:rPr>
        <w:t xml:space="preserve">Stability of </w:t>
      </w:r>
      <w:proofErr w:type="spellStart"/>
      <w:r>
        <w:rPr>
          <w:lang w:val="en-AU"/>
        </w:rPr>
        <w:t>biochar</w:t>
      </w:r>
      <w:proofErr w:type="spellEnd"/>
      <w:r>
        <w:rPr>
          <w:lang w:val="en-AU"/>
        </w:rPr>
        <w:t xml:space="preserve"> vs. original feedstock </w:t>
      </w:r>
    </w:p>
    <w:p w:rsidR="002F4BFB" w:rsidRDefault="002F4BFB">
      <w:pPr>
        <w:pStyle w:val="ListParagraph"/>
        <w:numPr>
          <w:ilvl w:val="2"/>
          <w:numId w:val="13"/>
        </w:numPr>
        <w:outlineLvl w:val="0"/>
        <w:rPr>
          <w:lang w:val="en-AU"/>
        </w:rPr>
      </w:pPr>
      <w:r>
        <w:rPr>
          <w:lang w:val="en-AU"/>
        </w:rPr>
        <w:t>Positive and negative carbon mineralisation priming effects</w:t>
      </w:r>
    </w:p>
    <w:p w:rsidR="002F4BFB" w:rsidRDefault="002F4BFB">
      <w:pPr>
        <w:pStyle w:val="ListParagraph"/>
        <w:numPr>
          <w:ilvl w:val="1"/>
          <w:numId w:val="13"/>
        </w:numPr>
        <w:outlineLvl w:val="0"/>
        <w:rPr>
          <w:lang w:val="en-AU"/>
        </w:rPr>
      </w:pPr>
      <w:proofErr w:type="spellStart"/>
      <w:r>
        <w:rPr>
          <w:lang w:val="en-AU"/>
        </w:rPr>
        <w:t>Biochar</w:t>
      </w:r>
      <w:proofErr w:type="spellEnd"/>
      <w:r>
        <w:rPr>
          <w:lang w:val="en-AU"/>
        </w:rPr>
        <w:t xml:space="preserve"> as soil amendment</w:t>
      </w:r>
    </w:p>
    <w:p w:rsidR="002F4BFB" w:rsidRDefault="002F4BFB">
      <w:pPr>
        <w:pStyle w:val="ListParagraph"/>
        <w:numPr>
          <w:ilvl w:val="2"/>
          <w:numId w:val="13"/>
        </w:numPr>
        <w:outlineLvl w:val="0"/>
        <w:rPr>
          <w:lang w:val="en-AU"/>
        </w:rPr>
      </w:pPr>
      <w:r>
        <w:rPr>
          <w:lang w:val="en-AU"/>
        </w:rPr>
        <w:t xml:space="preserve">Availability of nutrients in </w:t>
      </w:r>
      <w:proofErr w:type="spellStart"/>
      <w:r>
        <w:rPr>
          <w:lang w:val="en-AU"/>
        </w:rPr>
        <w:t>biochar</w:t>
      </w:r>
      <w:proofErr w:type="spellEnd"/>
    </w:p>
    <w:p w:rsidR="002F4BFB" w:rsidRDefault="002F4BFB">
      <w:pPr>
        <w:pStyle w:val="ListParagraph"/>
        <w:numPr>
          <w:ilvl w:val="2"/>
          <w:numId w:val="13"/>
        </w:numPr>
        <w:outlineLvl w:val="0"/>
        <w:rPr>
          <w:lang w:val="en-AU"/>
        </w:rPr>
      </w:pPr>
      <w:proofErr w:type="spellStart"/>
      <w:r>
        <w:rPr>
          <w:lang w:val="en-AU"/>
        </w:rPr>
        <w:t>Biochar</w:t>
      </w:r>
      <w:proofErr w:type="spellEnd"/>
      <w:r>
        <w:rPr>
          <w:lang w:val="en-AU"/>
        </w:rPr>
        <w:t xml:space="preserve"> and soil nutrients</w:t>
      </w:r>
    </w:p>
    <w:p w:rsidR="002F4BFB" w:rsidRDefault="002F4BFB">
      <w:pPr>
        <w:pStyle w:val="ListParagraph"/>
        <w:numPr>
          <w:ilvl w:val="3"/>
          <w:numId w:val="13"/>
        </w:numPr>
        <w:outlineLvl w:val="0"/>
        <w:rPr>
          <w:lang w:val="en-AU"/>
        </w:rPr>
      </w:pPr>
      <w:proofErr w:type="spellStart"/>
      <w:r>
        <w:rPr>
          <w:lang w:val="en-AU"/>
        </w:rPr>
        <w:t>Cation</w:t>
      </w:r>
      <w:proofErr w:type="spellEnd"/>
      <w:r>
        <w:rPr>
          <w:lang w:val="en-AU"/>
        </w:rPr>
        <w:t xml:space="preserve"> retention</w:t>
      </w:r>
    </w:p>
    <w:p w:rsidR="002F4BFB" w:rsidRDefault="002F4BFB">
      <w:pPr>
        <w:pStyle w:val="ListParagraph"/>
        <w:numPr>
          <w:ilvl w:val="3"/>
          <w:numId w:val="13"/>
        </w:numPr>
        <w:outlineLvl w:val="0"/>
        <w:rPr>
          <w:lang w:val="en-AU"/>
        </w:rPr>
      </w:pPr>
      <w:r>
        <w:rPr>
          <w:lang w:val="en-AU"/>
        </w:rPr>
        <w:t>Nitrogen immobilisation</w:t>
      </w:r>
    </w:p>
    <w:p w:rsidR="002F4BFB" w:rsidRDefault="002F4BFB">
      <w:pPr>
        <w:pStyle w:val="ListParagraph"/>
        <w:numPr>
          <w:ilvl w:val="2"/>
          <w:numId w:val="13"/>
        </w:numPr>
        <w:outlineLvl w:val="0"/>
        <w:rPr>
          <w:lang w:val="en-AU"/>
        </w:rPr>
      </w:pPr>
      <w:r>
        <w:rPr>
          <w:lang w:val="en-AU"/>
        </w:rPr>
        <w:t xml:space="preserve">Effect of </w:t>
      </w:r>
      <w:proofErr w:type="spellStart"/>
      <w:r>
        <w:rPr>
          <w:lang w:val="en-AU"/>
        </w:rPr>
        <w:t>biochar</w:t>
      </w:r>
      <w:proofErr w:type="spellEnd"/>
      <w:r>
        <w:rPr>
          <w:lang w:val="en-AU"/>
        </w:rPr>
        <w:t xml:space="preserve"> on soil physical properties</w:t>
      </w:r>
    </w:p>
    <w:p w:rsidR="002F4BFB" w:rsidRDefault="002F4BFB">
      <w:pPr>
        <w:pStyle w:val="ListParagraph"/>
        <w:numPr>
          <w:ilvl w:val="2"/>
          <w:numId w:val="13"/>
        </w:numPr>
        <w:outlineLvl w:val="0"/>
        <w:rPr>
          <w:lang w:val="en-AU"/>
        </w:rPr>
      </w:pPr>
      <w:r>
        <w:rPr>
          <w:lang w:val="en-AU"/>
        </w:rPr>
        <w:t xml:space="preserve">Effect of </w:t>
      </w:r>
      <w:proofErr w:type="spellStart"/>
      <w:r>
        <w:rPr>
          <w:lang w:val="en-AU"/>
        </w:rPr>
        <w:t>biochar</w:t>
      </w:r>
      <w:proofErr w:type="spellEnd"/>
      <w:r>
        <w:rPr>
          <w:lang w:val="en-AU"/>
        </w:rPr>
        <w:t xml:space="preserve"> on non-CO</w:t>
      </w:r>
      <w:r w:rsidRPr="007956CD">
        <w:rPr>
          <w:vertAlign w:val="subscript"/>
          <w:lang w:val="en-AU"/>
        </w:rPr>
        <w:t>2</w:t>
      </w:r>
      <w:r>
        <w:rPr>
          <w:lang w:val="en-AU"/>
        </w:rPr>
        <w:t xml:space="preserve"> GHG emissions</w:t>
      </w:r>
    </w:p>
    <w:p w:rsidR="002F4BFB" w:rsidRDefault="002F4BFB">
      <w:pPr>
        <w:pStyle w:val="ListParagraph"/>
        <w:numPr>
          <w:ilvl w:val="2"/>
          <w:numId w:val="13"/>
        </w:numPr>
        <w:outlineLvl w:val="0"/>
        <w:rPr>
          <w:lang w:val="en-AU"/>
        </w:rPr>
      </w:pPr>
      <w:proofErr w:type="spellStart"/>
      <w:r>
        <w:rPr>
          <w:lang w:val="en-AU"/>
        </w:rPr>
        <w:t>Biochar</w:t>
      </w:r>
      <w:proofErr w:type="spellEnd"/>
      <w:r>
        <w:rPr>
          <w:lang w:val="en-AU"/>
        </w:rPr>
        <w:t xml:space="preserve"> and soil health</w:t>
      </w:r>
    </w:p>
    <w:p w:rsidR="002F4BFB" w:rsidRDefault="002F4BFB">
      <w:pPr>
        <w:pStyle w:val="ListParagraph"/>
        <w:numPr>
          <w:ilvl w:val="2"/>
          <w:numId w:val="13"/>
        </w:numPr>
        <w:outlineLvl w:val="0"/>
        <w:rPr>
          <w:lang w:val="en-AU"/>
        </w:rPr>
      </w:pPr>
      <w:proofErr w:type="spellStart"/>
      <w:r>
        <w:rPr>
          <w:lang w:val="en-AU"/>
        </w:rPr>
        <w:t>Biochar-organo-mineral</w:t>
      </w:r>
      <w:proofErr w:type="spellEnd"/>
      <w:r>
        <w:rPr>
          <w:lang w:val="en-AU"/>
        </w:rPr>
        <w:t xml:space="preserve"> interactions</w:t>
      </w:r>
    </w:p>
    <w:p w:rsidR="002F4BFB" w:rsidRDefault="002F4BFB">
      <w:pPr>
        <w:pStyle w:val="ListParagraph"/>
        <w:numPr>
          <w:ilvl w:val="2"/>
          <w:numId w:val="13"/>
        </w:numPr>
        <w:outlineLvl w:val="0"/>
        <w:rPr>
          <w:lang w:val="en-AU"/>
        </w:rPr>
      </w:pPr>
      <w:proofErr w:type="spellStart"/>
      <w:r>
        <w:rPr>
          <w:lang w:val="en-AU"/>
        </w:rPr>
        <w:t>Biochar</w:t>
      </w:r>
      <w:proofErr w:type="spellEnd"/>
      <w:r>
        <w:rPr>
          <w:lang w:val="en-AU"/>
        </w:rPr>
        <w:t xml:space="preserve"> and root growth</w:t>
      </w:r>
    </w:p>
    <w:p w:rsidR="002F4BFB" w:rsidRDefault="002F4BFB">
      <w:pPr>
        <w:pStyle w:val="ListParagraph"/>
        <w:numPr>
          <w:ilvl w:val="2"/>
          <w:numId w:val="13"/>
        </w:numPr>
        <w:outlineLvl w:val="0"/>
        <w:rPr>
          <w:lang w:val="en-AU"/>
        </w:rPr>
      </w:pPr>
      <w:proofErr w:type="spellStart"/>
      <w:r>
        <w:rPr>
          <w:lang w:val="en-AU"/>
        </w:rPr>
        <w:t>Biochar</w:t>
      </w:r>
      <w:proofErr w:type="spellEnd"/>
      <w:r>
        <w:rPr>
          <w:lang w:val="en-AU"/>
        </w:rPr>
        <w:t xml:space="preserve"> and plant yield</w:t>
      </w:r>
    </w:p>
    <w:p w:rsidR="002F4BFB" w:rsidRDefault="002F4BFB" w:rsidP="00BD120F">
      <w:pPr>
        <w:pStyle w:val="ListParagraph"/>
        <w:numPr>
          <w:ilvl w:val="1"/>
          <w:numId w:val="13"/>
        </w:numPr>
        <w:outlineLvl w:val="0"/>
        <w:rPr>
          <w:lang w:val="en-AU"/>
        </w:rPr>
      </w:pPr>
      <w:r>
        <w:rPr>
          <w:lang w:val="en-AU"/>
        </w:rPr>
        <w:t xml:space="preserve">Other uses of </w:t>
      </w:r>
      <w:proofErr w:type="spellStart"/>
      <w:r>
        <w:rPr>
          <w:lang w:val="en-AU"/>
        </w:rPr>
        <w:t>biochar</w:t>
      </w:r>
      <w:proofErr w:type="spellEnd"/>
    </w:p>
    <w:p w:rsidR="002F4BFB" w:rsidRDefault="002F4BFB">
      <w:pPr>
        <w:pStyle w:val="ListParagraph"/>
        <w:numPr>
          <w:ilvl w:val="2"/>
          <w:numId w:val="13"/>
        </w:numPr>
        <w:outlineLvl w:val="0"/>
        <w:rPr>
          <w:lang w:val="en-AU"/>
        </w:rPr>
      </w:pPr>
      <w:proofErr w:type="spellStart"/>
      <w:r>
        <w:rPr>
          <w:lang w:val="en-AU"/>
        </w:rPr>
        <w:t>Biochar</w:t>
      </w:r>
      <w:proofErr w:type="spellEnd"/>
      <w:r>
        <w:rPr>
          <w:lang w:val="en-AU"/>
        </w:rPr>
        <w:t xml:space="preserve"> as filter for wastewater treatments</w:t>
      </w:r>
    </w:p>
    <w:p w:rsidR="002F4BFB" w:rsidRDefault="002F4BFB">
      <w:pPr>
        <w:pStyle w:val="ListParagraph"/>
        <w:numPr>
          <w:ilvl w:val="2"/>
          <w:numId w:val="13"/>
        </w:numPr>
        <w:outlineLvl w:val="0"/>
        <w:rPr>
          <w:lang w:val="en-AU"/>
        </w:rPr>
      </w:pPr>
      <w:proofErr w:type="spellStart"/>
      <w:r>
        <w:rPr>
          <w:lang w:val="en-AU"/>
        </w:rPr>
        <w:t>Biochar</w:t>
      </w:r>
      <w:proofErr w:type="spellEnd"/>
      <w:r>
        <w:rPr>
          <w:lang w:val="en-AU"/>
        </w:rPr>
        <w:t xml:space="preserve"> in soil remediation</w:t>
      </w:r>
    </w:p>
    <w:p w:rsidR="002F4BFB" w:rsidRDefault="008B0E2A">
      <w:pPr>
        <w:pStyle w:val="ListParagraph"/>
        <w:numPr>
          <w:ilvl w:val="2"/>
          <w:numId w:val="13"/>
        </w:numPr>
        <w:outlineLvl w:val="0"/>
        <w:rPr>
          <w:lang w:val="en-AU"/>
        </w:rPr>
      </w:pPr>
      <w:r>
        <w:rPr>
          <w:lang w:val="en-AU"/>
        </w:rPr>
        <w:t>A</w:t>
      </w:r>
      <w:r w:rsidR="002F4BFB">
        <w:rPr>
          <w:lang w:val="en-AU"/>
        </w:rPr>
        <w:t>nimal husbandry and fish production</w:t>
      </w:r>
    </w:p>
    <w:p w:rsidR="002F4BFB" w:rsidRDefault="002F4BFB">
      <w:pPr>
        <w:pStyle w:val="ListParagraph"/>
        <w:ind w:left="1440"/>
        <w:outlineLvl w:val="0"/>
        <w:rPr>
          <w:lang w:val="en-AU"/>
        </w:rPr>
      </w:pPr>
    </w:p>
    <w:p w:rsidR="002F4BFB" w:rsidRDefault="002F4BFB" w:rsidP="00213B58">
      <w:pPr>
        <w:pStyle w:val="ListParagraph"/>
        <w:numPr>
          <w:ilvl w:val="0"/>
          <w:numId w:val="12"/>
        </w:numPr>
        <w:outlineLvl w:val="0"/>
        <w:rPr>
          <w:lang w:val="en-AU"/>
        </w:rPr>
      </w:pPr>
      <w:r>
        <w:rPr>
          <w:lang w:val="en-AU"/>
        </w:rPr>
        <w:t xml:space="preserve">The Science and Engineering of </w:t>
      </w:r>
      <w:proofErr w:type="spellStart"/>
      <w:r>
        <w:rPr>
          <w:lang w:val="en-AU"/>
        </w:rPr>
        <w:t>Biochar</w:t>
      </w:r>
      <w:proofErr w:type="spellEnd"/>
      <w:r>
        <w:rPr>
          <w:lang w:val="en-AU"/>
        </w:rPr>
        <w:t xml:space="preserve"> Production and Application to Soil</w:t>
      </w:r>
    </w:p>
    <w:p w:rsidR="002F4BFB" w:rsidRDefault="002F4BFB" w:rsidP="00B44B94">
      <w:pPr>
        <w:pStyle w:val="ListParagraph"/>
        <w:numPr>
          <w:ilvl w:val="0"/>
          <w:numId w:val="15"/>
        </w:numPr>
        <w:outlineLvl w:val="0"/>
        <w:rPr>
          <w:lang w:val="en-AU"/>
        </w:rPr>
      </w:pPr>
      <w:r>
        <w:rPr>
          <w:lang w:val="en-AU"/>
        </w:rPr>
        <w:t xml:space="preserve">Process conditions affecting </w:t>
      </w:r>
      <w:proofErr w:type="spellStart"/>
      <w:r>
        <w:rPr>
          <w:lang w:val="en-AU"/>
        </w:rPr>
        <w:t>biochar</w:t>
      </w:r>
      <w:proofErr w:type="spellEnd"/>
      <w:r>
        <w:rPr>
          <w:lang w:val="en-AU"/>
        </w:rPr>
        <w:t xml:space="preserve"> properties </w:t>
      </w:r>
    </w:p>
    <w:p w:rsidR="002F4BFB" w:rsidRDefault="002F4BFB" w:rsidP="00B44B94">
      <w:pPr>
        <w:pStyle w:val="ListParagraph"/>
        <w:numPr>
          <w:ilvl w:val="0"/>
          <w:numId w:val="15"/>
        </w:numPr>
        <w:outlineLvl w:val="0"/>
        <w:rPr>
          <w:lang w:val="en-AU"/>
        </w:rPr>
      </w:pPr>
      <w:r>
        <w:rPr>
          <w:lang w:val="en-AU"/>
        </w:rPr>
        <w:t xml:space="preserve">Effect of type of feedstock on </w:t>
      </w:r>
      <w:proofErr w:type="spellStart"/>
      <w:r>
        <w:rPr>
          <w:lang w:val="en-AU"/>
        </w:rPr>
        <w:t>biochar</w:t>
      </w:r>
      <w:proofErr w:type="spellEnd"/>
      <w:r>
        <w:rPr>
          <w:lang w:val="en-AU"/>
        </w:rPr>
        <w:t xml:space="preserve"> properties</w:t>
      </w:r>
    </w:p>
    <w:p w:rsidR="002F4BFB" w:rsidRPr="007E53C2" w:rsidRDefault="002F4BFB" w:rsidP="00B44B94">
      <w:pPr>
        <w:pStyle w:val="ListParagraph"/>
        <w:numPr>
          <w:ilvl w:val="0"/>
          <w:numId w:val="15"/>
        </w:numPr>
        <w:outlineLvl w:val="0"/>
        <w:rPr>
          <w:lang w:val="en-AU"/>
        </w:rPr>
      </w:pPr>
      <w:r w:rsidRPr="007E53C2">
        <w:rPr>
          <w:lang w:val="en-AU"/>
        </w:rPr>
        <w:t>A review of technology from large scale continuous units to small scale</w:t>
      </w:r>
      <w:r>
        <w:rPr>
          <w:lang w:val="en-AU"/>
        </w:rPr>
        <w:t xml:space="preserve"> units</w:t>
      </w:r>
    </w:p>
    <w:p w:rsidR="002F4BFB" w:rsidRDefault="002F4BFB" w:rsidP="00B44B94">
      <w:pPr>
        <w:pStyle w:val="ListParagraph"/>
        <w:numPr>
          <w:ilvl w:val="0"/>
          <w:numId w:val="15"/>
        </w:numPr>
        <w:outlineLvl w:val="0"/>
        <w:rPr>
          <w:lang w:val="en-AU"/>
        </w:rPr>
      </w:pPr>
      <w:r>
        <w:rPr>
          <w:lang w:val="en-AU"/>
        </w:rPr>
        <w:t xml:space="preserve">Post-treatments and formulations of blends </w:t>
      </w:r>
    </w:p>
    <w:p w:rsidR="002F4BFB" w:rsidRPr="00D7534F" w:rsidRDefault="002F4BFB" w:rsidP="00B31DBE">
      <w:pPr>
        <w:pStyle w:val="ListParagraph"/>
        <w:numPr>
          <w:ilvl w:val="0"/>
          <w:numId w:val="15"/>
        </w:numPr>
        <w:outlineLvl w:val="0"/>
        <w:rPr>
          <w:lang w:val="en-AU"/>
        </w:rPr>
      </w:pPr>
      <w:proofErr w:type="spellStart"/>
      <w:r>
        <w:rPr>
          <w:lang w:val="en-AU"/>
        </w:rPr>
        <w:t>Biochar</w:t>
      </w:r>
      <w:proofErr w:type="spellEnd"/>
      <w:r>
        <w:rPr>
          <w:lang w:val="en-AU"/>
        </w:rPr>
        <w:t xml:space="preserve"> delivery to soils</w:t>
      </w:r>
    </w:p>
    <w:p w:rsidR="002F4BFB" w:rsidRDefault="002F4BFB" w:rsidP="00B44B94">
      <w:pPr>
        <w:pStyle w:val="ListParagraph"/>
        <w:numPr>
          <w:ilvl w:val="0"/>
          <w:numId w:val="15"/>
        </w:numPr>
        <w:outlineLvl w:val="0"/>
        <w:rPr>
          <w:lang w:val="en-AU"/>
        </w:rPr>
      </w:pPr>
      <w:r w:rsidRPr="00D7534F">
        <w:rPr>
          <w:lang w:val="en-AU"/>
        </w:rPr>
        <w:t xml:space="preserve">Matching biochars to soil types and plant nutrient requirements. </w:t>
      </w:r>
    </w:p>
    <w:p w:rsidR="002F4BFB" w:rsidRPr="00D7534F" w:rsidRDefault="002F4BFB" w:rsidP="00D55F1C">
      <w:pPr>
        <w:pStyle w:val="ListParagraph"/>
        <w:ind w:left="1080"/>
        <w:outlineLvl w:val="0"/>
        <w:rPr>
          <w:b/>
          <w:lang w:val="en-AU"/>
        </w:rPr>
      </w:pPr>
    </w:p>
    <w:p w:rsidR="002F4BFB" w:rsidRDefault="002F4BFB" w:rsidP="00213B58">
      <w:pPr>
        <w:pStyle w:val="ListParagraph"/>
        <w:numPr>
          <w:ilvl w:val="0"/>
          <w:numId w:val="12"/>
        </w:numPr>
        <w:outlineLvl w:val="0"/>
        <w:rPr>
          <w:lang w:val="en-AU"/>
        </w:rPr>
      </w:pPr>
      <w:r w:rsidRPr="00D7534F">
        <w:rPr>
          <w:lang w:val="en-AU"/>
        </w:rPr>
        <w:t>Testing an</w:t>
      </w:r>
      <w:r>
        <w:rPr>
          <w:lang w:val="en-AU"/>
        </w:rPr>
        <w:t xml:space="preserve">d Certification of </w:t>
      </w:r>
      <w:proofErr w:type="spellStart"/>
      <w:r>
        <w:rPr>
          <w:lang w:val="en-AU"/>
        </w:rPr>
        <w:t>Biochar</w:t>
      </w:r>
      <w:proofErr w:type="spellEnd"/>
      <w:r>
        <w:rPr>
          <w:lang w:val="en-AU"/>
        </w:rPr>
        <w:t xml:space="preserve"> Characteristics, </w:t>
      </w:r>
      <w:proofErr w:type="spellStart"/>
      <w:r>
        <w:rPr>
          <w:lang w:val="en-AU"/>
        </w:rPr>
        <w:t>Biochar</w:t>
      </w:r>
      <w:proofErr w:type="spellEnd"/>
      <w:r>
        <w:rPr>
          <w:lang w:val="en-AU"/>
        </w:rPr>
        <w:t xml:space="preserve"> Application and </w:t>
      </w:r>
      <w:proofErr w:type="spellStart"/>
      <w:r>
        <w:rPr>
          <w:lang w:val="en-AU"/>
        </w:rPr>
        <w:t>Biochar</w:t>
      </w:r>
      <w:proofErr w:type="spellEnd"/>
      <w:r>
        <w:rPr>
          <w:lang w:val="en-AU"/>
        </w:rPr>
        <w:t xml:space="preserve"> Production</w:t>
      </w:r>
    </w:p>
    <w:p w:rsidR="002F4BFB" w:rsidRDefault="002F4BFB">
      <w:pPr>
        <w:pStyle w:val="ListParagraph"/>
        <w:numPr>
          <w:ilvl w:val="0"/>
          <w:numId w:val="19"/>
        </w:numPr>
        <w:outlineLvl w:val="0"/>
        <w:rPr>
          <w:lang w:val="en-AU"/>
        </w:rPr>
      </w:pPr>
      <w:r>
        <w:rPr>
          <w:lang w:val="en-AU"/>
        </w:rPr>
        <w:t>IBI Guidelines for Specifications of Biochars for Use in Soil</w:t>
      </w:r>
    </w:p>
    <w:p w:rsidR="002F4BFB" w:rsidRPr="00A7410E" w:rsidRDefault="002F4BFB">
      <w:pPr>
        <w:pStyle w:val="ListParagraph"/>
        <w:numPr>
          <w:ilvl w:val="0"/>
          <w:numId w:val="19"/>
        </w:numPr>
        <w:outlineLvl w:val="0"/>
        <w:rPr>
          <w:lang w:val="en-AU"/>
        </w:rPr>
      </w:pPr>
      <w:r w:rsidRPr="00A7410E">
        <w:rPr>
          <w:lang w:val="en-AU"/>
        </w:rPr>
        <w:t xml:space="preserve">IBI documents on sustainability of </w:t>
      </w:r>
      <w:proofErr w:type="spellStart"/>
      <w:r w:rsidRPr="00A7410E">
        <w:rPr>
          <w:lang w:val="en-AU"/>
        </w:rPr>
        <w:t>biochar</w:t>
      </w:r>
      <w:proofErr w:type="spellEnd"/>
      <w:r w:rsidRPr="00A7410E">
        <w:rPr>
          <w:lang w:val="en-AU"/>
        </w:rPr>
        <w:t xml:space="preserve"> production, testing of </w:t>
      </w:r>
      <w:proofErr w:type="spellStart"/>
      <w:r w:rsidRPr="00A7410E">
        <w:rPr>
          <w:lang w:val="en-AU"/>
        </w:rPr>
        <w:t>pyrolysis</w:t>
      </w:r>
      <w:proofErr w:type="spellEnd"/>
      <w:r w:rsidRPr="00A7410E">
        <w:rPr>
          <w:lang w:val="en-AU"/>
        </w:rPr>
        <w:t xml:space="preserve"> technology and application to soils </w:t>
      </w:r>
    </w:p>
    <w:p w:rsidR="002F4BFB" w:rsidRDefault="002F4BFB" w:rsidP="00163102">
      <w:pPr>
        <w:pStyle w:val="ListParagraph"/>
        <w:ind w:left="1800"/>
        <w:outlineLvl w:val="0"/>
        <w:rPr>
          <w:highlight w:val="yellow"/>
          <w:lang w:val="en-AU"/>
        </w:rPr>
      </w:pPr>
    </w:p>
    <w:p w:rsidR="002F4BFB" w:rsidRDefault="002F4BFB">
      <w:pPr>
        <w:pStyle w:val="ListParagraph"/>
        <w:ind w:left="1800"/>
        <w:outlineLvl w:val="0"/>
        <w:rPr>
          <w:highlight w:val="yellow"/>
          <w:lang w:val="en-AU"/>
        </w:rPr>
      </w:pPr>
    </w:p>
    <w:p w:rsidR="002F4BFB" w:rsidRDefault="002F4BFB" w:rsidP="002D1D23">
      <w:pPr>
        <w:pStyle w:val="ListParagraph"/>
        <w:numPr>
          <w:ilvl w:val="0"/>
          <w:numId w:val="12"/>
        </w:numPr>
        <w:outlineLvl w:val="0"/>
        <w:rPr>
          <w:lang w:val="en-AU"/>
        </w:rPr>
      </w:pPr>
      <w:r w:rsidRPr="007864B8">
        <w:rPr>
          <w:lang w:val="en-AU"/>
        </w:rPr>
        <w:t>Design</w:t>
      </w:r>
      <w:r>
        <w:rPr>
          <w:lang w:val="en-AU"/>
        </w:rPr>
        <w:t>ing</w:t>
      </w:r>
      <w:r w:rsidRPr="007864B8">
        <w:rPr>
          <w:lang w:val="en-AU"/>
        </w:rPr>
        <w:t xml:space="preserve">, Implementing, Monitoring and Evaluating </w:t>
      </w:r>
      <w:proofErr w:type="spellStart"/>
      <w:r w:rsidRPr="007864B8">
        <w:rPr>
          <w:lang w:val="en-AU"/>
        </w:rPr>
        <w:t>Biochar</w:t>
      </w:r>
      <w:proofErr w:type="spellEnd"/>
      <w:r w:rsidRPr="007864B8">
        <w:rPr>
          <w:lang w:val="en-AU"/>
        </w:rPr>
        <w:t xml:space="preserve"> Programs; A Systems Approach</w:t>
      </w:r>
      <w:r>
        <w:rPr>
          <w:lang w:val="en-AU"/>
        </w:rPr>
        <w:t>.</w:t>
      </w:r>
    </w:p>
    <w:p w:rsidR="002F4BFB" w:rsidRDefault="002F4BFB" w:rsidP="002D1D23">
      <w:pPr>
        <w:pStyle w:val="ListParagraph"/>
        <w:ind w:left="1080"/>
        <w:outlineLvl w:val="0"/>
        <w:rPr>
          <w:lang w:val="en-AU"/>
        </w:rPr>
      </w:pPr>
    </w:p>
    <w:p w:rsidR="002F4BFB" w:rsidRDefault="002F4BFB" w:rsidP="002D1D23">
      <w:pPr>
        <w:pStyle w:val="ListParagraph"/>
        <w:numPr>
          <w:ilvl w:val="0"/>
          <w:numId w:val="16"/>
        </w:numPr>
        <w:outlineLvl w:val="0"/>
        <w:rPr>
          <w:lang w:val="en-AU"/>
        </w:rPr>
      </w:pPr>
      <w:r>
        <w:rPr>
          <w:lang w:val="en-AU"/>
        </w:rPr>
        <w:t xml:space="preserve">The potential of </w:t>
      </w:r>
      <w:proofErr w:type="spellStart"/>
      <w:r>
        <w:rPr>
          <w:lang w:val="en-AU"/>
        </w:rPr>
        <w:t>biochar</w:t>
      </w:r>
      <w:proofErr w:type="spellEnd"/>
      <w:r>
        <w:rPr>
          <w:lang w:val="en-AU"/>
        </w:rPr>
        <w:t xml:space="preserve"> as part of sustainable food production, increase of local income and generation of renewable energy. Case studies:</w:t>
      </w:r>
    </w:p>
    <w:p w:rsidR="002F4BFB" w:rsidRPr="00A7410E" w:rsidRDefault="002F4BFB">
      <w:pPr>
        <w:pStyle w:val="ListParagraph"/>
        <w:numPr>
          <w:ilvl w:val="1"/>
          <w:numId w:val="16"/>
        </w:numPr>
        <w:outlineLvl w:val="0"/>
        <w:rPr>
          <w:lang w:val="en-AU"/>
        </w:rPr>
      </w:pPr>
      <w:proofErr w:type="spellStart"/>
      <w:r w:rsidRPr="00A7410E">
        <w:rPr>
          <w:lang w:val="en-AU" w:eastAsia="zh-CN"/>
        </w:rPr>
        <w:t>Sanli</w:t>
      </w:r>
      <w:proofErr w:type="spellEnd"/>
      <w:r w:rsidRPr="00A7410E">
        <w:rPr>
          <w:lang w:val="en-AU" w:eastAsia="zh-CN"/>
        </w:rPr>
        <w:t xml:space="preserve"> New Energy Company, China</w:t>
      </w:r>
    </w:p>
    <w:p w:rsidR="002F4BFB" w:rsidRPr="00A7410E" w:rsidRDefault="002F4BFB" w:rsidP="00E76EBC">
      <w:pPr>
        <w:pStyle w:val="ListParagraph"/>
        <w:numPr>
          <w:ilvl w:val="1"/>
          <w:numId w:val="16"/>
        </w:numPr>
        <w:outlineLvl w:val="0"/>
        <w:rPr>
          <w:lang w:val="en-AU"/>
        </w:rPr>
      </w:pPr>
      <w:r w:rsidRPr="00A7410E">
        <w:rPr>
          <w:lang w:val="en-AU" w:eastAsia="zh-CN"/>
        </w:rPr>
        <w:t xml:space="preserve">Shanxi </w:t>
      </w:r>
      <w:proofErr w:type="spellStart"/>
      <w:r w:rsidRPr="00A7410E">
        <w:rPr>
          <w:lang w:val="en-AU" w:eastAsia="zh-CN"/>
        </w:rPr>
        <w:t>Gongxiao</w:t>
      </w:r>
      <w:proofErr w:type="spellEnd"/>
      <w:r w:rsidRPr="00A7410E">
        <w:rPr>
          <w:lang w:val="en-AU" w:eastAsia="zh-CN"/>
        </w:rPr>
        <w:t xml:space="preserve"> </w:t>
      </w:r>
      <w:proofErr w:type="spellStart"/>
      <w:r w:rsidRPr="00A7410E">
        <w:rPr>
          <w:lang w:val="en-AU" w:eastAsia="zh-CN"/>
        </w:rPr>
        <w:t>Coperative</w:t>
      </w:r>
      <w:proofErr w:type="spellEnd"/>
      <w:r w:rsidRPr="00A7410E">
        <w:rPr>
          <w:lang w:val="en-AU" w:eastAsia="zh-CN"/>
        </w:rPr>
        <w:t>, China</w:t>
      </w:r>
    </w:p>
    <w:p w:rsidR="002F4BFB" w:rsidRDefault="002F4BFB" w:rsidP="002D1D23">
      <w:pPr>
        <w:pStyle w:val="ListParagraph"/>
        <w:numPr>
          <w:ilvl w:val="0"/>
          <w:numId w:val="16"/>
        </w:numPr>
        <w:outlineLvl w:val="0"/>
        <w:rPr>
          <w:lang w:val="en-AU"/>
        </w:rPr>
      </w:pPr>
      <w:r>
        <w:rPr>
          <w:lang w:val="en-AU"/>
        </w:rPr>
        <w:t>Complying with local regulations and certification guidelines</w:t>
      </w:r>
    </w:p>
    <w:p w:rsidR="002F4BFB" w:rsidRDefault="002F4BFB" w:rsidP="002D1D23">
      <w:pPr>
        <w:pStyle w:val="ListParagraph"/>
        <w:numPr>
          <w:ilvl w:val="0"/>
          <w:numId w:val="16"/>
        </w:numPr>
        <w:outlineLvl w:val="0"/>
        <w:rPr>
          <w:lang w:val="en-AU"/>
        </w:rPr>
      </w:pPr>
      <w:r>
        <w:rPr>
          <w:lang w:val="en-AU"/>
        </w:rPr>
        <w:t xml:space="preserve">Understanding the System(s) where the project(s) are to be implemented to determine needs, resources and vulnerabilities. </w:t>
      </w:r>
    </w:p>
    <w:p w:rsidR="002F4BFB" w:rsidRDefault="002F4BFB">
      <w:pPr>
        <w:pStyle w:val="ListParagraph"/>
        <w:numPr>
          <w:ilvl w:val="1"/>
          <w:numId w:val="16"/>
        </w:numPr>
        <w:outlineLvl w:val="0"/>
        <w:rPr>
          <w:lang w:val="en-AU"/>
        </w:rPr>
      </w:pPr>
      <w:r w:rsidRPr="00B31DBE">
        <w:rPr>
          <w:lang w:val="en-AU"/>
        </w:rPr>
        <w:t>The importance of baseline data</w:t>
      </w:r>
    </w:p>
    <w:p w:rsidR="002F4BFB" w:rsidRDefault="002F4BFB">
      <w:pPr>
        <w:pStyle w:val="ListParagraph"/>
        <w:numPr>
          <w:ilvl w:val="1"/>
          <w:numId w:val="16"/>
        </w:numPr>
        <w:outlineLvl w:val="0"/>
        <w:rPr>
          <w:lang w:val="en-AU"/>
        </w:rPr>
      </w:pPr>
      <w:proofErr w:type="gramStart"/>
      <w:r w:rsidRPr="00B31DBE">
        <w:rPr>
          <w:lang w:val="en-AU"/>
        </w:rPr>
        <w:t>sustainable</w:t>
      </w:r>
      <w:proofErr w:type="gramEnd"/>
      <w:r w:rsidRPr="00B31DBE">
        <w:rPr>
          <w:lang w:val="en-AU"/>
        </w:rPr>
        <w:t xml:space="preserve"> livelihood approach</w:t>
      </w:r>
    </w:p>
    <w:p w:rsidR="002F4BFB" w:rsidRDefault="002F4BFB" w:rsidP="002D1D23">
      <w:pPr>
        <w:pStyle w:val="ListParagraph"/>
        <w:numPr>
          <w:ilvl w:val="0"/>
          <w:numId w:val="16"/>
        </w:numPr>
        <w:outlineLvl w:val="0"/>
        <w:rPr>
          <w:lang w:val="en-AU"/>
        </w:rPr>
      </w:pPr>
      <w:r>
        <w:rPr>
          <w:lang w:val="en-AU"/>
        </w:rPr>
        <w:t>Developing objectives and criteria</w:t>
      </w:r>
    </w:p>
    <w:p w:rsidR="002F4BFB" w:rsidRDefault="002F4BFB" w:rsidP="002D1D23">
      <w:pPr>
        <w:pStyle w:val="ListParagraph"/>
        <w:numPr>
          <w:ilvl w:val="0"/>
          <w:numId w:val="16"/>
        </w:numPr>
        <w:outlineLvl w:val="0"/>
        <w:rPr>
          <w:lang w:val="en-AU"/>
        </w:rPr>
      </w:pPr>
      <w:r>
        <w:rPr>
          <w:lang w:val="en-AU"/>
        </w:rPr>
        <w:t>Outline of the project components, timing and resourcing</w:t>
      </w:r>
    </w:p>
    <w:p w:rsidR="002F4BFB" w:rsidRDefault="002F4BFB" w:rsidP="002D1D23">
      <w:pPr>
        <w:pStyle w:val="ListParagraph"/>
        <w:numPr>
          <w:ilvl w:val="0"/>
          <w:numId w:val="16"/>
        </w:numPr>
        <w:outlineLvl w:val="0"/>
        <w:rPr>
          <w:lang w:val="en-AU"/>
        </w:rPr>
      </w:pPr>
      <w:r>
        <w:rPr>
          <w:lang w:val="en-AU"/>
        </w:rPr>
        <w:t>Choosing technology and specification of end products</w:t>
      </w:r>
    </w:p>
    <w:p w:rsidR="002F4BFB" w:rsidRDefault="002F4BFB" w:rsidP="002D1D23">
      <w:pPr>
        <w:pStyle w:val="ListParagraph"/>
        <w:numPr>
          <w:ilvl w:val="0"/>
          <w:numId w:val="16"/>
        </w:numPr>
        <w:outlineLvl w:val="0"/>
        <w:rPr>
          <w:lang w:val="en-AU"/>
        </w:rPr>
      </w:pPr>
      <w:r>
        <w:rPr>
          <w:lang w:val="en-AU"/>
        </w:rPr>
        <w:t>People and training requirements</w:t>
      </w:r>
    </w:p>
    <w:p w:rsidR="002F4BFB" w:rsidRPr="007864B8" w:rsidRDefault="002F4BFB" w:rsidP="002D1D23">
      <w:pPr>
        <w:pStyle w:val="ListParagraph"/>
        <w:numPr>
          <w:ilvl w:val="0"/>
          <w:numId w:val="16"/>
        </w:numPr>
        <w:outlineLvl w:val="0"/>
        <w:rPr>
          <w:lang w:val="en-AU"/>
        </w:rPr>
      </w:pPr>
      <w:r>
        <w:rPr>
          <w:lang w:val="en-AU"/>
        </w:rPr>
        <w:t xml:space="preserve">Monitoring and evaluation; </w:t>
      </w:r>
    </w:p>
    <w:p w:rsidR="002F4BFB" w:rsidRDefault="002F4BFB" w:rsidP="002D1D23">
      <w:pPr>
        <w:pStyle w:val="ListParagraph"/>
        <w:numPr>
          <w:ilvl w:val="0"/>
          <w:numId w:val="12"/>
        </w:numPr>
        <w:outlineLvl w:val="0"/>
        <w:rPr>
          <w:lang w:val="en-AU"/>
        </w:rPr>
      </w:pPr>
      <w:r>
        <w:rPr>
          <w:lang w:val="en-AU"/>
        </w:rPr>
        <w:t xml:space="preserve">Developing </w:t>
      </w:r>
      <w:proofErr w:type="spellStart"/>
      <w:r>
        <w:rPr>
          <w:lang w:val="en-AU"/>
        </w:rPr>
        <w:t>Biochar</w:t>
      </w:r>
      <w:proofErr w:type="spellEnd"/>
      <w:r>
        <w:rPr>
          <w:lang w:val="en-AU"/>
        </w:rPr>
        <w:t xml:space="preserve"> Businesses</w:t>
      </w:r>
    </w:p>
    <w:p w:rsidR="002F4BFB" w:rsidRDefault="002F4BFB" w:rsidP="00BF7B15">
      <w:pPr>
        <w:pStyle w:val="ListParagraph"/>
        <w:numPr>
          <w:ilvl w:val="0"/>
          <w:numId w:val="17"/>
        </w:numPr>
        <w:outlineLvl w:val="0"/>
        <w:rPr>
          <w:lang w:val="en-AU"/>
        </w:rPr>
      </w:pPr>
      <w:r>
        <w:rPr>
          <w:lang w:val="en-AU"/>
        </w:rPr>
        <w:t>Developing a business plan</w:t>
      </w:r>
    </w:p>
    <w:p w:rsidR="002F4BFB" w:rsidRPr="009B79D6" w:rsidRDefault="002F4BFB" w:rsidP="009B79D6">
      <w:pPr>
        <w:pStyle w:val="ListParagraph"/>
        <w:numPr>
          <w:ilvl w:val="0"/>
          <w:numId w:val="17"/>
        </w:numPr>
        <w:outlineLvl w:val="0"/>
        <w:rPr>
          <w:lang w:val="en-AU"/>
        </w:rPr>
      </w:pPr>
      <w:r w:rsidRPr="009B79D6">
        <w:rPr>
          <w:lang w:val="en-AU"/>
        </w:rPr>
        <w:t>Barriers in the development stage and strategies for overcoming these barriers</w:t>
      </w:r>
    </w:p>
    <w:p w:rsidR="002F4BFB" w:rsidRDefault="002F4BFB" w:rsidP="00BF7B15">
      <w:pPr>
        <w:pStyle w:val="ListParagraph"/>
        <w:numPr>
          <w:ilvl w:val="0"/>
          <w:numId w:val="17"/>
        </w:numPr>
        <w:outlineLvl w:val="0"/>
        <w:rPr>
          <w:lang w:val="en-AU"/>
        </w:rPr>
      </w:pPr>
      <w:r>
        <w:rPr>
          <w:lang w:val="en-AU"/>
        </w:rPr>
        <w:t>Financing</w:t>
      </w:r>
    </w:p>
    <w:p w:rsidR="002F4BFB" w:rsidRDefault="002F4BFB" w:rsidP="00BF7B15">
      <w:pPr>
        <w:pStyle w:val="ListParagraph"/>
        <w:numPr>
          <w:ilvl w:val="0"/>
          <w:numId w:val="17"/>
        </w:numPr>
        <w:outlineLvl w:val="0"/>
        <w:rPr>
          <w:lang w:val="en-AU"/>
        </w:rPr>
      </w:pPr>
      <w:r>
        <w:rPr>
          <w:lang w:val="en-AU"/>
        </w:rPr>
        <w:t>Choosing markets</w:t>
      </w:r>
    </w:p>
    <w:p w:rsidR="002F4BFB" w:rsidRDefault="002F4BFB" w:rsidP="00BF7B15">
      <w:pPr>
        <w:pStyle w:val="ListParagraph"/>
        <w:numPr>
          <w:ilvl w:val="0"/>
          <w:numId w:val="17"/>
        </w:numPr>
        <w:outlineLvl w:val="0"/>
        <w:rPr>
          <w:lang w:val="en-AU"/>
        </w:rPr>
      </w:pPr>
      <w:r>
        <w:rPr>
          <w:lang w:val="en-AU"/>
        </w:rPr>
        <w:t xml:space="preserve">Product development </w:t>
      </w:r>
    </w:p>
    <w:p w:rsidR="002F4BFB" w:rsidRDefault="002F4BFB" w:rsidP="00BF7B15">
      <w:pPr>
        <w:pStyle w:val="ListParagraph"/>
        <w:numPr>
          <w:ilvl w:val="0"/>
          <w:numId w:val="17"/>
        </w:numPr>
        <w:outlineLvl w:val="0"/>
        <w:rPr>
          <w:lang w:val="en-AU"/>
        </w:rPr>
      </w:pPr>
      <w:r>
        <w:rPr>
          <w:lang w:val="en-AU"/>
        </w:rPr>
        <w:t>Technology development or selection</w:t>
      </w:r>
    </w:p>
    <w:p w:rsidR="002F4BFB" w:rsidRPr="00BB1B9A" w:rsidRDefault="002F4BFB" w:rsidP="004007FC">
      <w:pPr>
        <w:outlineLvl w:val="0"/>
        <w:rPr>
          <w:b/>
          <w:lang w:val="en-AU"/>
        </w:rPr>
      </w:pPr>
      <w:r w:rsidRPr="00BB1B9A">
        <w:rPr>
          <w:b/>
          <w:lang w:val="en-AU"/>
        </w:rPr>
        <w:t>Practical Exercises</w:t>
      </w:r>
    </w:p>
    <w:p w:rsidR="002F4BFB" w:rsidRPr="004007FC" w:rsidRDefault="002F4BFB" w:rsidP="004007FC">
      <w:pPr>
        <w:pStyle w:val="ListParagraph"/>
        <w:numPr>
          <w:ilvl w:val="0"/>
          <w:numId w:val="18"/>
        </w:numPr>
        <w:outlineLvl w:val="0"/>
        <w:rPr>
          <w:lang w:val="en-AU"/>
        </w:rPr>
      </w:pPr>
      <w:r w:rsidRPr="004007FC">
        <w:rPr>
          <w:lang w:val="en-AU"/>
        </w:rPr>
        <w:t xml:space="preserve">Making </w:t>
      </w:r>
      <w:proofErr w:type="spellStart"/>
      <w:r w:rsidRPr="004007FC">
        <w:rPr>
          <w:lang w:val="en-AU"/>
        </w:rPr>
        <w:t>biochar</w:t>
      </w:r>
      <w:proofErr w:type="spellEnd"/>
      <w:r w:rsidRPr="004007FC">
        <w:rPr>
          <w:lang w:val="en-AU"/>
        </w:rPr>
        <w:t xml:space="preserve"> in a Chinese </w:t>
      </w:r>
      <w:proofErr w:type="spellStart"/>
      <w:r w:rsidRPr="004007FC">
        <w:rPr>
          <w:lang w:val="en-AU"/>
        </w:rPr>
        <w:t>pyrolyser</w:t>
      </w:r>
      <w:proofErr w:type="spellEnd"/>
      <w:r>
        <w:rPr>
          <w:lang w:val="en-AU"/>
        </w:rPr>
        <w:t>. Testing its performance.</w:t>
      </w:r>
    </w:p>
    <w:p w:rsidR="002F4BFB" w:rsidRDefault="002F4BFB" w:rsidP="004007FC">
      <w:pPr>
        <w:pStyle w:val="ListParagraph"/>
        <w:numPr>
          <w:ilvl w:val="0"/>
          <w:numId w:val="18"/>
        </w:numPr>
        <w:outlineLvl w:val="0"/>
        <w:rPr>
          <w:lang w:val="en-AU"/>
        </w:rPr>
      </w:pPr>
      <w:r>
        <w:rPr>
          <w:lang w:val="en-AU"/>
        </w:rPr>
        <w:t xml:space="preserve">Carrying out basic </w:t>
      </w:r>
      <w:proofErr w:type="spellStart"/>
      <w:r>
        <w:rPr>
          <w:lang w:val="en-AU"/>
        </w:rPr>
        <w:t>biochar</w:t>
      </w:r>
      <w:proofErr w:type="spellEnd"/>
      <w:r>
        <w:rPr>
          <w:lang w:val="en-AU"/>
        </w:rPr>
        <w:t xml:space="preserve"> tests using techniques developed by different organisations. View of the Nanjing University test facilities</w:t>
      </w:r>
    </w:p>
    <w:p w:rsidR="002F4BFB" w:rsidRDefault="002F4BFB" w:rsidP="004007FC">
      <w:pPr>
        <w:pStyle w:val="ListParagraph"/>
        <w:numPr>
          <w:ilvl w:val="0"/>
          <w:numId w:val="18"/>
        </w:numPr>
        <w:outlineLvl w:val="0"/>
        <w:rPr>
          <w:lang w:val="en-AU"/>
        </w:rPr>
      </w:pPr>
      <w:r>
        <w:rPr>
          <w:lang w:val="en-AU"/>
        </w:rPr>
        <w:t>Developing formulations for your particular project/business location</w:t>
      </w:r>
    </w:p>
    <w:p w:rsidR="002F4BFB" w:rsidRDefault="002F4BFB" w:rsidP="004007FC">
      <w:pPr>
        <w:pStyle w:val="ListParagraph"/>
        <w:numPr>
          <w:ilvl w:val="0"/>
          <w:numId w:val="18"/>
        </w:numPr>
        <w:outlineLvl w:val="0"/>
        <w:rPr>
          <w:lang w:val="en-AU"/>
        </w:rPr>
      </w:pPr>
      <w:r>
        <w:rPr>
          <w:lang w:val="en-AU"/>
        </w:rPr>
        <w:t>Setting up a field experiment. Visiting Nanjing University field site</w:t>
      </w:r>
    </w:p>
    <w:p w:rsidR="002F4BFB" w:rsidRDefault="002F4BFB" w:rsidP="004007FC">
      <w:pPr>
        <w:pStyle w:val="ListParagraph"/>
        <w:numPr>
          <w:ilvl w:val="0"/>
          <w:numId w:val="18"/>
        </w:numPr>
        <w:outlineLvl w:val="0"/>
        <w:rPr>
          <w:lang w:val="en-AU"/>
        </w:rPr>
      </w:pPr>
      <w:r>
        <w:rPr>
          <w:lang w:val="en-AU"/>
        </w:rPr>
        <w:t xml:space="preserve">Developing a specific plan for either a </w:t>
      </w:r>
      <w:proofErr w:type="spellStart"/>
      <w:r>
        <w:rPr>
          <w:lang w:val="en-AU"/>
        </w:rPr>
        <w:t>biochar</w:t>
      </w:r>
      <w:proofErr w:type="spellEnd"/>
      <w:r>
        <w:rPr>
          <w:lang w:val="en-AU"/>
        </w:rPr>
        <w:t xml:space="preserve"> project or a business</w:t>
      </w:r>
    </w:p>
    <w:p w:rsidR="002F4BFB" w:rsidRPr="004007FC" w:rsidRDefault="002F4BFB" w:rsidP="004007FC">
      <w:pPr>
        <w:pStyle w:val="ListParagraph"/>
        <w:numPr>
          <w:ilvl w:val="0"/>
          <w:numId w:val="18"/>
        </w:numPr>
        <w:outlineLvl w:val="0"/>
        <w:rPr>
          <w:lang w:val="en-AU"/>
        </w:rPr>
      </w:pPr>
      <w:r>
        <w:rPr>
          <w:lang w:val="en-AU"/>
        </w:rPr>
        <w:t>Interactive discussions on issues of relevance</w:t>
      </w:r>
    </w:p>
    <w:p w:rsidR="002F4BFB" w:rsidRPr="00BB1B9A" w:rsidRDefault="002F4BFB" w:rsidP="00F6255A">
      <w:pPr>
        <w:rPr>
          <w:b/>
        </w:rPr>
      </w:pPr>
      <w:r w:rsidRPr="00BB1B9A">
        <w:rPr>
          <w:b/>
        </w:rPr>
        <w:t>Applying for a Position</w:t>
      </w:r>
    </w:p>
    <w:p w:rsidR="002F4BFB" w:rsidRDefault="002F4BFB" w:rsidP="00F6255A">
      <w:r>
        <w:t xml:space="preserve">Could you please provide the following information when </w:t>
      </w:r>
      <w:r w:rsidR="00102A87">
        <w:t>sending your expression of interest i</w:t>
      </w:r>
      <w:r>
        <w:t xml:space="preserve">n the </w:t>
      </w:r>
      <w:proofErr w:type="gramStart"/>
      <w:r>
        <w:t>course.</w:t>
      </w:r>
      <w:proofErr w:type="gramEnd"/>
    </w:p>
    <w:p w:rsidR="002F4BFB" w:rsidRDefault="002F4BFB" w:rsidP="00F6255A">
      <w:proofErr w:type="gramStart"/>
      <w:r>
        <w:t>A curriculum vitae</w:t>
      </w:r>
      <w:proofErr w:type="gramEnd"/>
      <w:r>
        <w:t xml:space="preserve"> (CV)</w:t>
      </w:r>
    </w:p>
    <w:p w:rsidR="002F4BFB" w:rsidRDefault="002F4BFB" w:rsidP="00F6255A">
      <w:r>
        <w:t>In a word document</w:t>
      </w:r>
    </w:p>
    <w:p w:rsidR="002F4BFB" w:rsidRDefault="002F4BFB" w:rsidP="00F6255A">
      <w:r>
        <w:t>a) Why do you want to come to the course?</w:t>
      </w:r>
    </w:p>
    <w:p w:rsidR="002F4BFB" w:rsidRDefault="002F4BFB" w:rsidP="00F6255A">
      <w:r>
        <w:t>b) What do you expect to get from the course?</w:t>
      </w:r>
    </w:p>
    <w:p w:rsidR="002F4BFB" w:rsidRDefault="002F4BFB" w:rsidP="00F6255A">
      <w:r>
        <w:t>c) How will you use the information and experience that you gain?</w:t>
      </w:r>
    </w:p>
    <w:p w:rsidR="002F4BFB" w:rsidRDefault="002F4BFB" w:rsidP="00F6255A">
      <w:r>
        <w:t>d)</w:t>
      </w:r>
      <w:r>
        <w:t xml:space="preserve"> </w:t>
      </w:r>
      <w:r>
        <w:t>Sources of funding for your airfare and accommodation</w:t>
      </w:r>
    </w:p>
    <w:p w:rsidR="002F4BFB" w:rsidRDefault="002F4BFB" w:rsidP="00F6255A"/>
    <w:p w:rsidR="002F4BFB" w:rsidRDefault="002F4BFB" w:rsidP="00F6255A">
      <w:r>
        <w:t>Please send this information to</w:t>
      </w:r>
    </w:p>
    <w:p w:rsidR="002F4BFB" w:rsidRDefault="002F4BFB" w:rsidP="00F6255A">
      <w:r>
        <w:t xml:space="preserve">Professor </w:t>
      </w:r>
      <w:proofErr w:type="spellStart"/>
      <w:r>
        <w:t>Genxing</w:t>
      </w:r>
      <w:proofErr w:type="spellEnd"/>
      <w:r>
        <w:t xml:space="preserve"> Pan; </w:t>
      </w:r>
      <w:proofErr w:type="spellStart"/>
      <w:r>
        <w:t>gxpan@njau.edu.cn</w:t>
      </w:r>
      <w:proofErr w:type="spellEnd"/>
    </w:p>
    <w:p w:rsidR="002F4BFB" w:rsidRDefault="002F4BFB" w:rsidP="00F6255A">
      <w:r>
        <w:t>Professor Stephen Joseph; joey.stephen@gmail.com</w:t>
      </w:r>
    </w:p>
    <w:p w:rsidR="002F4BFB" w:rsidRPr="00F169EB" w:rsidRDefault="002F4BFB" w:rsidP="00F6255A">
      <w:pPr>
        <w:rPr>
          <w:lang w:val="en-AU"/>
        </w:rPr>
      </w:pPr>
    </w:p>
    <w:sectPr w:rsidR="002F4BFB" w:rsidRPr="00F169EB" w:rsidSect="00C64E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8C6"/>
    <w:multiLevelType w:val="hybridMultilevel"/>
    <w:tmpl w:val="638C5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84523B"/>
    <w:multiLevelType w:val="hybridMultilevel"/>
    <w:tmpl w:val="BE9610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026EBC"/>
    <w:multiLevelType w:val="hybridMultilevel"/>
    <w:tmpl w:val="F6F6F4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8E54E5"/>
    <w:multiLevelType w:val="multilevel"/>
    <w:tmpl w:val="87B48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04C36D4"/>
    <w:multiLevelType w:val="hybridMultilevel"/>
    <w:tmpl w:val="45C2A5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24787F"/>
    <w:multiLevelType w:val="hybridMultilevel"/>
    <w:tmpl w:val="C3A67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05E9B"/>
    <w:multiLevelType w:val="hybridMultilevel"/>
    <w:tmpl w:val="2F8EB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D17A17"/>
    <w:multiLevelType w:val="hybridMultilevel"/>
    <w:tmpl w:val="19D2E5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73777DD"/>
    <w:multiLevelType w:val="hybridMultilevel"/>
    <w:tmpl w:val="67DA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AF0D96"/>
    <w:multiLevelType w:val="hybridMultilevel"/>
    <w:tmpl w:val="E7E4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B2016"/>
    <w:multiLevelType w:val="hybridMultilevel"/>
    <w:tmpl w:val="4724B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3F3D6A"/>
    <w:multiLevelType w:val="hybridMultilevel"/>
    <w:tmpl w:val="87B48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249FD"/>
    <w:multiLevelType w:val="hybridMultilevel"/>
    <w:tmpl w:val="25A6B6E4"/>
    <w:lvl w:ilvl="0" w:tplc="45D45E2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59A30625"/>
    <w:multiLevelType w:val="multilevel"/>
    <w:tmpl w:val="8ABE45E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nsid w:val="5D03793F"/>
    <w:multiLevelType w:val="hybridMultilevel"/>
    <w:tmpl w:val="8ABE45EE"/>
    <w:lvl w:ilvl="0" w:tplc="B2C4A5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0864DE2"/>
    <w:multiLevelType w:val="hybridMultilevel"/>
    <w:tmpl w:val="2EF85F00"/>
    <w:lvl w:ilvl="0" w:tplc="04090017">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79A52BA"/>
    <w:multiLevelType w:val="hybridMultilevel"/>
    <w:tmpl w:val="DD76B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A364B5"/>
    <w:multiLevelType w:val="hybridMultilevel"/>
    <w:tmpl w:val="5D38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C6142D"/>
    <w:multiLevelType w:val="hybridMultilevel"/>
    <w:tmpl w:val="5E462C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12"/>
  </w:num>
  <w:num w:numId="4">
    <w:abstractNumId w:val="17"/>
  </w:num>
  <w:num w:numId="5">
    <w:abstractNumId w:val="0"/>
  </w:num>
  <w:num w:numId="6">
    <w:abstractNumId w:val="11"/>
  </w:num>
  <w:num w:numId="7">
    <w:abstractNumId w:val="3"/>
  </w:num>
  <w:num w:numId="8">
    <w:abstractNumId w:val="5"/>
  </w:num>
  <w:num w:numId="9">
    <w:abstractNumId w:val="16"/>
  </w:num>
  <w:num w:numId="10">
    <w:abstractNumId w:val="14"/>
  </w:num>
  <w:num w:numId="11">
    <w:abstractNumId w:val="13"/>
  </w:num>
  <w:num w:numId="12">
    <w:abstractNumId w:val="15"/>
  </w:num>
  <w:num w:numId="13">
    <w:abstractNumId w:val="1"/>
  </w:num>
  <w:num w:numId="14">
    <w:abstractNumId w:val="10"/>
  </w:num>
  <w:num w:numId="15">
    <w:abstractNumId w:val="6"/>
  </w:num>
  <w:num w:numId="16">
    <w:abstractNumId w:val="18"/>
  </w:num>
  <w:num w:numId="17">
    <w:abstractNumId w:val="7"/>
  </w:num>
  <w:num w:numId="18">
    <w:abstractNumId w:val="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noLineBreaksAfter w:lang="zh-CN" w:val="$([{£¥·‘“〈《「『【〔〖〝﹙﹛﹝＄（．［｛￡￥"/>
  <w:noLineBreaksBefore w:lang="zh-CN" w:val="!%),.:;&gt;?]}¢¨°·ˇˉ―‖’”…‰′″›℃∶、。〃〉》」』】〕〗〞︶︺︾﹀﹄﹚﹜﹞！＂％＇），．：；？］｀｜｝～￠"/>
  <w:compat>
    <w:useFELayout/>
  </w:compat>
  <w:rsids>
    <w:rsidRoot w:val="00C64E56"/>
    <w:rsid w:val="000845BC"/>
    <w:rsid w:val="00086959"/>
    <w:rsid w:val="0009205D"/>
    <w:rsid w:val="00093AAA"/>
    <w:rsid w:val="000A7760"/>
    <w:rsid w:val="000D0B47"/>
    <w:rsid w:val="000E1DEA"/>
    <w:rsid w:val="00102A87"/>
    <w:rsid w:val="00104867"/>
    <w:rsid w:val="00106A0A"/>
    <w:rsid w:val="00132F48"/>
    <w:rsid w:val="00163102"/>
    <w:rsid w:val="00165284"/>
    <w:rsid w:val="001F62D7"/>
    <w:rsid w:val="00202C3C"/>
    <w:rsid w:val="00213B58"/>
    <w:rsid w:val="002144D4"/>
    <w:rsid w:val="00223AB0"/>
    <w:rsid w:val="00285D2A"/>
    <w:rsid w:val="002D1D23"/>
    <w:rsid w:val="002F4BFB"/>
    <w:rsid w:val="0033627A"/>
    <w:rsid w:val="003C0F83"/>
    <w:rsid w:val="003E4100"/>
    <w:rsid w:val="003F0A37"/>
    <w:rsid w:val="004007FC"/>
    <w:rsid w:val="004168E7"/>
    <w:rsid w:val="00450364"/>
    <w:rsid w:val="00455772"/>
    <w:rsid w:val="00474671"/>
    <w:rsid w:val="004D2E3E"/>
    <w:rsid w:val="0052622C"/>
    <w:rsid w:val="00566834"/>
    <w:rsid w:val="00566A65"/>
    <w:rsid w:val="005676BD"/>
    <w:rsid w:val="00584CEB"/>
    <w:rsid w:val="005F37C2"/>
    <w:rsid w:val="00641E28"/>
    <w:rsid w:val="00647A7C"/>
    <w:rsid w:val="00705CB1"/>
    <w:rsid w:val="007129D1"/>
    <w:rsid w:val="0071625C"/>
    <w:rsid w:val="00727B59"/>
    <w:rsid w:val="00736898"/>
    <w:rsid w:val="007864B8"/>
    <w:rsid w:val="007956CD"/>
    <w:rsid w:val="007E4BF3"/>
    <w:rsid w:val="007E53C2"/>
    <w:rsid w:val="007F37B6"/>
    <w:rsid w:val="007F615D"/>
    <w:rsid w:val="00827F78"/>
    <w:rsid w:val="008437CB"/>
    <w:rsid w:val="00862E3C"/>
    <w:rsid w:val="00865A31"/>
    <w:rsid w:val="00891DA9"/>
    <w:rsid w:val="008B0E2A"/>
    <w:rsid w:val="008B0E63"/>
    <w:rsid w:val="008D0858"/>
    <w:rsid w:val="008D2860"/>
    <w:rsid w:val="00984CEE"/>
    <w:rsid w:val="009970E7"/>
    <w:rsid w:val="009B4A82"/>
    <w:rsid w:val="009B79D6"/>
    <w:rsid w:val="009F00BF"/>
    <w:rsid w:val="00A076C9"/>
    <w:rsid w:val="00A7410E"/>
    <w:rsid w:val="00A752C8"/>
    <w:rsid w:val="00A907EB"/>
    <w:rsid w:val="00AF6962"/>
    <w:rsid w:val="00B31DBE"/>
    <w:rsid w:val="00B44B94"/>
    <w:rsid w:val="00BB1B9A"/>
    <w:rsid w:val="00BC5D8E"/>
    <w:rsid w:val="00BD120F"/>
    <w:rsid w:val="00BE7C74"/>
    <w:rsid w:val="00BF7B15"/>
    <w:rsid w:val="00C14657"/>
    <w:rsid w:val="00C27E6A"/>
    <w:rsid w:val="00C61CBE"/>
    <w:rsid w:val="00C64E56"/>
    <w:rsid w:val="00C72E4C"/>
    <w:rsid w:val="00C81959"/>
    <w:rsid w:val="00C871AD"/>
    <w:rsid w:val="00C91931"/>
    <w:rsid w:val="00CE0E62"/>
    <w:rsid w:val="00CE110F"/>
    <w:rsid w:val="00CE6ADB"/>
    <w:rsid w:val="00CF5732"/>
    <w:rsid w:val="00D277F5"/>
    <w:rsid w:val="00D55F1C"/>
    <w:rsid w:val="00D7534F"/>
    <w:rsid w:val="00D77010"/>
    <w:rsid w:val="00D808F4"/>
    <w:rsid w:val="00DC1950"/>
    <w:rsid w:val="00DC5AFF"/>
    <w:rsid w:val="00DE0115"/>
    <w:rsid w:val="00E37210"/>
    <w:rsid w:val="00E76EBC"/>
    <w:rsid w:val="00F169EB"/>
    <w:rsid w:val="00F23C92"/>
    <w:rsid w:val="00F27D05"/>
    <w:rsid w:val="00F335BC"/>
    <w:rsid w:val="00F6255A"/>
    <w:rsid w:val="00F809A4"/>
    <w:rsid w:val="00FE3BC4"/>
  </w:rsids>
  <m:mathPr>
    <m:mathFont m:val="KozMinPro-Regular"/>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kern w:val="2"/>
        <w:sz w:val="21"/>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A0A"/>
    <w:pPr>
      <w:spacing w:after="200"/>
    </w:pPr>
    <w:rPr>
      <w:kern w:val="0"/>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C64E56"/>
    <w:pPr>
      <w:ind w:left="720"/>
      <w:contextualSpacing/>
    </w:pPr>
  </w:style>
  <w:style w:type="paragraph" w:styleId="DocumentMap">
    <w:name w:val="Document Map"/>
    <w:basedOn w:val="Normal"/>
    <w:link w:val="DocumentMapChar"/>
    <w:uiPriority w:val="99"/>
    <w:semiHidden/>
    <w:rsid w:val="0047467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474671"/>
    <w:rPr>
      <w:rFonts w:ascii="Tahoma" w:hAnsi="Tahoma" w:cs="Tahoma"/>
      <w:sz w:val="16"/>
      <w:szCs w:val="16"/>
    </w:rPr>
  </w:style>
  <w:style w:type="character" w:styleId="CommentReference">
    <w:name w:val="annotation reference"/>
    <w:basedOn w:val="DefaultParagraphFont"/>
    <w:uiPriority w:val="99"/>
    <w:semiHidden/>
    <w:rsid w:val="00474671"/>
    <w:rPr>
      <w:rFonts w:cs="Times New Roman"/>
      <w:sz w:val="16"/>
      <w:szCs w:val="16"/>
    </w:rPr>
  </w:style>
  <w:style w:type="paragraph" w:styleId="CommentText">
    <w:name w:val="annotation text"/>
    <w:basedOn w:val="Normal"/>
    <w:link w:val="CommentTextChar"/>
    <w:uiPriority w:val="99"/>
    <w:semiHidden/>
    <w:rsid w:val="00474671"/>
    <w:rPr>
      <w:sz w:val="20"/>
      <w:szCs w:val="20"/>
    </w:rPr>
  </w:style>
  <w:style w:type="character" w:customStyle="1" w:styleId="CommentTextChar">
    <w:name w:val="Comment Text Char"/>
    <w:basedOn w:val="DefaultParagraphFont"/>
    <w:link w:val="CommentText"/>
    <w:uiPriority w:val="99"/>
    <w:semiHidden/>
    <w:locked/>
    <w:rsid w:val="00474671"/>
    <w:rPr>
      <w:rFonts w:cs="Times New Roman"/>
      <w:sz w:val="20"/>
      <w:szCs w:val="20"/>
    </w:rPr>
  </w:style>
  <w:style w:type="paragraph" w:styleId="CommentSubject">
    <w:name w:val="annotation subject"/>
    <w:basedOn w:val="CommentText"/>
    <w:next w:val="CommentText"/>
    <w:link w:val="CommentSubjectChar"/>
    <w:uiPriority w:val="99"/>
    <w:semiHidden/>
    <w:rsid w:val="00474671"/>
    <w:rPr>
      <w:b/>
      <w:bCs/>
    </w:rPr>
  </w:style>
  <w:style w:type="character" w:customStyle="1" w:styleId="CommentSubjectChar">
    <w:name w:val="Comment Subject Char"/>
    <w:basedOn w:val="CommentTextChar"/>
    <w:link w:val="CommentSubject"/>
    <w:uiPriority w:val="99"/>
    <w:semiHidden/>
    <w:locked/>
    <w:rsid w:val="00474671"/>
    <w:rPr>
      <w:b/>
      <w:bCs/>
    </w:rPr>
  </w:style>
  <w:style w:type="paragraph" w:styleId="BalloonText">
    <w:name w:val="Balloon Text"/>
    <w:basedOn w:val="Normal"/>
    <w:link w:val="BalloonTextChar"/>
    <w:uiPriority w:val="99"/>
    <w:semiHidden/>
    <w:rsid w:val="004746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771</Words>
  <Characters>4400</Characters>
  <Application>Microsoft Macintosh Word</Application>
  <DocSecurity>0</DocSecurity>
  <Lines>36</Lines>
  <Paragraphs>8</Paragraphs>
  <ScaleCrop>false</ScaleCrop>
  <Company>University of NSW</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Training Course on Biochar Production, Testing and Utilisation</dc:title>
  <dc:subject/>
  <dc:creator>Stephen Joseph</dc:creator>
  <cp:keywords/>
  <dc:description/>
  <cp:lastModifiedBy>Stephen Joseph</cp:lastModifiedBy>
  <cp:revision>3</cp:revision>
  <dcterms:created xsi:type="dcterms:W3CDTF">2012-03-02T08:49:00Z</dcterms:created>
  <dcterms:modified xsi:type="dcterms:W3CDTF">2012-03-02T08:54:00Z</dcterms:modified>
</cp:coreProperties>
</file>