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0C" w:rsidRPr="00923D81" w:rsidRDefault="00923D81">
      <w:pPr>
        <w:rPr>
          <w:rFonts w:ascii="Times New Roman" w:hAnsi="Times New Roman"/>
          <w:b/>
          <w:color w:val="FF0000"/>
          <w:sz w:val="24"/>
        </w:rPr>
      </w:pPr>
      <w:r w:rsidRPr="00923D81">
        <w:rPr>
          <w:rFonts w:ascii="Times New Roman" w:hAnsi="Times New Roman"/>
          <w:b/>
          <w:color w:val="FF0000"/>
          <w:sz w:val="24"/>
        </w:rPr>
        <w:t>Nagarajan</w:t>
      </w:r>
    </w:p>
    <w:p w:rsidR="00923D81" w:rsidRPr="00923D81" w:rsidRDefault="00923D81">
      <w:pPr>
        <w:rPr>
          <w:rFonts w:ascii="Times New Roman" w:hAnsi="Times New Roman"/>
          <w:sz w:val="24"/>
        </w:rPr>
      </w:pPr>
    </w:p>
    <w:p w:rsidR="00923D81" w:rsidRPr="00923D81" w:rsidRDefault="00923D81" w:rsidP="00923D81">
      <w:pPr>
        <w:jc w:val="both"/>
        <w:rPr>
          <w:rFonts w:ascii="Times New Roman" w:hAnsi="Times New Roman"/>
          <w:b/>
          <w:bCs/>
          <w:color w:val="auto"/>
          <w:sz w:val="24"/>
        </w:rPr>
      </w:pPr>
      <w:r w:rsidRPr="00923D81">
        <w:rPr>
          <w:rFonts w:ascii="Times New Roman" w:hAnsi="Times New Roman"/>
          <w:b/>
          <w:bCs/>
          <w:color w:val="auto"/>
          <w:sz w:val="24"/>
        </w:rPr>
        <w:t>OVERVIEW</w:t>
      </w:r>
    </w:p>
    <w:p w:rsidR="00923D81" w:rsidRPr="00923D81" w:rsidRDefault="00923D81" w:rsidP="00923D81">
      <w:pPr>
        <w:jc w:val="both"/>
        <w:rPr>
          <w:rFonts w:ascii="Times New Roman" w:hAnsi="Times New Roman"/>
          <w:bCs/>
          <w:color w:val="auto"/>
          <w:sz w:val="24"/>
        </w:rPr>
      </w:pPr>
      <w:r w:rsidRPr="00923D81">
        <w:rPr>
          <w:rFonts w:ascii="Times New Roman" w:hAnsi="Times New Roman"/>
          <w:bCs/>
          <w:color w:val="auto"/>
          <w:sz w:val="24"/>
        </w:rPr>
        <w:t>Nagarajan Balasubramaniyan offers 15 years of experience in Information Technology with expertise in leading-edge technology PeopleSoft and Web. The</w:t>
      </w:r>
      <w:r w:rsidRPr="00923D81">
        <w:rPr>
          <w:rFonts w:ascii="Times New Roman" w:hAnsi="Times New Roman"/>
          <w:b/>
          <w:bCs/>
          <w:color w:val="auto"/>
          <w:sz w:val="24"/>
        </w:rPr>
        <w:t xml:space="preserve"> </w:t>
      </w:r>
      <w:r w:rsidRPr="00923D81">
        <w:rPr>
          <w:rFonts w:ascii="Times New Roman" w:hAnsi="Times New Roman"/>
          <w:bCs/>
          <w:color w:val="auto"/>
          <w:sz w:val="24"/>
        </w:rPr>
        <w:t xml:space="preserve">domains include </w:t>
      </w:r>
      <w:r w:rsidRPr="00923D81">
        <w:rPr>
          <w:rFonts w:ascii="Times New Roman" w:hAnsi="Times New Roman"/>
          <w:b/>
          <w:bCs/>
          <w:color w:val="auto"/>
          <w:sz w:val="24"/>
        </w:rPr>
        <w:t>Human Capital Management (HCM/HRMS), HCM – Time &amp; Labor, Customer Relationship Management (CRM), Financials and Supply Chain Management (FSCM)</w:t>
      </w:r>
      <w:r w:rsidRPr="00923D81">
        <w:rPr>
          <w:rFonts w:ascii="Times New Roman" w:hAnsi="Times New Roman"/>
          <w:bCs/>
          <w:color w:val="auto"/>
          <w:sz w:val="24"/>
        </w:rPr>
        <w:t xml:space="preserve"> with key focus on </w:t>
      </w:r>
      <w:r w:rsidRPr="00923D81">
        <w:rPr>
          <w:rFonts w:ascii="Times New Roman" w:hAnsi="Times New Roman"/>
          <w:bCs/>
          <w:sz w:val="24"/>
        </w:rPr>
        <w:t xml:space="preserve">architecting </w:t>
      </w:r>
      <w:r w:rsidRPr="00923D81">
        <w:rPr>
          <w:rFonts w:ascii="Times New Roman" w:hAnsi="Times New Roman"/>
          <w:bCs/>
          <w:color w:val="auto"/>
          <w:sz w:val="24"/>
        </w:rPr>
        <w:t xml:space="preserve">the various applications and delivering complex solutions.  Additional focus areas are managing/mentoring team, global delivery model, co-ordination with customers and stakeholders.   </w:t>
      </w:r>
      <w:proofErr w:type="spellStart"/>
      <w:r w:rsidRPr="00923D81">
        <w:rPr>
          <w:rFonts w:ascii="Times New Roman" w:hAnsi="Times New Roman"/>
          <w:bCs/>
          <w:color w:val="auto"/>
          <w:sz w:val="24"/>
        </w:rPr>
        <w:t>Nagarajan’s</w:t>
      </w:r>
      <w:proofErr w:type="spellEnd"/>
      <w:r w:rsidRPr="00923D81">
        <w:rPr>
          <w:rFonts w:ascii="Times New Roman" w:hAnsi="Times New Roman"/>
          <w:bCs/>
          <w:color w:val="auto"/>
          <w:sz w:val="24"/>
        </w:rPr>
        <w:t xml:space="preserve"> strongest professional quality is flexibility and is a trusted advisor to his clients.</w:t>
      </w:r>
    </w:p>
    <w:p w:rsidR="00923D81" w:rsidRPr="00923D81" w:rsidRDefault="00923D81" w:rsidP="00923D81">
      <w:pPr>
        <w:rPr>
          <w:rFonts w:ascii="Times New Roman" w:hAnsi="Times New Roman"/>
          <w:b/>
          <w:bCs/>
          <w:color w:val="auto"/>
          <w:sz w:val="24"/>
        </w:rPr>
      </w:pPr>
    </w:p>
    <w:p w:rsidR="00923D81" w:rsidRPr="00923D81" w:rsidRDefault="00923D81" w:rsidP="00923D81">
      <w:pPr>
        <w:rPr>
          <w:rFonts w:ascii="Times New Roman" w:hAnsi="Times New Roman"/>
          <w:b/>
          <w:bCs/>
          <w:color w:val="auto"/>
          <w:sz w:val="24"/>
        </w:rPr>
      </w:pPr>
      <w:r w:rsidRPr="00923D81">
        <w:rPr>
          <w:rFonts w:ascii="Times New Roman" w:hAnsi="Times New Roman"/>
          <w:b/>
          <w:bCs/>
          <w:color w:val="auto"/>
          <w:sz w:val="24"/>
        </w:rPr>
        <w:t>Areas of Expertise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Managing requirement gathering, system analysis and finalize of technical / functional specifications.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rPr>
          <w:rFonts w:ascii="Times New Roman" w:eastAsia="ヒラギノ角ゴ Pro W3" w:hAnsi="Times New Roman" w:cs="Times New Roman"/>
          <w:bCs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Key role in leading and implementing best possible solutions; Fit-Gap Analysis.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Customer relationship engagements and business development activities.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Efficiently managing and delivering solutions in the capacity of Project/Product Manager.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Defining suitable methodology to undertake the project with the available inputs for the requisite output.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Proficient in Post-Implementation project/product support and enhancement; Impact Analysis.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rPr>
          <w:rFonts w:ascii="Times New Roman" w:eastAsia="ヒラギノ角ゴ Pro W3" w:hAnsi="Times New Roman" w:cs="Times New Roman"/>
          <w:bCs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 xml:space="preserve">Pivotal in </w:t>
      </w:r>
      <w:proofErr w:type="spellStart"/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PeopleTools</w:t>
      </w:r>
      <w:proofErr w:type="spellEnd"/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 xml:space="preserve">, Application Designer, </w:t>
      </w:r>
      <w:proofErr w:type="spellStart"/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PeopleCode</w:t>
      </w:r>
      <w:proofErr w:type="spellEnd"/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, Component Interface, PS-Query, Application Packages and Application Engine, Integration Broker, Data Mover and BI Publisher.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rPr>
          <w:rFonts w:ascii="Times New Roman" w:eastAsia="ヒラギノ角ゴ Pro W3" w:hAnsi="Times New Roman" w:cs="Times New Roman"/>
          <w:bCs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Key Techno-Functional Areas: PeopleSoft CRM – Sales, Call Center; HCM – Time &amp; Labor, Benefits and Global Payroll; Financials – Account Receivables(AR), Account Payables (AP) and General Ledger (GL)</w:t>
      </w:r>
    </w:p>
    <w:p w:rsidR="00923D81" w:rsidRPr="00923D81" w:rsidRDefault="00923D81" w:rsidP="00923D81">
      <w:pPr>
        <w:pStyle w:val="ListParagraph"/>
        <w:numPr>
          <w:ilvl w:val="0"/>
          <w:numId w:val="4"/>
        </w:numPr>
        <w:jc w:val="both"/>
        <w:rPr>
          <w:rFonts w:ascii="Times New Roman" w:eastAsia="ヒラギノ角ゴ Pro W3" w:hAnsi="Times New Roman" w:cs="Times New Roman"/>
          <w:bCs/>
          <w:sz w:val="24"/>
          <w:szCs w:val="24"/>
        </w:rPr>
      </w:pPr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 xml:space="preserve">Specializing </w:t>
      </w:r>
      <w:proofErr w:type="spellStart"/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SalesForce</w:t>
      </w:r>
      <w:proofErr w:type="spellEnd"/>
      <w:r w:rsidRPr="00923D81">
        <w:rPr>
          <w:rFonts w:ascii="Times New Roman" w:eastAsia="ヒラギノ角ゴ Pro W3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23D81" w:rsidRPr="00923D81" w:rsidRDefault="00923D81" w:rsidP="00923D81">
      <w:pPr>
        <w:pStyle w:val="BlockText1"/>
        <w:tabs>
          <w:tab w:val="left" w:pos="8860"/>
        </w:tabs>
        <w:spacing w:after="0"/>
        <w:ind w:left="0" w:right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23D81">
        <w:rPr>
          <w:rFonts w:ascii="Times New Roman" w:hAnsi="Times New Roman"/>
          <w:b/>
          <w:color w:val="auto"/>
          <w:sz w:val="24"/>
          <w:szCs w:val="24"/>
        </w:rPr>
        <w:t>SKILL SET</w:t>
      </w:r>
    </w:p>
    <w:p w:rsidR="00923D81" w:rsidRPr="00923D81" w:rsidRDefault="00923D81" w:rsidP="00923D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23D81">
        <w:rPr>
          <w:rFonts w:ascii="Times New Roman" w:hAnsi="Times New Roman" w:cs="Times New Roman"/>
          <w:b/>
          <w:sz w:val="24"/>
          <w:szCs w:val="24"/>
          <w:lang w:bidi="ta-IN"/>
        </w:rPr>
        <w:t>PeopleSoft Techno- Functional:</w:t>
      </w:r>
      <w:r w:rsidRPr="00923D81">
        <w:rPr>
          <w:rFonts w:ascii="Times New Roman" w:hAnsi="Times New Roman" w:cs="Times New Roman"/>
          <w:sz w:val="24"/>
          <w:szCs w:val="24"/>
          <w:lang w:bidi="ta-IN"/>
        </w:rPr>
        <w:t xml:space="preserve"> PeopleSoft CRM, PeopleSoft HCM - Global Payroll, Benefits, Time and Labor, PeopleSoft FSCM – Accounts Payable, Accounts Receivable and General Ledger.</w:t>
      </w:r>
    </w:p>
    <w:p w:rsidR="00923D81" w:rsidRPr="00923D81" w:rsidRDefault="00923D81" w:rsidP="00923D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23D81">
        <w:rPr>
          <w:rFonts w:ascii="Times New Roman" w:hAnsi="Times New Roman" w:cs="Times New Roman"/>
          <w:b/>
          <w:sz w:val="24"/>
          <w:szCs w:val="24"/>
          <w:lang w:bidi="ta-IN"/>
        </w:rPr>
        <w:t xml:space="preserve">PeopleSoft Technical: </w:t>
      </w:r>
      <w:proofErr w:type="spellStart"/>
      <w:r w:rsidRPr="00923D81">
        <w:rPr>
          <w:rFonts w:ascii="Times New Roman" w:hAnsi="Times New Roman" w:cs="Times New Roman"/>
          <w:sz w:val="24"/>
          <w:szCs w:val="24"/>
          <w:lang w:bidi="ta-IN"/>
        </w:rPr>
        <w:t>PeopleTools</w:t>
      </w:r>
      <w:proofErr w:type="spellEnd"/>
      <w:r w:rsidRPr="00923D81">
        <w:rPr>
          <w:rFonts w:ascii="Times New Roman" w:hAnsi="Times New Roman" w:cs="Times New Roman"/>
          <w:sz w:val="24"/>
          <w:szCs w:val="24"/>
          <w:lang w:bidi="ta-IN"/>
        </w:rPr>
        <w:t xml:space="preserve"> (8.4x to 8.5x), Application Designer, </w:t>
      </w:r>
      <w:proofErr w:type="spellStart"/>
      <w:r w:rsidRPr="00923D81">
        <w:rPr>
          <w:rFonts w:ascii="Times New Roman" w:hAnsi="Times New Roman" w:cs="Times New Roman"/>
          <w:sz w:val="24"/>
          <w:szCs w:val="24"/>
          <w:lang w:bidi="ta-IN"/>
        </w:rPr>
        <w:t>PeopleCode</w:t>
      </w:r>
      <w:proofErr w:type="spellEnd"/>
      <w:r w:rsidRPr="00923D81">
        <w:rPr>
          <w:rFonts w:ascii="Times New Roman" w:hAnsi="Times New Roman" w:cs="Times New Roman"/>
          <w:sz w:val="24"/>
          <w:szCs w:val="24"/>
          <w:lang w:bidi="ta-IN"/>
        </w:rPr>
        <w:t>, Application Engine, Component Interface, Workflows, Data Mover, PS Query, File Layout, Security,  Fluid Interface creation, Application Messaging, Integration Broker and application &amp; process scheduler server administration.</w:t>
      </w:r>
    </w:p>
    <w:p w:rsidR="00923D81" w:rsidRPr="00923D81" w:rsidRDefault="00923D81" w:rsidP="00923D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23D81">
        <w:rPr>
          <w:rFonts w:ascii="Times New Roman" w:hAnsi="Times New Roman" w:cs="Times New Roman"/>
          <w:b/>
          <w:sz w:val="24"/>
          <w:szCs w:val="24"/>
          <w:lang w:bidi="ta-IN"/>
        </w:rPr>
        <w:t>CRM</w:t>
      </w:r>
      <w:r w:rsidRPr="00923D81">
        <w:rPr>
          <w:rFonts w:ascii="Times New Roman" w:hAnsi="Times New Roman" w:cs="Times New Roman"/>
          <w:sz w:val="24"/>
          <w:szCs w:val="24"/>
          <w:lang w:bidi="ta-IN"/>
        </w:rPr>
        <w:t xml:space="preserve">:  </w:t>
      </w:r>
      <w:proofErr w:type="spellStart"/>
      <w:r w:rsidRPr="00923D81">
        <w:rPr>
          <w:rFonts w:ascii="Times New Roman" w:hAnsi="Times New Roman" w:cs="Times New Roman"/>
          <w:sz w:val="24"/>
          <w:szCs w:val="24"/>
          <w:lang w:bidi="ta-IN"/>
        </w:rPr>
        <w:t>SalesForce</w:t>
      </w:r>
      <w:proofErr w:type="spellEnd"/>
      <w:r w:rsidRPr="00923D81">
        <w:rPr>
          <w:rFonts w:ascii="Times New Roman" w:hAnsi="Times New Roman" w:cs="Times New Roman"/>
          <w:sz w:val="24"/>
          <w:szCs w:val="24"/>
          <w:lang w:bidi="ta-IN"/>
        </w:rPr>
        <w:t>, Force.com (Apex, Visual   Force, Workflow, Validation Rules, Reports &amp; Dashboards).</w:t>
      </w:r>
    </w:p>
    <w:p w:rsidR="00923D81" w:rsidRPr="00923D81" w:rsidRDefault="00923D81" w:rsidP="00923D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23D81">
        <w:rPr>
          <w:rFonts w:ascii="Times New Roman" w:hAnsi="Times New Roman" w:cs="Times New Roman"/>
          <w:b/>
          <w:sz w:val="24"/>
          <w:szCs w:val="24"/>
          <w:lang w:bidi="ta-IN"/>
        </w:rPr>
        <w:t>Databases</w:t>
      </w:r>
      <w:r w:rsidRPr="00923D81">
        <w:rPr>
          <w:rFonts w:ascii="Times New Roman" w:hAnsi="Times New Roman" w:cs="Times New Roman"/>
          <w:sz w:val="24"/>
          <w:szCs w:val="24"/>
          <w:lang w:bidi="ta-IN"/>
        </w:rPr>
        <w:t>: Oracle, SQL Server, DB2.</w:t>
      </w:r>
    </w:p>
    <w:p w:rsidR="00923D81" w:rsidRPr="00923D81" w:rsidRDefault="00923D81" w:rsidP="00923D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23D81">
        <w:rPr>
          <w:rFonts w:ascii="Times New Roman" w:hAnsi="Times New Roman" w:cs="Times New Roman"/>
          <w:b/>
          <w:sz w:val="24"/>
          <w:szCs w:val="24"/>
          <w:lang w:bidi="ta-IN"/>
        </w:rPr>
        <w:t>Languages:</w:t>
      </w:r>
      <w:r w:rsidRPr="00923D81">
        <w:rPr>
          <w:rFonts w:ascii="Times New Roman" w:hAnsi="Times New Roman" w:cs="Times New Roman"/>
          <w:sz w:val="24"/>
          <w:szCs w:val="24"/>
          <w:lang w:bidi="ta-IN"/>
        </w:rPr>
        <w:t xml:space="preserve"> Visual Basic, Delphi, JAVA, C++, ASP, HTML, Java Script and XML.</w:t>
      </w:r>
    </w:p>
    <w:p w:rsidR="00923D81" w:rsidRPr="00923D81" w:rsidRDefault="00923D81" w:rsidP="00923D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23D81">
        <w:rPr>
          <w:rFonts w:ascii="Times New Roman" w:hAnsi="Times New Roman" w:cs="Times New Roman"/>
          <w:b/>
          <w:sz w:val="24"/>
          <w:szCs w:val="24"/>
          <w:lang w:bidi="ta-IN"/>
        </w:rPr>
        <w:t xml:space="preserve">Reporting </w:t>
      </w:r>
      <w:r w:rsidRPr="00923D81">
        <w:rPr>
          <w:rFonts w:ascii="Times New Roman" w:hAnsi="Times New Roman" w:cs="Times New Roman"/>
          <w:sz w:val="24"/>
          <w:szCs w:val="24"/>
          <w:lang w:bidi="ta-IN"/>
        </w:rPr>
        <w:t>: Crystal Reports, SQR and BI Publisher</w:t>
      </w:r>
    </w:p>
    <w:p w:rsidR="00923D81" w:rsidRPr="00923D81" w:rsidRDefault="00923D81" w:rsidP="00923D81">
      <w:pPr>
        <w:jc w:val="both"/>
        <w:rPr>
          <w:rFonts w:ascii="Times New Roman" w:hAnsi="Times New Roman"/>
          <w:b/>
          <w:color w:val="auto"/>
          <w:sz w:val="24"/>
          <w:lang w:bidi="ta-IN"/>
        </w:rPr>
      </w:pPr>
      <w:r w:rsidRPr="00923D81">
        <w:rPr>
          <w:rFonts w:ascii="Times New Roman" w:hAnsi="Times New Roman"/>
          <w:b/>
          <w:color w:val="auto"/>
          <w:sz w:val="24"/>
          <w:lang w:bidi="ta-IN"/>
        </w:rPr>
        <w:lastRenderedPageBreak/>
        <w:t>EDUCATION</w:t>
      </w:r>
    </w:p>
    <w:p w:rsidR="00923D81" w:rsidRPr="00923D81" w:rsidRDefault="00923D81" w:rsidP="00923D81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D81">
        <w:rPr>
          <w:rFonts w:ascii="Times New Roman" w:eastAsia="Calibri" w:hAnsi="Times New Roman" w:cs="Times New Roman"/>
          <w:b/>
          <w:sz w:val="24"/>
          <w:szCs w:val="24"/>
        </w:rPr>
        <w:t>Master of Computer Applications (MCA),</w:t>
      </w:r>
      <w:r w:rsidRPr="00923D81">
        <w:rPr>
          <w:rFonts w:ascii="Times New Roman" w:eastAsia="Calibri" w:hAnsi="Times New Roman" w:cs="Times New Roman"/>
          <w:sz w:val="24"/>
          <w:szCs w:val="24"/>
        </w:rPr>
        <w:t xml:space="preserve"> India - </w:t>
      </w:r>
      <w:r w:rsidRPr="00923D81">
        <w:rPr>
          <w:rFonts w:ascii="Times New Roman" w:eastAsia="Calibri" w:hAnsi="Times New Roman" w:cs="Times New Roman"/>
          <w:b/>
          <w:sz w:val="24"/>
          <w:szCs w:val="24"/>
        </w:rPr>
        <w:t>1997</w:t>
      </w:r>
    </w:p>
    <w:p w:rsidR="00923D81" w:rsidRPr="00923D81" w:rsidRDefault="00923D81" w:rsidP="00923D81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D81">
        <w:rPr>
          <w:rFonts w:ascii="Times New Roman" w:eastAsia="Calibri" w:hAnsi="Times New Roman" w:cs="Times New Roman"/>
          <w:b/>
          <w:sz w:val="24"/>
          <w:szCs w:val="24"/>
        </w:rPr>
        <w:t>Bachelor of Science in Mathematics</w:t>
      </w:r>
      <w:r w:rsidRPr="00923D81">
        <w:rPr>
          <w:rFonts w:ascii="Times New Roman" w:eastAsia="Calibri" w:hAnsi="Times New Roman" w:cs="Times New Roman"/>
          <w:sz w:val="24"/>
          <w:szCs w:val="24"/>
        </w:rPr>
        <w:t xml:space="preserve">, India - </w:t>
      </w:r>
      <w:r w:rsidRPr="00923D81">
        <w:rPr>
          <w:rFonts w:ascii="Times New Roman" w:eastAsia="Calibri" w:hAnsi="Times New Roman" w:cs="Times New Roman"/>
          <w:b/>
          <w:sz w:val="24"/>
          <w:szCs w:val="24"/>
        </w:rPr>
        <w:t>1994</w:t>
      </w:r>
    </w:p>
    <w:p w:rsidR="00923D81" w:rsidRPr="00923D81" w:rsidRDefault="00923D81" w:rsidP="00923D81">
      <w:pPr>
        <w:jc w:val="both"/>
        <w:rPr>
          <w:rFonts w:ascii="Times New Roman" w:hAnsi="Times New Roman"/>
          <w:b/>
          <w:color w:val="auto"/>
          <w:sz w:val="24"/>
          <w:lang w:bidi="ta-IN"/>
        </w:rPr>
      </w:pPr>
      <w:r w:rsidRPr="00923D81">
        <w:rPr>
          <w:rFonts w:ascii="Times New Roman" w:hAnsi="Times New Roman"/>
          <w:b/>
          <w:color w:val="auto"/>
          <w:sz w:val="24"/>
          <w:lang w:bidi="ta-IN"/>
        </w:rPr>
        <w:t>TRAININGS AND CERTIFICATION</w:t>
      </w:r>
    </w:p>
    <w:p w:rsidR="00923D81" w:rsidRPr="00923D81" w:rsidRDefault="00923D81" w:rsidP="00923D8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auto"/>
          <w:sz w:val="24"/>
          <w:lang w:bidi="ta-IN"/>
        </w:rPr>
      </w:pPr>
      <w:r w:rsidRPr="00923D81">
        <w:rPr>
          <w:rFonts w:ascii="Times New Roman" w:eastAsiaTheme="minorHAnsi" w:hAnsi="Times New Roman"/>
          <w:color w:val="auto"/>
          <w:sz w:val="24"/>
          <w:lang w:bidi="ta-IN"/>
        </w:rPr>
        <w:t xml:space="preserve">PeopleSoft CRM Technical and Functional Training at </w:t>
      </w:r>
      <w:proofErr w:type="spellStart"/>
      <w:r w:rsidRPr="00923D81">
        <w:rPr>
          <w:rFonts w:ascii="Times New Roman" w:eastAsiaTheme="minorHAnsi" w:hAnsi="Times New Roman"/>
          <w:color w:val="auto"/>
          <w:sz w:val="24"/>
          <w:lang w:bidi="ta-IN"/>
        </w:rPr>
        <w:t>Hexaware</w:t>
      </w:r>
      <w:proofErr w:type="spellEnd"/>
      <w:r w:rsidRPr="00923D81">
        <w:rPr>
          <w:rFonts w:ascii="Times New Roman" w:eastAsiaTheme="minorHAnsi" w:hAnsi="Times New Roman"/>
          <w:color w:val="auto"/>
          <w:sz w:val="24"/>
          <w:lang w:bidi="ta-IN"/>
        </w:rPr>
        <w:t xml:space="preserve"> Technologies in 2003-2004</w:t>
      </w:r>
    </w:p>
    <w:p w:rsidR="00923D81" w:rsidRPr="00923D81" w:rsidRDefault="00923D81" w:rsidP="00923D8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auto"/>
          <w:sz w:val="24"/>
          <w:lang w:bidi="ta-IN"/>
        </w:rPr>
      </w:pPr>
      <w:r w:rsidRPr="00923D81">
        <w:rPr>
          <w:rFonts w:ascii="Times New Roman" w:eastAsiaTheme="minorHAnsi" w:hAnsi="Times New Roman"/>
          <w:color w:val="auto"/>
          <w:sz w:val="24"/>
          <w:lang w:bidi="ta-IN"/>
        </w:rPr>
        <w:t xml:space="preserve">Siebel CRM ver. 7.5 at Wipro Technologies in 2006. </w:t>
      </w:r>
    </w:p>
    <w:p w:rsidR="00923D81" w:rsidRPr="00923D81" w:rsidRDefault="00923D81" w:rsidP="00923D8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auto"/>
          <w:sz w:val="24"/>
          <w:lang w:bidi="ta-IN"/>
        </w:rPr>
      </w:pPr>
      <w:r w:rsidRPr="00923D81">
        <w:rPr>
          <w:rFonts w:ascii="Times New Roman" w:eastAsiaTheme="minorHAnsi" w:hAnsi="Times New Roman"/>
          <w:color w:val="auto"/>
          <w:sz w:val="24"/>
          <w:lang w:bidi="ta-IN"/>
        </w:rPr>
        <w:t>PeopleSoft Global Payroll Training at Oracle in 2013 (Internal).</w:t>
      </w:r>
    </w:p>
    <w:p w:rsidR="00923D81" w:rsidRPr="00923D81" w:rsidRDefault="00923D81" w:rsidP="00923D8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auto"/>
          <w:sz w:val="24"/>
          <w:lang w:bidi="ta-IN"/>
        </w:rPr>
      </w:pPr>
      <w:proofErr w:type="spellStart"/>
      <w:r w:rsidRPr="00923D81">
        <w:rPr>
          <w:rFonts w:ascii="Times New Roman" w:eastAsiaTheme="minorHAnsi" w:hAnsi="Times New Roman"/>
          <w:color w:val="auto"/>
          <w:sz w:val="24"/>
          <w:lang w:bidi="ta-IN"/>
        </w:rPr>
        <w:t>SalesForce</w:t>
      </w:r>
      <w:proofErr w:type="spellEnd"/>
      <w:r w:rsidRPr="00923D81">
        <w:rPr>
          <w:rFonts w:ascii="Times New Roman" w:eastAsiaTheme="minorHAnsi" w:hAnsi="Times New Roman"/>
          <w:color w:val="auto"/>
          <w:sz w:val="24"/>
          <w:lang w:bidi="ta-IN"/>
        </w:rPr>
        <w:t xml:space="preserve"> – 2016 (Self)</w:t>
      </w:r>
    </w:p>
    <w:p w:rsidR="00923D81" w:rsidRPr="00923D81" w:rsidRDefault="00923D81" w:rsidP="00923D81">
      <w:pPr>
        <w:rPr>
          <w:rFonts w:ascii="Times New Roman" w:hAnsi="Times New Roman"/>
          <w:sz w:val="24"/>
        </w:rPr>
      </w:pPr>
      <w:proofErr w:type="spellStart"/>
      <w:r w:rsidRPr="00923D81">
        <w:rPr>
          <w:rFonts w:ascii="Times New Roman" w:eastAsiaTheme="minorHAnsi" w:hAnsi="Times New Roman"/>
          <w:b/>
          <w:color w:val="auto"/>
          <w:sz w:val="24"/>
          <w:lang w:bidi="ta-IN"/>
        </w:rPr>
        <w:t>PeopleTools</w:t>
      </w:r>
      <w:proofErr w:type="spellEnd"/>
      <w:r w:rsidRPr="00923D81">
        <w:rPr>
          <w:rFonts w:ascii="Times New Roman" w:eastAsiaTheme="minorHAnsi" w:hAnsi="Times New Roman"/>
          <w:b/>
          <w:color w:val="auto"/>
          <w:sz w:val="24"/>
          <w:lang w:bidi="ta-IN"/>
        </w:rPr>
        <w:t xml:space="preserve"> v8.42 Certified Consultant at </w:t>
      </w:r>
      <w:proofErr w:type="spellStart"/>
      <w:r w:rsidRPr="00923D81">
        <w:rPr>
          <w:rFonts w:ascii="Times New Roman" w:eastAsiaTheme="minorHAnsi" w:hAnsi="Times New Roman"/>
          <w:b/>
          <w:color w:val="auto"/>
          <w:sz w:val="24"/>
          <w:lang w:bidi="ta-IN"/>
        </w:rPr>
        <w:t>Hexaware</w:t>
      </w:r>
      <w:proofErr w:type="spellEnd"/>
      <w:r w:rsidRPr="00923D81">
        <w:rPr>
          <w:rFonts w:ascii="Times New Roman" w:eastAsiaTheme="minorHAnsi" w:hAnsi="Times New Roman"/>
          <w:b/>
          <w:color w:val="auto"/>
          <w:sz w:val="24"/>
          <w:lang w:bidi="ta-IN"/>
        </w:rPr>
        <w:t xml:space="preserve"> Technologies in 2003</w:t>
      </w:r>
    </w:p>
    <w:sectPr w:rsidR="00923D81" w:rsidRPr="0092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1F66"/>
    <w:multiLevelType w:val="hybridMultilevel"/>
    <w:tmpl w:val="E938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10EB"/>
    <w:multiLevelType w:val="hybridMultilevel"/>
    <w:tmpl w:val="6CAC90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2559A"/>
    <w:multiLevelType w:val="hybridMultilevel"/>
    <w:tmpl w:val="DA823E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E2DE5"/>
    <w:multiLevelType w:val="hybridMultilevel"/>
    <w:tmpl w:val="E3B2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81"/>
    <w:rsid w:val="00923D81"/>
    <w:rsid w:val="00D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80669-5C3D-455D-B264-3DF454B4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D81"/>
    <w:pPr>
      <w:spacing w:after="0" w:line="240" w:lineRule="auto"/>
    </w:pPr>
    <w:rPr>
      <w:rFonts w:ascii="Arial" w:eastAsia="ヒラギノ角ゴ Pro W3" w:hAnsi="Arial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Text1">
    <w:name w:val="Block Text1"/>
    <w:rsid w:val="00923D81"/>
    <w:pPr>
      <w:spacing w:after="120" w:line="240" w:lineRule="auto"/>
      <w:ind w:left="1440" w:right="1440"/>
    </w:pPr>
    <w:rPr>
      <w:rFonts w:ascii="Arial" w:eastAsia="ヒラギノ角ゴ Pro W3" w:hAnsi="Arial" w:cs="Times New Roman"/>
      <w:color w:val="000000"/>
      <w:sz w:val="20"/>
      <w:szCs w:val="20"/>
      <w:lang w:bidi="ta-IN"/>
    </w:rPr>
  </w:style>
  <w:style w:type="paragraph" w:styleId="ListParagraph">
    <w:name w:val="List Paragraph"/>
    <w:basedOn w:val="Normal"/>
    <w:uiPriority w:val="34"/>
    <w:qFormat/>
    <w:rsid w:val="00923D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Ajayj</dc:creator>
  <cp:keywords/>
  <dc:description/>
  <cp:lastModifiedBy>Ajayj</cp:lastModifiedBy>
  <cp:revision>1</cp:revision>
  <dcterms:created xsi:type="dcterms:W3CDTF">2016-04-14T17:40:00Z</dcterms:created>
  <dcterms:modified xsi:type="dcterms:W3CDTF">2016-04-14T17:41:00Z</dcterms:modified>
</cp:coreProperties>
</file>