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D9" w:rsidRPr="00763BD9" w:rsidRDefault="00763BD9" w:rsidP="00763BD9">
      <w:pPr>
        <w:widowControl/>
        <w:spacing w:line="264" w:lineRule="atLeast"/>
        <w:outlineLvl w:val="1"/>
        <w:rPr>
          <w:rFonts w:ascii="inherit" w:eastAsia="新細明體" w:hAnsi="inherit" w:cs="新細明體"/>
          <w:color w:val="222222"/>
          <w:kern w:val="0"/>
          <w:sz w:val="42"/>
          <w:szCs w:val="42"/>
        </w:rPr>
      </w:pPr>
      <w:r w:rsidRPr="00763BD9">
        <w:rPr>
          <w:rFonts w:ascii="inherit" w:eastAsia="新細明體" w:hAnsi="inherit" w:cs="新細明體"/>
          <w:color w:val="222222"/>
          <w:kern w:val="0"/>
          <w:sz w:val="42"/>
          <w:szCs w:val="42"/>
        </w:rPr>
        <w:t>Where to Start?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Getting started with OFBiz is easy and you also have the choice about where you want to start. We have a range of information about OFBiz modules and features as well as an online demo that you can try. After taking a look you want to download and install OFBiz too, then you'll find details about how to do this later in this page.</w:t>
      </w:r>
    </w:p>
    <w:p w:rsidR="00763BD9" w:rsidRPr="00763BD9" w:rsidRDefault="00763BD9" w:rsidP="00763BD9">
      <w:pPr>
        <w:widowControl/>
        <w:numPr>
          <w:ilvl w:val="0"/>
          <w:numId w:val="1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To see what OFBiz looks like and how it works, please try our </w:t>
      </w:r>
      <w:hyperlink r:id="rId6" w:history="1">
        <w:r w:rsidRPr="00763BD9">
          <w:rPr>
            <w:rFonts w:ascii="新細明體" w:eastAsia="新細明體" w:hAnsi="新細明體" w:cs="新細明體"/>
            <w:b/>
            <w:bCs/>
            <w:color w:val="E05D30"/>
            <w:kern w:val="0"/>
            <w:szCs w:val="24"/>
          </w:rPr>
          <w:t>Online Demos</w:t>
        </w:r>
      </w:hyperlink>
    </w:p>
    <w:p w:rsidR="00763BD9" w:rsidRPr="00763BD9" w:rsidRDefault="00763BD9" w:rsidP="00763BD9">
      <w:pPr>
        <w:widowControl/>
        <w:numPr>
          <w:ilvl w:val="0"/>
          <w:numId w:val="1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To get details about what modules and features Apache OFBiz has, please take a look at </w:t>
      </w:r>
      <w:hyperlink r:id="rId7" w:anchor="UsrModules" w:history="1">
        <w:r w:rsidRPr="00763BD9">
          <w:rPr>
            <w:rFonts w:ascii="新細明體" w:eastAsia="新細明體" w:hAnsi="新細明體" w:cs="新細明體"/>
            <w:b/>
            <w:bCs/>
            <w:color w:val="E05D30"/>
            <w:kern w:val="0"/>
            <w:szCs w:val="24"/>
          </w:rPr>
          <w:t>Modules and Features</w:t>
        </w:r>
      </w:hyperlink>
    </w:p>
    <w:p w:rsidR="00763BD9" w:rsidRPr="00763BD9" w:rsidRDefault="00763BD9" w:rsidP="00763BD9">
      <w:pPr>
        <w:widowControl/>
        <w:numPr>
          <w:ilvl w:val="0"/>
          <w:numId w:val="1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To download your own version of Apache OFBiz, please take a look at </w:t>
      </w:r>
      <w:hyperlink r:id="rId8" w:anchor="UsrInstall" w:history="1">
        <w:r w:rsidRPr="00763BD9">
          <w:rPr>
            <w:rFonts w:ascii="新細明體" w:eastAsia="新細明體" w:hAnsi="新細明體" w:cs="新細明體"/>
            <w:b/>
            <w:bCs/>
            <w:color w:val="E05D30"/>
            <w:kern w:val="0"/>
            <w:szCs w:val="24"/>
          </w:rPr>
          <w:t>Download and Install OFBiz</w:t>
        </w:r>
      </w:hyperlink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If you are still unsure or have any questions then please feel free to use our </w:t>
      </w:r>
      <w:hyperlink r:id="rId9" w:tgtFrame="external" w:history="1">
        <w:r w:rsidRPr="00763BD9">
          <w:rPr>
            <w:rFonts w:ascii="新細明體" w:eastAsia="新細明體" w:hAnsi="新細明體" w:cs="新細明體"/>
            <w:b/>
            <w:bCs/>
            <w:color w:val="E05D30"/>
            <w:kern w:val="0"/>
            <w:szCs w:val="24"/>
          </w:rPr>
          <w:t>User Mailing List</w:t>
        </w:r>
      </w:hyperlink>
    </w:p>
    <w:p w:rsidR="00763BD9" w:rsidRPr="00763BD9" w:rsidRDefault="00763BD9" w:rsidP="00763BD9">
      <w:pPr>
        <w:widowControl/>
        <w:spacing w:line="264" w:lineRule="atLeast"/>
        <w:outlineLvl w:val="1"/>
        <w:rPr>
          <w:rFonts w:ascii="inherit" w:eastAsia="新細明體" w:hAnsi="inherit" w:cs="新細明體"/>
          <w:color w:val="222222"/>
          <w:kern w:val="0"/>
          <w:sz w:val="42"/>
          <w:szCs w:val="42"/>
        </w:rPr>
      </w:pPr>
      <w:r w:rsidRPr="00763BD9">
        <w:rPr>
          <w:rFonts w:ascii="inherit" w:eastAsia="新細明體" w:hAnsi="inherit" w:cs="新細明體"/>
          <w:color w:val="222222"/>
          <w:kern w:val="0"/>
          <w:sz w:val="42"/>
          <w:szCs w:val="42"/>
        </w:rPr>
        <w:t>Online Demos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If you would like try out OFBiz, then we have a range of demos that you can login to to see what OFBiz looks like and also to test out any of the modules. Our demos include </w:t>
      </w: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demo data </w:t>
      </w:r>
      <w:r w:rsidRPr="00763BD9">
        <w:rPr>
          <w:rFonts w:ascii="新細明體" w:eastAsia="新細明體" w:hAnsi="新細明體" w:cs="新細明體"/>
          <w:kern w:val="0"/>
          <w:szCs w:val="24"/>
        </w:rPr>
        <w:t>that will help you understand how to use specific modules.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We have two demos,</w:t>
      </w:r>
    </w:p>
    <w:p w:rsidR="00763BD9" w:rsidRPr="00763BD9" w:rsidRDefault="00763BD9" w:rsidP="00763BD9">
      <w:pPr>
        <w:widowControl/>
        <w:numPr>
          <w:ilvl w:val="0"/>
          <w:numId w:val="2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one demo for the backend ERP applications and;</w:t>
      </w:r>
    </w:p>
    <w:p w:rsidR="00763BD9" w:rsidRPr="00763BD9" w:rsidRDefault="00763BD9" w:rsidP="00763BD9">
      <w:pPr>
        <w:widowControl/>
        <w:numPr>
          <w:ilvl w:val="0"/>
          <w:numId w:val="2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one demo for the e-commerce store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Please take a look at </w:t>
      </w:r>
      <w:hyperlink r:id="rId10" w:history="1">
        <w:r w:rsidRPr="00763BD9">
          <w:rPr>
            <w:rFonts w:ascii="新細明體" w:eastAsia="新細明體" w:hAnsi="新細明體" w:cs="新細明體"/>
            <w:b/>
            <w:bCs/>
            <w:color w:val="E05D30"/>
            <w:kern w:val="0"/>
            <w:szCs w:val="24"/>
          </w:rPr>
          <w:t>Online Demos</w:t>
        </w:r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 </w:t>
        </w:r>
      </w:hyperlink>
      <w:r w:rsidRPr="00763BD9">
        <w:rPr>
          <w:rFonts w:ascii="新細明體" w:eastAsia="新細明體" w:hAnsi="新細明體" w:cs="新細明體"/>
          <w:kern w:val="0"/>
          <w:szCs w:val="24"/>
        </w:rPr>
        <w:t>page for details about how to login and access the system.</w:t>
      </w:r>
    </w:p>
    <w:p w:rsidR="00763BD9" w:rsidRPr="00763BD9" w:rsidRDefault="00763BD9" w:rsidP="00763BD9">
      <w:pPr>
        <w:widowControl/>
        <w:spacing w:line="264" w:lineRule="atLeast"/>
        <w:outlineLvl w:val="1"/>
        <w:rPr>
          <w:rFonts w:ascii="inherit" w:eastAsia="新細明體" w:hAnsi="inherit" w:cs="新細明體"/>
          <w:color w:val="222222"/>
          <w:kern w:val="0"/>
          <w:sz w:val="42"/>
          <w:szCs w:val="42"/>
        </w:rPr>
      </w:pPr>
      <w:r w:rsidRPr="00763BD9">
        <w:rPr>
          <w:rFonts w:ascii="inherit" w:eastAsia="新細明體" w:hAnsi="inherit" w:cs="新細明體"/>
          <w:color w:val="222222"/>
          <w:kern w:val="0"/>
          <w:sz w:val="42"/>
          <w:szCs w:val="42"/>
        </w:rPr>
        <w:t>Modules and Features</w:t>
      </w:r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1" w:anchor="tabs-v-1" w:history="1">
        <w:r w:rsidRPr="00763BD9">
          <w:rPr>
            <w:rFonts w:ascii="新細明體" w:eastAsia="新細明體" w:hAnsi="新細明體" w:cs="新細明體"/>
            <w:color w:val="555555"/>
            <w:kern w:val="0"/>
            <w:szCs w:val="24"/>
            <w:u w:val="single"/>
            <w:bdr w:val="single" w:sz="6" w:space="6" w:color="DDDDDD" w:frame="1"/>
          </w:rPr>
          <w:t>Accounting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2" w:anchor="tabs-v-3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Manufacturing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3" w:anchor="tabs-v-4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Human Resources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4" w:anchor="tabs-v-5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Inventory Management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5" w:anchor="tabs-v-7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Catalog Management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6" w:anchor="tabs-v-9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CRM &amp; Order Management</w:t>
        </w:r>
      </w:hyperlink>
    </w:p>
    <w:p w:rsidR="00763BD9" w:rsidRPr="00763BD9" w:rsidRDefault="00763BD9" w:rsidP="00763BD9">
      <w:pPr>
        <w:widowControl/>
        <w:numPr>
          <w:ilvl w:val="0"/>
          <w:numId w:val="3"/>
        </w:numPr>
        <w:pBdr>
          <w:right w:val="single" w:sz="6" w:space="0" w:color="DDDDDD"/>
        </w:pBdr>
        <w:spacing w:before="100" w:beforeAutospacing="1" w:line="300" w:lineRule="atLeast"/>
        <w:ind w:left="300" w:right="285"/>
        <w:rPr>
          <w:rFonts w:ascii="新細明體" w:eastAsia="新細明體" w:hAnsi="新細明體" w:cs="新細明體"/>
          <w:kern w:val="0"/>
          <w:szCs w:val="24"/>
        </w:rPr>
      </w:pPr>
      <w:hyperlink r:id="rId17" w:anchor="tabs-v-10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e-Commerce / e-Shop</w:t>
        </w:r>
      </w:hyperlink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Standard Double entry General Ledger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Supports multiple organisations, account hierarchies and segmentation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Accounts Receivable (AR), Accounts Payable (AP), Invoices, Payments, Statements and Aging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Agreement contracts and Credit management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Asset Management including Depreciation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Budgeting Management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Support for payment gateways and payment processing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Financial Reporting</w:t>
      </w:r>
    </w:p>
    <w:p w:rsidR="00763BD9" w:rsidRPr="00763BD9" w:rsidRDefault="00763BD9" w:rsidP="00763BD9">
      <w:pPr>
        <w:widowControl/>
        <w:numPr>
          <w:ilvl w:val="0"/>
          <w:numId w:val="4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Fully integrated with Order Management, Inventory, Purchasing and Manufacturing out of the box</w:t>
      </w:r>
    </w:p>
    <w:p w:rsidR="00763BD9" w:rsidRPr="00763BD9" w:rsidRDefault="00763BD9" w:rsidP="00763BD9">
      <w:pPr>
        <w:widowControl/>
        <w:spacing w:line="264" w:lineRule="atLeast"/>
        <w:outlineLvl w:val="1"/>
        <w:rPr>
          <w:rFonts w:ascii="inherit" w:eastAsia="新細明體" w:hAnsi="inherit" w:cs="新細明體"/>
          <w:color w:val="222222"/>
          <w:kern w:val="0"/>
          <w:sz w:val="42"/>
          <w:szCs w:val="42"/>
        </w:rPr>
      </w:pPr>
      <w:r w:rsidRPr="00763BD9">
        <w:rPr>
          <w:rFonts w:ascii="inherit" w:eastAsia="新細明體" w:hAnsi="inherit" w:cs="新細明體"/>
          <w:color w:val="222222"/>
          <w:kern w:val="0"/>
          <w:sz w:val="42"/>
          <w:szCs w:val="42"/>
        </w:rPr>
        <w:t>Download and Install</w:t>
      </w:r>
    </w:p>
    <w:p w:rsidR="00763BD9" w:rsidRPr="00763BD9" w:rsidRDefault="00763BD9" w:rsidP="00763BD9">
      <w:pPr>
        <w:widowControl/>
        <w:spacing w:after="134" w:line="360" w:lineRule="atLeast"/>
        <w:outlineLvl w:val="2"/>
        <w:rPr>
          <w:rFonts w:ascii="inherit" w:eastAsia="新細明體" w:hAnsi="inherit" w:cs="新細明體"/>
          <w:color w:val="222222"/>
          <w:kern w:val="0"/>
          <w:sz w:val="30"/>
          <w:szCs w:val="30"/>
        </w:rPr>
      </w:pPr>
      <w:r w:rsidRPr="00763BD9">
        <w:rPr>
          <w:rFonts w:ascii="inherit" w:eastAsia="新細明體" w:hAnsi="inherit" w:cs="新細明體"/>
          <w:color w:val="222222"/>
          <w:kern w:val="0"/>
          <w:sz w:val="30"/>
          <w:szCs w:val="30"/>
        </w:rPr>
        <w:t>Downloading OFBiz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You can download Apache OFBiz from one of our </w:t>
      </w:r>
      <w:hyperlink r:id="rId18" w:history="1">
        <w:r w:rsidRPr="00763BD9">
          <w:rPr>
            <w:rFonts w:ascii="新細明體" w:eastAsia="新細明體" w:hAnsi="新細明體" w:cs="新細明體"/>
            <w:color w:val="E05D30"/>
            <w:kern w:val="0"/>
            <w:szCs w:val="24"/>
            <w:u w:val="single"/>
          </w:rPr>
          <w:t>download mirrors</w:t>
        </w:r>
      </w:hyperlink>
      <w:r w:rsidRPr="00763BD9">
        <w:rPr>
          <w:rFonts w:ascii="新細明體" w:eastAsia="新細明體" w:hAnsi="新細明體" w:cs="新細明體"/>
          <w:kern w:val="0"/>
          <w:szCs w:val="24"/>
        </w:rPr>
        <w:t>. Once downloaded, extract the file to create the OFBiz directory.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NOTE</w:t>
      </w:r>
      <w:r w:rsidRPr="00763BD9">
        <w:rPr>
          <w:rFonts w:ascii="新細明體" w:eastAsia="新細明體" w:hAnsi="新細明體" w:cs="新細明體"/>
          <w:kern w:val="0"/>
          <w:szCs w:val="24"/>
        </w:rPr>
        <w:t>: Please make sure that you use our latest stable release as this version has been verified by the project as suitable for our users.</w:t>
      </w:r>
    </w:p>
    <w:p w:rsidR="00763BD9" w:rsidRPr="00763BD9" w:rsidRDefault="00763BD9" w:rsidP="00763BD9">
      <w:pPr>
        <w:widowControl/>
        <w:spacing w:after="134" w:line="360" w:lineRule="atLeast"/>
        <w:outlineLvl w:val="2"/>
        <w:rPr>
          <w:rFonts w:ascii="inherit" w:eastAsia="新細明體" w:hAnsi="inherit" w:cs="新細明體"/>
          <w:color w:val="222222"/>
          <w:kern w:val="0"/>
          <w:sz w:val="30"/>
          <w:szCs w:val="30"/>
        </w:rPr>
      </w:pPr>
      <w:r w:rsidRPr="00763BD9">
        <w:rPr>
          <w:rFonts w:ascii="inherit" w:eastAsia="新細明體" w:hAnsi="inherit" w:cs="新細明體"/>
          <w:color w:val="222222"/>
          <w:kern w:val="0"/>
          <w:sz w:val="30"/>
          <w:szCs w:val="30"/>
        </w:rPr>
        <w:t>Build and Running OFBiz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Once you have downloaded OFBiz it needs to be built before you can run it. To build OFBiz and start it running, you will need to:</w:t>
      </w:r>
    </w:p>
    <w:p w:rsidR="00763BD9" w:rsidRPr="00763BD9" w:rsidRDefault="00763BD9" w:rsidP="00763BD9">
      <w:pPr>
        <w:widowControl/>
        <w:numPr>
          <w:ilvl w:val="0"/>
          <w:numId w:val="5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open a command line window and;</w:t>
      </w:r>
    </w:p>
    <w:p w:rsidR="00763BD9" w:rsidRPr="00763BD9" w:rsidRDefault="00763BD9" w:rsidP="00763BD9">
      <w:pPr>
        <w:widowControl/>
        <w:numPr>
          <w:ilvl w:val="0"/>
          <w:numId w:val="5"/>
        </w:numPr>
        <w:spacing w:before="100" w:beforeAutospacing="1" w:after="180" w:line="300" w:lineRule="atLeast"/>
        <w:ind w:left="30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 navigate to the OFBiz directory then: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Run the following command for Unix-like OS</w:t>
      </w:r>
    </w:p>
    <w:p w:rsidR="00763BD9" w:rsidRPr="00763BD9" w:rsidRDefault="00763BD9" w:rsidP="00763BD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Consolas" w:eastAsia="細明體" w:hAnsi="Consolas" w:cs="細明體"/>
          <w:color w:val="DD1144"/>
          <w:kern w:val="0"/>
          <w:sz w:val="18"/>
          <w:szCs w:val="18"/>
          <w:bdr w:val="single" w:sz="6" w:space="2" w:color="E1E1E8" w:frame="1"/>
          <w:shd w:val="clear" w:color="auto" w:fill="F7F7F9"/>
        </w:rPr>
        <w:lastRenderedPageBreak/>
        <w:t>./gradlew loadDefault ofbiz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Run the following command for Windows</w:t>
      </w:r>
    </w:p>
    <w:p w:rsidR="00763BD9" w:rsidRPr="00763BD9" w:rsidRDefault="00763BD9" w:rsidP="00763BD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Consolas" w:eastAsia="細明體" w:hAnsi="Consolas" w:cs="細明體"/>
          <w:color w:val="DD1144"/>
          <w:kern w:val="0"/>
          <w:sz w:val="18"/>
          <w:szCs w:val="18"/>
          <w:bdr w:val="single" w:sz="6" w:space="2" w:color="E1E1E8" w:frame="1"/>
          <w:shd w:val="clear" w:color="auto" w:fill="F7F7F9"/>
        </w:rPr>
        <w:t>gradlew loadDefault ofbiz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NOTE</w:t>
      </w:r>
      <w:r w:rsidRPr="00763BD9">
        <w:rPr>
          <w:rFonts w:ascii="新細明體" w:eastAsia="新細明體" w:hAnsi="新細明體" w:cs="新細明體"/>
          <w:kern w:val="0"/>
          <w:szCs w:val="24"/>
        </w:rPr>
        <w:t>: It is completely normal for the command line window to remain active while OFBiz is running (e.g at 91%).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To log into OFBiz, navigate with your browser to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hyperlink r:id="rId19" w:history="1">
        <w:r w:rsidRPr="00763BD9">
          <w:rPr>
            <w:rFonts w:ascii="Consolas" w:eastAsia="細明體" w:hAnsi="Consolas" w:cs="細明體"/>
            <w:color w:val="E05D30"/>
            <w:kern w:val="0"/>
            <w:sz w:val="18"/>
            <w:szCs w:val="18"/>
            <w:u w:val="single"/>
            <w:bdr w:val="single" w:sz="6" w:space="2" w:color="E1E1E8" w:frame="1"/>
            <w:shd w:val="clear" w:color="auto" w:fill="F7F7F9"/>
          </w:rPr>
          <w:t>https://localhost:8443/accounting</w:t>
        </w:r>
      </w:hyperlink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kern w:val="0"/>
          <w:szCs w:val="24"/>
        </w:rPr>
        <w:t>and login with username </w:t>
      </w: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"admin" </w:t>
      </w:r>
      <w:r w:rsidRPr="00763BD9">
        <w:rPr>
          <w:rFonts w:ascii="新細明體" w:eastAsia="新細明體" w:hAnsi="新細明體" w:cs="新細明體"/>
          <w:kern w:val="0"/>
          <w:szCs w:val="24"/>
        </w:rPr>
        <w:t>and password </w:t>
      </w: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"ofbiz"</w:t>
      </w:r>
    </w:p>
    <w:p w:rsidR="00763BD9" w:rsidRPr="00763BD9" w:rsidRDefault="00763BD9" w:rsidP="00763BD9">
      <w:pPr>
        <w:widowControl/>
        <w:spacing w:after="360"/>
        <w:rPr>
          <w:rFonts w:ascii="新細明體" w:eastAsia="新細明體" w:hAnsi="新細明體" w:cs="新細明體"/>
          <w:kern w:val="0"/>
          <w:szCs w:val="24"/>
        </w:rPr>
      </w:pPr>
      <w:r w:rsidRPr="00763BD9">
        <w:rPr>
          <w:rFonts w:ascii="新細明體" w:eastAsia="新細明體" w:hAnsi="新細明體" w:cs="新細明體"/>
          <w:b/>
          <w:bCs/>
          <w:kern w:val="0"/>
          <w:szCs w:val="24"/>
        </w:rPr>
        <w:t>NOTE:</w:t>
      </w:r>
      <w:r w:rsidRPr="00763BD9">
        <w:rPr>
          <w:rFonts w:ascii="新細明體" w:eastAsia="新細明體" w:hAnsi="新細明體" w:cs="新細明體"/>
          <w:kern w:val="0"/>
          <w:szCs w:val="24"/>
        </w:rPr>
        <w:t> These commands will build OFBiz and include demo data. For further details of how to build OFBiz without any demo data and a full list of all available commands, please take a look at the readme.md file</w:t>
      </w:r>
    </w:p>
    <w:p w:rsidR="007C3B58" w:rsidRDefault="007C3B58">
      <w:bookmarkStart w:id="0" w:name="_GoBack"/>
      <w:bookmarkEnd w:id="0"/>
    </w:p>
    <w:sectPr w:rsidR="007C3B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4CE"/>
    <w:multiLevelType w:val="multilevel"/>
    <w:tmpl w:val="55F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3946"/>
    <w:multiLevelType w:val="multilevel"/>
    <w:tmpl w:val="D8E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01E4D"/>
    <w:multiLevelType w:val="multilevel"/>
    <w:tmpl w:val="3230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A6864"/>
    <w:multiLevelType w:val="multilevel"/>
    <w:tmpl w:val="3CD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70B94"/>
    <w:multiLevelType w:val="multilevel"/>
    <w:tmpl w:val="9C4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D9"/>
    <w:rsid w:val="000206C8"/>
    <w:rsid w:val="000607EC"/>
    <w:rsid w:val="000D049B"/>
    <w:rsid w:val="000E0CB5"/>
    <w:rsid w:val="000F455B"/>
    <w:rsid w:val="00146417"/>
    <w:rsid w:val="00155164"/>
    <w:rsid w:val="002600D3"/>
    <w:rsid w:val="00291144"/>
    <w:rsid w:val="002B42F0"/>
    <w:rsid w:val="002F7EB6"/>
    <w:rsid w:val="0031345E"/>
    <w:rsid w:val="00470E7F"/>
    <w:rsid w:val="004D2667"/>
    <w:rsid w:val="00504484"/>
    <w:rsid w:val="00550602"/>
    <w:rsid w:val="00584472"/>
    <w:rsid w:val="005A28F8"/>
    <w:rsid w:val="006162FE"/>
    <w:rsid w:val="006B4223"/>
    <w:rsid w:val="0076356C"/>
    <w:rsid w:val="00763BD9"/>
    <w:rsid w:val="007A2F62"/>
    <w:rsid w:val="007C3B58"/>
    <w:rsid w:val="007F1C13"/>
    <w:rsid w:val="00813CF1"/>
    <w:rsid w:val="00854F22"/>
    <w:rsid w:val="008751D6"/>
    <w:rsid w:val="008D7718"/>
    <w:rsid w:val="008F29E9"/>
    <w:rsid w:val="009031D1"/>
    <w:rsid w:val="00910E86"/>
    <w:rsid w:val="009600E9"/>
    <w:rsid w:val="009670F5"/>
    <w:rsid w:val="009A61B7"/>
    <w:rsid w:val="009E7C91"/>
    <w:rsid w:val="00A875AC"/>
    <w:rsid w:val="00AD4807"/>
    <w:rsid w:val="00AF2D83"/>
    <w:rsid w:val="00B06EE6"/>
    <w:rsid w:val="00B23EE4"/>
    <w:rsid w:val="00B52CE2"/>
    <w:rsid w:val="00B63366"/>
    <w:rsid w:val="00BA12F3"/>
    <w:rsid w:val="00C5254F"/>
    <w:rsid w:val="00C81DF7"/>
    <w:rsid w:val="00D86551"/>
    <w:rsid w:val="00DB5692"/>
    <w:rsid w:val="00E72854"/>
    <w:rsid w:val="00E820F3"/>
    <w:rsid w:val="00E92B72"/>
    <w:rsid w:val="00EC72A3"/>
    <w:rsid w:val="00F13D87"/>
    <w:rsid w:val="00F205FB"/>
    <w:rsid w:val="00F815C7"/>
    <w:rsid w:val="00FA1575"/>
    <w:rsid w:val="00FD04CB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4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2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0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41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biz.apache.org/business-users.html" TargetMode="External"/><Relationship Id="rId13" Type="http://schemas.openxmlformats.org/officeDocument/2006/relationships/hyperlink" Target="https://ofbiz.apache.org/business-users.html" TargetMode="External"/><Relationship Id="rId18" Type="http://schemas.openxmlformats.org/officeDocument/2006/relationships/hyperlink" Target="https://ofbiz.apache.org/download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ofbiz.apache.org/business-users.html" TargetMode="External"/><Relationship Id="rId12" Type="http://schemas.openxmlformats.org/officeDocument/2006/relationships/hyperlink" Target="https://ofbiz.apache.org/business-users.html" TargetMode="External"/><Relationship Id="rId17" Type="http://schemas.openxmlformats.org/officeDocument/2006/relationships/hyperlink" Target="https://ofbiz.apache.org/business-use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biz.apache.org/business-user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fbiz.apache.org/ofbiz-demos.html" TargetMode="External"/><Relationship Id="rId11" Type="http://schemas.openxmlformats.org/officeDocument/2006/relationships/hyperlink" Target="https://ofbiz.apache.org/business-us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biz.apache.org/business-users.html" TargetMode="External"/><Relationship Id="rId10" Type="http://schemas.openxmlformats.org/officeDocument/2006/relationships/hyperlink" Target="https://ofbiz.apache.org/ofbiz-demos.html" TargetMode="External"/><Relationship Id="rId19" Type="http://schemas.openxmlformats.org/officeDocument/2006/relationships/hyperlink" Target="https://localhost:8443/accoun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ts.apache.org/list.html?user@ofbiz.apache.org" TargetMode="External"/><Relationship Id="rId14" Type="http://schemas.openxmlformats.org/officeDocument/2006/relationships/hyperlink" Target="https://ofbiz.apache.org/business-users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WU</dc:creator>
  <cp:lastModifiedBy>Danny WU</cp:lastModifiedBy>
  <cp:revision>1</cp:revision>
  <dcterms:created xsi:type="dcterms:W3CDTF">2018-07-17T22:19:00Z</dcterms:created>
  <dcterms:modified xsi:type="dcterms:W3CDTF">2018-07-17T22:20:00Z</dcterms:modified>
</cp:coreProperties>
</file>