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59" w:rsidRDefault="00225059" w:rsidP="00225059">
      <w:pPr>
        <w:rPr>
          <w:lang w:val="en-US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6"/>
        <w:gridCol w:w="4096"/>
        <w:gridCol w:w="3262"/>
      </w:tblGrid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7E20EC">
              <w:rPr>
                <w:rFonts w:eastAsia="Times New Roman" w:cs="Calibri"/>
                <w:b/>
                <w:bCs/>
                <w:lang w:val="en-US" w:eastAsia="fr-BE"/>
              </w:rPr>
              <w:t>Scenario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b/>
                <w:bCs/>
                <w:lang w:val="en-US" w:eastAsia="fr-BE"/>
              </w:rPr>
              <w:t>Array Behavior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7E20EC">
              <w:rPr>
                <w:rFonts w:eastAsia="Times New Roman" w:cs="Calibri"/>
                <w:b/>
                <w:bCs/>
                <w:lang w:val="en-US" w:eastAsia="fr-BE"/>
              </w:rPr>
              <w:t>VMware HA Behavi</w:t>
            </w:r>
            <w:r w:rsidRPr="000047B8">
              <w:rPr>
                <w:rFonts w:eastAsia="Times New Roman" w:cs="Calibri"/>
                <w:b/>
                <w:bCs/>
                <w:lang w:eastAsia="fr-BE"/>
              </w:rPr>
              <w:t>or</w:t>
            </w:r>
          </w:p>
        </w:tc>
      </w:tr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Single storage node single path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>
              <w:rPr>
                <w:rFonts w:eastAsia="Times New Roman" w:cs="Calibri"/>
                <w:lang w:val="en-US" w:eastAsia="fr-BE"/>
              </w:rPr>
              <w:t>N</w:t>
            </w:r>
            <w:r w:rsidRPr="000047B8">
              <w:rPr>
                <w:rFonts w:eastAsia="Times New Roman" w:cs="Calibri"/>
                <w:lang w:val="en-US" w:eastAsia="fr-BE"/>
              </w:rPr>
              <w:t>ode path failover occurs. All volumes remain connected. All ESXi sessions remain active.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No impact observed</w:t>
            </w:r>
          </w:p>
        </w:tc>
      </w:tr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ESXi Single storage path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 xml:space="preserve">No impact on volume availability. ESXi storage path fails over to the alternative path. </w:t>
            </w:r>
            <w:r w:rsidRPr="000047B8">
              <w:rPr>
                <w:rFonts w:eastAsia="Times New Roman" w:cs="Calibri"/>
                <w:lang w:eastAsia="fr-BE"/>
              </w:rPr>
              <w:t>All sessions remain active.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No impact observed</w:t>
            </w:r>
          </w:p>
        </w:tc>
      </w:tr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Site-1 Single Storage node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225059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 xml:space="preserve">Volume availability remains unaffected. ESXi </w:t>
            </w:r>
            <w:r>
              <w:rPr>
                <w:rFonts w:eastAsia="Times New Roman" w:cs="Calibri"/>
                <w:lang w:val="en-US" w:eastAsia="fr-BE"/>
              </w:rPr>
              <w:t xml:space="preserve">storage </w:t>
            </w:r>
            <w:r w:rsidRPr="000047B8">
              <w:rPr>
                <w:rFonts w:eastAsia="Times New Roman" w:cs="Calibri"/>
                <w:lang w:val="en-US" w:eastAsia="fr-BE"/>
              </w:rPr>
              <w:t>sessions affected by node failure, failover to surviving nodes. After failed node comes back online, all affected volumes resync automatically. Quorum is maintained.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No impact observed</w:t>
            </w:r>
          </w:p>
        </w:tc>
      </w:tr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Site-2 Single Storage node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225059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 xml:space="preserve">Volume availability remains unaffected. ESXi </w:t>
            </w:r>
            <w:r>
              <w:rPr>
                <w:rFonts w:eastAsia="Times New Roman" w:cs="Calibri"/>
                <w:lang w:val="en-US" w:eastAsia="fr-BE"/>
              </w:rPr>
              <w:t xml:space="preserve">storage </w:t>
            </w:r>
            <w:r w:rsidRPr="000047B8">
              <w:rPr>
                <w:rFonts w:eastAsia="Times New Roman" w:cs="Calibri"/>
                <w:lang w:val="en-US" w:eastAsia="fr-BE"/>
              </w:rPr>
              <w:t>sessions affected by node failure, failover to surviving nodes. After failed node comes back online, all affected volumes resync automatically. Quorum is maintained.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No impact observed</w:t>
            </w:r>
          </w:p>
        </w:tc>
      </w:tr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Site-1 All storage node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225059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Volume availabilit</w:t>
            </w:r>
            <w:r>
              <w:rPr>
                <w:rFonts w:eastAsia="Times New Roman" w:cs="Calibri"/>
                <w:lang w:val="en-US" w:eastAsia="fr-BE"/>
              </w:rPr>
              <w:t>y remains unaffected. ESXi storage</w:t>
            </w:r>
            <w:r w:rsidRPr="000047B8">
              <w:rPr>
                <w:rFonts w:eastAsia="Times New Roman" w:cs="Calibri"/>
                <w:lang w:val="en-US" w:eastAsia="fr-BE"/>
              </w:rPr>
              <w:t xml:space="preserve"> sessions affected by node failure, failover to surviving nodes. After failed node comes back online, all affected volumes resync automatically. Quorum is maintained.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 xml:space="preserve">No impact </w:t>
            </w:r>
            <w:r w:rsidRPr="000047B8">
              <w:rPr>
                <w:rFonts w:eastAsia="Times New Roman" w:cs="Calibri"/>
                <w:lang w:val="en-US" w:eastAsia="fr-BE"/>
              </w:rPr>
              <w:t>observed</w:t>
            </w:r>
            <w:r>
              <w:rPr>
                <w:rFonts w:eastAsia="Times New Roman" w:cs="Calibri"/>
                <w:lang w:val="en-US" w:eastAsia="fr-BE"/>
              </w:rPr>
              <w:br/>
            </w:r>
            <w:r>
              <w:rPr>
                <w:rFonts w:eastAsia="Times New Roman" w:cs="Calibri"/>
                <w:lang w:val="en-US" w:eastAsia="fr-BE"/>
              </w:rPr>
              <w:br/>
            </w:r>
            <w:r>
              <w:rPr>
                <w:rFonts w:eastAsia="Times New Roman" w:cs="Calibri"/>
                <w:lang w:val="en-US" w:eastAsia="fr-BE"/>
              </w:rPr>
              <w:br/>
            </w:r>
            <w:r>
              <w:rPr>
                <w:rFonts w:eastAsia="Times New Roman" w:cs="Calibri"/>
                <w:lang w:val="en-US" w:eastAsia="fr-BE"/>
              </w:rPr>
              <w:br/>
            </w:r>
          </w:p>
        </w:tc>
      </w:tr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Site-2 All storage node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225059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Volume availabilit</w:t>
            </w:r>
            <w:r>
              <w:rPr>
                <w:rFonts w:eastAsia="Times New Roman" w:cs="Calibri"/>
                <w:lang w:val="en-US" w:eastAsia="fr-BE"/>
              </w:rPr>
              <w:t>y remains unaffected. ESXi storage</w:t>
            </w:r>
            <w:r w:rsidRPr="000047B8">
              <w:rPr>
                <w:rFonts w:eastAsia="Times New Roman" w:cs="Calibri"/>
                <w:lang w:val="en-US" w:eastAsia="fr-BE"/>
              </w:rPr>
              <w:t xml:space="preserve"> sessions affected by node failure, failover to surviving nodes. After failed node comes back online, all affected volumes resync automatically. Quorum is maintained.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No impact observed</w:t>
            </w:r>
          </w:p>
        </w:tc>
      </w:tr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>
              <w:rPr>
                <w:rFonts w:eastAsia="Times New Roman" w:cs="Calibri"/>
                <w:lang w:eastAsia="fr-BE"/>
              </w:rPr>
              <w:t>Quorum</w:t>
            </w:r>
            <w:r w:rsidRPr="000047B8">
              <w:rPr>
                <w:rFonts w:eastAsia="Times New Roman" w:cs="Calibri"/>
                <w:lang w:eastAsia="fr-BE"/>
              </w:rPr>
              <w:t xml:space="preserve"> Manager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 xml:space="preserve">No impact on volume availability. </w:t>
            </w:r>
            <w:r w:rsidRPr="000047B8">
              <w:rPr>
                <w:rFonts w:eastAsia="Times New Roman" w:cs="Calibri"/>
                <w:lang w:eastAsia="fr-BE"/>
              </w:rPr>
              <w:t>All sessions remain active.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No impact observed</w:t>
            </w:r>
          </w:p>
        </w:tc>
      </w:tr>
      <w:tr w:rsidR="00225059" w:rsidRPr="00DF3B0F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before="100" w:beforeAutospacing="1" w:after="100" w:afterAutospacing="1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Complete Site 1 failure, including ESXi and storage arrays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Volume availability remains unaffect</w:t>
            </w:r>
            <w:r>
              <w:rPr>
                <w:rFonts w:eastAsia="Times New Roman" w:cs="Calibri"/>
                <w:lang w:val="en-US" w:eastAsia="fr-BE"/>
              </w:rPr>
              <w:t xml:space="preserve">ed. Quorum is maintained. Storage </w:t>
            </w:r>
            <w:r w:rsidRPr="000047B8">
              <w:rPr>
                <w:rFonts w:eastAsia="Times New Roman" w:cs="Calibri"/>
                <w:lang w:val="en-US" w:eastAsia="fr-BE"/>
              </w:rPr>
              <w:t>sessions to surviving ESXi nodes remain active. After failed node comes back online, all affected volumes resync automatically.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Virtual machines on failed ESXi nodes fail. HA restarts failed virtual machines on ESXi hosts on Site 2.</w:t>
            </w:r>
          </w:p>
        </w:tc>
      </w:tr>
      <w:tr w:rsidR="00225059" w:rsidRPr="00DF3B0F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before="100" w:beforeAutospacing="1" w:after="100" w:afterAutospacing="1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Complete Site 2 failure, including ESXi and storage arrays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Volume availability remains unaffec</w:t>
            </w:r>
            <w:r>
              <w:rPr>
                <w:rFonts w:eastAsia="Times New Roman" w:cs="Calibri"/>
                <w:lang w:val="en-US" w:eastAsia="fr-BE"/>
              </w:rPr>
              <w:t xml:space="preserve">ted. Quorum is maintained. Storage </w:t>
            </w:r>
            <w:r w:rsidRPr="000047B8">
              <w:rPr>
                <w:rFonts w:eastAsia="Times New Roman" w:cs="Calibri"/>
                <w:lang w:val="en-US" w:eastAsia="fr-BE"/>
              </w:rPr>
              <w:t xml:space="preserve"> sessions to surviving ESXi nodes remain active. After failed node comes back online, all affected volumes resync automatically.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Virtual machines on failed ESXi nodes fail. HA restarts failed virtual machines on ESXi hosts on Site 1.</w:t>
            </w:r>
          </w:p>
        </w:tc>
      </w:tr>
      <w:tr w:rsidR="00225059" w:rsidRPr="00DF3B0F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Single ESXi failure (shutdown)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No impact. Array continues to function normally.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Virtual machines on failed ESXi node fail. HA restarts failed virtual machines on surviving ESXi hosts.</w:t>
            </w:r>
          </w:p>
        </w:tc>
      </w:tr>
      <w:tr w:rsidR="00225059" w:rsidRPr="00DF3B0F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Multiple ESXi host management network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No impact. Array continues to function normally.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before="100" w:beforeAutospacing="1" w:after="100" w:afterAutospacing="1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 xml:space="preserve">No impact. As long is the storage heartbeat is on and virtual machines are accessible, HA does </w:t>
            </w:r>
            <w:r w:rsidRPr="000047B8">
              <w:rPr>
                <w:rFonts w:eastAsia="Times New Roman" w:cs="Calibri"/>
                <w:lang w:val="en-US" w:eastAsia="fr-BE"/>
              </w:rPr>
              <w:lastRenderedPageBreak/>
              <w:t>not initiate failover</w:t>
            </w:r>
          </w:p>
        </w:tc>
      </w:tr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lastRenderedPageBreak/>
              <w:t>Single Storage Inter-Site Link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before="100" w:beforeAutospacing="1" w:after="100" w:afterAutospacing="1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No impact. Array continues to function normally.</w:t>
            </w:r>
          </w:p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b/>
                <w:bCs/>
                <w:lang w:val="en-US" w:eastAsia="fr-BE"/>
              </w:rPr>
              <w:t>Note</w:t>
            </w:r>
            <w:r w:rsidRPr="000047B8">
              <w:rPr>
                <w:rFonts w:eastAsia="Times New Roman" w:cs="Calibri"/>
                <w:lang w:val="en-US" w:eastAsia="fr-BE"/>
              </w:rPr>
              <w:t>: Redundant Inter-Site Links for storage network are required for this use case.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No Impact observed</w:t>
            </w:r>
          </w:p>
        </w:tc>
      </w:tr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Site 1 and Site 2 simultaneous failure (shutdown) and restoration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Arrays boot up and resync. All vol</w:t>
            </w:r>
            <w:r>
              <w:rPr>
                <w:rFonts w:eastAsia="Times New Roman" w:cs="Calibri"/>
                <w:lang w:val="en-US" w:eastAsia="fr-BE"/>
              </w:rPr>
              <w:t>umes become available. All storage</w:t>
            </w:r>
            <w:r w:rsidRPr="000047B8">
              <w:rPr>
                <w:rFonts w:eastAsia="Times New Roman" w:cs="Calibri"/>
                <w:lang w:val="en-US" w:eastAsia="fr-BE"/>
              </w:rPr>
              <w:t xml:space="preserve"> sessions to ESXi hosts are re-established and virtual machines restarted success</w:t>
            </w:r>
            <w:r>
              <w:rPr>
                <w:rFonts w:eastAsia="Times New Roman" w:cs="Calibri"/>
                <w:lang w:val="en-US" w:eastAsia="fr-BE"/>
              </w:rPr>
              <w:t>fully. As a best practice, storage</w:t>
            </w:r>
            <w:r w:rsidRPr="000047B8">
              <w:rPr>
                <w:rFonts w:eastAsia="Times New Roman" w:cs="Calibri"/>
                <w:lang w:val="en-US" w:eastAsia="fr-BE"/>
              </w:rPr>
              <w:t xml:space="preserve"> arrays should be powered on first and allow the LUNs to become available before powering on the ESXi hosts.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No Impact observed</w:t>
            </w:r>
          </w:p>
        </w:tc>
      </w:tr>
      <w:tr w:rsidR="00225059" w:rsidRPr="00DF3B0F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Management ISL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225059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No impact t</w:t>
            </w:r>
            <w:r>
              <w:rPr>
                <w:rFonts w:eastAsia="Times New Roman" w:cs="Calibri"/>
                <w:lang w:val="en-US" w:eastAsia="fr-BE"/>
              </w:rPr>
              <w:t>o storage</w:t>
            </w:r>
            <w:r w:rsidRPr="000047B8">
              <w:rPr>
                <w:rFonts w:eastAsia="Times New Roman" w:cs="Calibri"/>
                <w:lang w:val="en-US" w:eastAsia="fr-BE"/>
              </w:rPr>
              <w:t xml:space="preserve"> array. </w:t>
            </w:r>
            <w:r w:rsidRPr="00225059">
              <w:rPr>
                <w:rFonts w:eastAsia="Times New Roman" w:cs="Calibri"/>
                <w:lang w:val="en-US" w:eastAsia="fr-BE"/>
              </w:rPr>
              <w:t>Volumes remain available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 xml:space="preserve">If the HA host isolation response is set to </w:t>
            </w:r>
            <w:r w:rsidRPr="000047B8">
              <w:rPr>
                <w:rFonts w:eastAsia="Times New Roman" w:cs="Calibri"/>
                <w:b/>
                <w:bCs/>
                <w:lang w:val="en-US" w:eastAsia="fr-BE"/>
              </w:rPr>
              <w:t>Leave Powered On</w:t>
            </w:r>
            <w:r w:rsidRPr="000047B8">
              <w:rPr>
                <w:rFonts w:eastAsia="Times New Roman" w:cs="Calibri"/>
                <w:lang w:val="en-US" w:eastAsia="fr-BE"/>
              </w:rPr>
              <w:t>, virtual machines at each site continue to run as storage heartbeat is still active. Partitioned Hosts on site that does not have a Fault Domain Manager elect a new Master.</w:t>
            </w:r>
          </w:p>
        </w:tc>
      </w:tr>
      <w:tr w:rsidR="00225059" w:rsidRPr="000047B8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>
              <w:rPr>
                <w:rFonts w:eastAsia="Times New Roman" w:cs="Calibri"/>
                <w:lang w:eastAsia="fr-BE"/>
              </w:rPr>
              <w:t>Storage</w:t>
            </w:r>
            <w:r w:rsidRPr="000047B8">
              <w:rPr>
                <w:rFonts w:eastAsia="Times New Roman" w:cs="Calibri"/>
                <w:lang w:eastAsia="fr-BE"/>
              </w:rPr>
              <w:t>-Management Server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No impact. Array continues to function normally. Array management functions howev</w:t>
            </w:r>
            <w:r>
              <w:rPr>
                <w:rFonts w:eastAsia="Times New Roman" w:cs="Calibri"/>
                <w:lang w:val="en-US" w:eastAsia="fr-BE"/>
              </w:rPr>
              <w:t>er cannot be performed until the storage management server</w:t>
            </w:r>
            <w:r w:rsidRPr="000047B8">
              <w:rPr>
                <w:rFonts w:eastAsia="Times New Roman" w:cs="Calibri"/>
                <w:lang w:val="en-US" w:eastAsia="fr-BE"/>
              </w:rPr>
              <w:t xml:space="preserve"> is up and running again.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No Impact observed</w:t>
            </w:r>
          </w:p>
        </w:tc>
      </w:tr>
      <w:tr w:rsidR="00225059" w:rsidRPr="00DF3B0F" w:rsidTr="00D8381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eastAsia="fr-BE"/>
              </w:rPr>
            </w:pPr>
            <w:r w:rsidRPr="000047B8">
              <w:rPr>
                <w:rFonts w:eastAsia="Times New Roman" w:cs="Calibri"/>
                <w:lang w:eastAsia="fr-BE"/>
              </w:rPr>
              <w:t>vCenter Server failure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after="0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No impact. Array continues to function normally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1" w:type="dxa"/>
              <w:left w:w="41" w:type="dxa"/>
              <w:bottom w:w="41" w:type="dxa"/>
              <w:right w:w="41" w:type="dxa"/>
            </w:tcMar>
            <w:hideMark/>
          </w:tcPr>
          <w:p w:rsidR="00225059" w:rsidRPr="000047B8" w:rsidRDefault="00225059" w:rsidP="00D83814">
            <w:pPr>
              <w:spacing w:before="100" w:beforeAutospacing="1" w:after="100" w:afterAutospacing="1" w:line="240" w:lineRule="auto"/>
              <w:rPr>
                <w:rFonts w:eastAsia="Times New Roman" w:cs="Calibri"/>
                <w:lang w:val="en-US" w:eastAsia="fr-BE"/>
              </w:rPr>
            </w:pPr>
            <w:r w:rsidRPr="000047B8">
              <w:rPr>
                <w:rFonts w:eastAsia="Times New Roman" w:cs="Calibri"/>
                <w:lang w:val="en-US" w:eastAsia="fr-BE"/>
              </w:rPr>
              <w:t>No Impact on HA. However, the DRS rules cannot be applied.</w:t>
            </w:r>
          </w:p>
        </w:tc>
      </w:tr>
    </w:tbl>
    <w:p w:rsidR="00216F59" w:rsidRPr="00225059" w:rsidRDefault="00216F59">
      <w:pPr>
        <w:rPr>
          <w:lang w:val="en-US"/>
        </w:rPr>
      </w:pPr>
    </w:p>
    <w:sectPr w:rsidR="00216F59" w:rsidRPr="00225059" w:rsidSect="00216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5059"/>
    <w:rsid w:val="00216F59"/>
    <w:rsid w:val="00225059"/>
    <w:rsid w:val="00BE31FD"/>
    <w:rsid w:val="00E508B3"/>
    <w:rsid w:val="00F6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6C558-4075-4538-A3E8-33424F597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5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3318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kte</dc:creator>
  <cp:lastModifiedBy>Koen Vanoppen</cp:lastModifiedBy>
  <cp:revision>2</cp:revision>
  <dcterms:created xsi:type="dcterms:W3CDTF">2014-03-25T11:58:00Z</dcterms:created>
  <dcterms:modified xsi:type="dcterms:W3CDTF">2014-03-25T11:58:00Z</dcterms:modified>
</cp:coreProperties>
</file>